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9907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44E2">
        <w:rPr>
          <w:rFonts w:ascii="Times New Roman" w:hAnsi="Times New Roman" w:cs="Times New Roman"/>
          <w:b/>
          <w:sz w:val="44"/>
          <w:szCs w:val="44"/>
        </w:rPr>
        <w:t>4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44E2">
        <w:rPr>
          <w:rFonts w:ascii="Times New Roman" w:hAnsi="Times New Roman" w:cs="Times New Roman"/>
          <w:b/>
          <w:sz w:val="44"/>
          <w:szCs w:val="44"/>
        </w:rPr>
        <w:t>28 февраля 2025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40"/>
        <w:gridCol w:w="1417"/>
      </w:tblGrid>
      <w:tr w:rsidR="008F7164" w:rsidRPr="008048BB" w:rsidTr="00AE572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A644E2" w:rsidRPr="00A644E2" w:rsidRDefault="00A644E2" w:rsidP="00A644E2">
            <w:pPr>
              <w:ind w:firstLine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44E2">
              <w:rPr>
                <w:rFonts w:ascii="Times New Roman" w:hAnsi="Times New Roman" w:cs="Times New Roman"/>
                <w:sz w:val="28"/>
                <w:szCs w:val="28"/>
              </w:rPr>
              <w:t xml:space="preserve">О  проведении публичных слушаний по  вопросу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 xml:space="preserve">о предоставлении разрешения на условно разрешенный вид использования земельного участка площадью 34 </w:t>
            </w:r>
            <w:proofErr w:type="spellStart"/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кв.м</w:t>
            </w:r>
            <w:proofErr w:type="spellEnd"/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. на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кадастровом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плане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территории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кадастрового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квартала</w:t>
            </w:r>
            <w:r w:rsidRPr="00A644E2">
              <w:rPr>
                <w:rFonts w:ascii="Times New Roman" w:eastAsia="'Times New Roman', serif" w:hAnsi="Times New Roman" w:cs="Times New Roman"/>
                <w:color w:val="000000"/>
                <w:sz w:val="28"/>
              </w:rPr>
              <w:t xml:space="preserve"> 13:09:0117016</w:t>
            </w:r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 xml:space="preserve">  расположенного по адресу: Республика Мордовия, Инсарский район, </w:t>
            </w:r>
            <w:proofErr w:type="gramStart"/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>городское</w:t>
            </w:r>
            <w:proofErr w:type="gramEnd"/>
            <w:r w:rsidRPr="00A644E2">
              <w:rPr>
                <w:rFonts w:ascii="Times New Roman" w:hAnsi="Times New Roman" w:cs="Times New Roman"/>
                <w:color w:val="000000"/>
                <w:sz w:val="28"/>
              </w:rPr>
              <w:t xml:space="preserve"> поселения Инсар</w:t>
            </w:r>
          </w:p>
          <w:p w:rsidR="008F7164" w:rsidRPr="00476245" w:rsidRDefault="008F7164" w:rsidP="00A644E2">
            <w:pPr>
              <w:spacing w:after="215" w:line="259" w:lineRule="auto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7164" w:rsidRPr="008048BB" w:rsidRDefault="00ED23D5" w:rsidP="00E1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E1272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7F14D8">
      <w:pPr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A644E2" w:rsidRPr="00A644E2" w:rsidRDefault="007F14D8" w:rsidP="00A6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E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lastRenderedPageBreak/>
        <w:t xml:space="preserve"> </w:t>
      </w:r>
      <w:r w:rsidR="00A644E2" w:rsidRPr="00A644E2">
        <w:rPr>
          <w:rFonts w:ascii="Times New Roman" w:hAnsi="Times New Roman" w:cs="Times New Roman"/>
          <w:b/>
          <w:sz w:val="28"/>
          <w:szCs w:val="28"/>
        </w:rPr>
        <w:t>Республика  Мордовия</w:t>
      </w: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szCs w:val="20"/>
        </w:rPr>
      </w:pPr>
    </w:p>
    <w:p w:rsidR="00A644E2" w:rsidRPr="00A644E2" w:rsidRDefault="00A644E2" w:rsidP="00A644E2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4E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644E2" w:rsidRPr="00A644E2" w:rsidRDefault="00A644E2" w:rsidP="00A644E2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44E2">
        <w:rPr>
          <w:rFonts w:ascii="Times New Roman" w:hAnsi="Times New Roman" w:cs="Times New Roman"/>
          <w:b/>
          <w:sz w:val="28"/>
          <w:szCs w:val="28"/>
        </w:rPr>
        <w:t xml:space="preserve">Главы  городского поселения Инсар </w:t>
      </w:r>
    </w:p>
    <w:p w:rsidR="00A644E2" w:rsidRPr="00A644E2" w:rsidRDefault="00A644E2" w:rsidP="00A644E2">
      <w:pPr>
        <w:jc w:val="center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>г. Инсар</w:t>
      </w: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A644E2" w:rsidRPr="00A644E2" w:rsidRDefault="00A644E2" w:rsidP="00A644E2">
      <w:pPr>
        <w:rPr>
          <w:rFonts w:ascii="Times New Roman" w:hAnsi="Times New Roman" w:cs="Times New Roman"/>
          <w:sz w:val="28"/>
          <w:szCs w:val="20"/>
        </w:rPr>
      </w:pPr>
      <w:r w:rsidRPr="00A644E2">
        <w:rPr>
          <w:rFonts w:ascii="Times New Roman" w:hAnsi="Times New Roman" w:cs="Times New Roman"/>
          <w:sz w:val="28"/>
          <w:szCs w:val="20"/>
        </w:rPr>
        <w:t>от  28 февраля 2025 года                                                                                          № 2</w:t>
      </w:r>
    </w:p>
    <w:p w:rsidR="00A644E2" w:rsidRPr="00A644E2" w:rsidRDefault="00A644E2" w:rsidP="00A644E2">
      <w:pPr>
        <w:rPr>
          <w:rFonts w:ascii="Times New Roman" w:hAnsi="Times New Roman" w:cs="Times New Roman"/>
          <w:sz w:val="28"/>
          <w:szCs w:val="20"/>
        </w:rPr>
      </w:pPr>
    </w:p>
    <w:p w:rsidR="00A644E2" w:rsidRDefault="00A644E2" w:rsidP="00A644E2">
      <w:pPr>
        <w:ind w:firstLine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644E2">
        <w:rPr>
          <w:rFonts w:ascii="Times New Roman" w:hAnsi="Times New Roman" w:cs="Times New Roman"/>
          <w:b/>
          <w:sz w:val="28"/>
          <w:szCs w:val="28"/>
        </w:rPr>
        <w:t xml:space="preserve">О  проведении публичных слушаний по  вопросу </w:t>
      </w:r>
      <w:r w:rsidRPr="00A644E2">
        <w:rPr>
          <w:rFonts w:ascii="Times New Roman" w:hAnsi="Times New Roman" w:cs="Times New Roman"/>
          <w:b/>
          <w:color w:val="000000"/>
          <w:sz w:val="28"/>
        </w:rPr>
        <w:t xml:space="preserve">о предоставлении разрешения на условно разрешенный вид использования земельного участка площадью 34 </w:t>
      </w:r>
      <w:proofErr w:type="spellStart"/>
      <w:r w:rsidRPr="00A644E2">
        <w:rPr>
          <w:rFonts w:ascii="Times New Roman" w:hAnsi="Times New Roman" w:cs="Times New Roman"/>
          <w:b/>
          <w:color w:val="000000"/>
          <w:sz w:val="28"/>
        </w:rPr>
        <w:t>кв.м</w:t>
      </w:r>
      <w:proofErr w:type="spellEnd"/>
      <w:r w:rsidRPr="00A644E2">
        <w:rPr>
          <w:rFonts w:ascii="Times New Roman" w:hAnsi="Times New Roman" w:cs="Times New Roman"/>
          <w:b/>
          <w:color w:val="000000"/>
          <w:sz w:val="28"/>
        </w:rPr>
        <w:t>. на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b/>
          <w:color w:val="000000"/>
          <w:sz w:val="28"/>
        </w:rPr>
        <w:t>кадастровом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b/>
          <w:color w:val="000000"/>
          <w:sz w:val="28"/>
        </w:rPr>
        <w:t>плане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b/>
          <w:color w:val="000000"/>
          <w:sz w:val="28"/>
        </w:rPr>
        <w:t>территории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b/>
          <w:color w:val="000000"/>
          <w:sz w:val="28"/>
        </w:rPr>
        <w:t>кадастрового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b/>
          <w:color w:val="000000"/>
          <w:sz w:val="28"/>
        </w:rPr>
        <w:t>квартала</w:t>
      </w:r>
      <w:r w:rsidRPr="00A644E2">
        <w:rPr>
          <w:rFonts w:ascii="Times New Roman" w:eastAsia="'Times New Roman', serif" w:hAnsi="Times New Roman" w:cs="Times New Roman"/>
          <w:b/>
          <w:color w:val="000000"/>
          <w:sz w:val="28"/>
        </w:rPr>
        <w:t xml:space="preserve"> 13:09:0117016</w:t>
      </w:r>
      <w:r w:rsidRPr="00A644E2">
        <w:rPr>
          <w:rFonts w:ascii="Times New Roman" w:hAnsi="Times New Roman" w:cs="Times New Roman"/>
          <w:b/>
          <w:color w:val="000000"/>
          <w:sz w:val="28"/>
        </w:rPr>
        <w:t xml:space="preserve">  расположенного по адресу: Республика Мордовия, Инсарский район, </w:t>
      </w:r>
    </w:p>
    <w:p w:rsidR="00A644E2" w:rsidRPr="00A644E2" w:rsidRDefault="00A644E2" w:rsidP="00A644E2">
      <w:pPr>
        <w:ind w:firstLine="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A644E2">
        <w:rPr>
          <w:rFonts w:ascii="Times New Roman" w:hAnsi="Times New Roman" w:cs="Times New Roman"/>
          <w:b/>
          <w:color w:val="000000"/>
          <w:sz w:val="28"/>
        </w:rPr>
        <w:t>городское поселения Инсар</w:t>
      </w:r>
    </w:p>
    <w:p w:rsidR="00A644E2" w:rsidRPr="00A644E2" w:rsidRDefault="00A644E2" w:rsidP="00A644E2">
      <w:pPr>
        <w:ind w:firstLine="3"/>
        <w:jc w:val="center"/>
        <w:rPr>
          <w:rFonts w:ascii="Times New Roman" w:hAnsi="Times New Roman" w:cs="Times New Roman"/>
          <w:sz w:val="22"/>
          <w:szCs w:val="22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1.   В соответствии со ст. 28 Федерального закона « Об общих  принципах организации местного самоуправления в Российской Федерации », Решением Совета депутатов городского поселения Инсар Инсарского муниципального района Республики Мордовия  «Об утверждении Порядка организации и проведения публичных слушаний в городском поселении Инсар» провести общественное обсуждение, 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2. Вынести на публичные слушания </w:t>
      </w:r>
      <w:r w:rsidRPr="00A644E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A644E2">
        <w:rPr>
          <w:rFonts w:ascii="Times New Roman" w:hAnsi="Times New Roman" w:cs="Times New Roman"/>
          <w:color w:val="000000"/>
          <w:sz w:val="28"/>
        </w:rPr>
        <w:t xml:space="preserve">о предоставлении разрешения на условно разрешенный вид использования земельного участка площадью 34 </w:t>
      </w:r>
      <w:proofErr w:type="spellStart"/>
      <w:r w:rsidRPr="00A644E2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Pr="00A644E2">
        <w:rPr>
          <w:rFonts w:ascii="Times New Roman" w:hAnsi="Times New Roman" w:cs="Times New Roman"/>
          <w:color w:val="000000"/>
          <w:sz w:val="28"/>
        </w:rPr>
        <w:t>. на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color w:val="000000"/>
          <w:sz w:val="28"/>
        </w:rPr>
        <w:t>кадастровом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color w:val="000000"/>
          <w:sz w:val="28"/>
        </w:rPr>
        <w:t>плане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color w:val="000000"/>
          <w:sz w:val="28"/>
        </w:rPr>
        <w:t>территории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color w:val="000000"/>
          <w:sz w:val="28"/>
        </w:rPr>
        <w:t>кадастрового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</w:t>
      </w:r>
      <w:r w:rsidRPr="00A644E2">
        <w:rPr>
          <w:rFonts w:ascii="Times New Roman" w:hAnsi="Times New Roman" w:cs="Times New Roman"/>
          <w:color w:val="000000"/>
          <w:sz w:val="28"/>
        </w:rPr>
        <w:t>квартала</w:t>
      </w:r>
      <w:r w:rsidRPr="00A644E2">
        <w:rPr>
          <w:rFonts w:ascii="Times New Roman" w:eastAsia="'Times New Roman', serif" w:hAnsi="Times New Roman" w:cs="Times New Roman"/>
          <w:color w:val="000000"/>
          <w:sz w:val="28"/>
        </w:rPr>
        <w:t xml:space="preserve"> 13:09:0117016</w:t>
      </w:r>
      <w:r w:rsidRPr="00A644E2">
        <w:rPr>
          <w:rFonts w:ascii="Times New Roman" w:hAnsi="Times New Roman" w:cs="Times New Roman"/>
          <w:color w:val="000000"/>
          <w:sz w:val="28"/>
        </w:rPr>
        <w:t xml:space="preserve">  расположенного по адресу: Республика Мордовия, Инсарский район, </w:t>
      </w:r>
      <w:proofErr w:type="gramStart"/>
      <w:r w:rsidRPr="00A644E2">
        <w:rPr>
          <w:rFonts w:ascii="Times New Roman" w:hAnsi="Times New Roman" w:cs="Times New Roman"/>
          <w:color w:val="000000"/>
          <w:sz w:val="28"/>
        </w:rPr>
        <w:t>городское</w:t>
      </w:r>
      <w:proofErr w:type="gramEnd"/>
      <w:r w:rsidRPr="00A644E2">
        <w:rPr>
          <w:rFonts w:ascii="Times New Roman" w:hAnsi="Times New Roman" w:cs="Times New Roman"/>
          <w:color w:val="000000"/>
          <w:sz w:val="28"/>
        </w:rPr>
        <w:t xml:space="preserve"> поселения Инсар</w:t>
      </w:r>
      <w:r w:rsidRPr="00A644E2">
        <w:rPr>
          <w:rFonts w:ascii="Times New Roman" w:hAnsi="Times New Roman" w:cs="Times New Roman"/>
        </w:rPr>
        <w:t>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В период с 28 февраля по 13 марта 2025 года на бумажном носителе по адресу: 431430, Республика Мордовия, Инсарский район, г. Инсар, ул. Гагарина, д.28, </w:t>
      </w:r>
      <w:proofErr w:type="spellStart"/>
      <w:r w:rsidRPr="00A644E2">
        <w:rPr>
          <w:rFonts w:ascii="Times New Roman" w:hAnsi="Times New Roman" w:cs="Times New Roman"/>
        </w:rPr>
        <w:t>каб</w:t>
      </w:r>
      <w:proofErr w:type="spellEnd"/>
      <w:r w:rsidRPr="00A644E2">
        <w:rPr>
          <w:rFonts w:ascii="Times New Roman" w:hAnsi="Times New Roman" w:cs="Times New Roman"/>
        </w:rPr>
        <w:t>. 224-225,    телефоны (883449) 2-17-94, (883449) 2-17-41, а также их можно направить  на адрес электронной почты:  moinsar@yandex.ru 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3. Определить, что публичные слушания  по указанным вопросам проводятся  14 марта  2025 года  в 17:45 минут    в помещении администрации городского поселения Инсар, расположенном по  адресу: г. Инсар, ул. Гагарина, 28.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4. Для организации и проведения публичных слушаний  сформировать рабочую группу в составе: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 </w:t>
      </w:r>
      <w:proofErr w:type="spellStart"/>
      <w:r w:rsidRPr="00A644E2">
        <w:rPr>
          <w:rFonts w:ascii="Times New Roman" w:hAnsi="Times New Roman" w:cs="Times New Roman"/>
        </w:rPr>
        <w:t>Кашаева</w:t>
      </w:r>
      <w:proofErr w:type="spellEnd"/>
      <w:r w:rsidRPr="00A644E2">
        <w:rPr>
          <w:rFonts w:ascii="Times New Roman" w:hAnsi="Times New Roman" w:cs="Times New Roman"/>
        </w:rPr>
        <w:t xml:space="preserve"> Е.Н.- </w:t>
      </w:r>
      <w:proofErr w:type="spellStart"/>
      <w:r w:rsidRPr="00A644E2">
        <w:rPr>
          <w:rFonts w:ascii="Times New Roman" w:hAnsi="Times New Roman" w:cs="Times New Roman"/>
        </w:rPr>
        <w:t>Врио</w:t>
      </w:r>
      <w:proofErr w:type="spellEnd"/>
      <w:r w:rsidRPr="00A644E2">
        <w:rPr>
          <w:rFonts w:ascii="Times New Roman" w:hAnsi="Times New Roman" w:cs="Times New Roman"/>
        </w:rPr>
        <w:t xml:space="preserve"> главы администрации городского поселения Инсар;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</w:t>
      </w:r>
      <w:proofErr w:type="spellStart"/>
      <w:r w:rsidRPr="00A644E2">
        <w:rPr>
          <w:rFonts w:ascii="Times New Roman" w:hAnsi="Times New Roman" w:cs="Times New Roman"/>
        </w:rPr>
        <w:t>Устимкина</w:t>
      </w:r>
      <w:proofErr w:type="spellEnd"/>
      <w:r w:rsidRPr="00A644E2">
        <w:rPr>
          <w:rFonts w:ascii="Times New Roman" w:hAnsi="Times New Roman" w:cs="Times New Roman"/>
        </w:rPr>
        <w:t xml:space="preserve"> О.</w:t>
      </w:r>
      <w:proofErr w:type="gramStart"/>
      <w:r w:rsidRPr="00A644E2">
        <w:rPr>
          <w:rFonts w:ascii="Times New Roman" w:hAnsi="Times New Roman" w:cs="Times New Roman"/>
        </w:rPr>
        <w:t>О-</w:t>
      </w:r>
      <w:proofErr w:type="gramEnd"/>
      <w:r w:rsidRPr="00A644E2">
        <w:rPr>
          <w:rFonts w:ascii="Times New Roman" w:hAnsi="Times New Roman" w:cs="Times New Roman"/>
        </w:rPr>
        <w:t xml:space="preserve"> заместитель главы администрации городского поселения Инсар;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</w:t>
      </w:r>
      <w:proofErr w:type="spellStart"/>
      <w:r w:rsidRPr="00A644E2">
        <w:rPr>
          <w:rFonts w:ascii="Times New Roman" w:hAnsi="Times New Roman" w:cs="Times New Roman"/>
        </w:rPr>
        <w:t>Синегубова</w:t>
      </w:r>
      <w:proofErr w:type="spellEnd"/>
      <w:r w:rsidRPr="00A644E2">
        <w:rPr>
          <w:rFonts w:ascii="Times New Roman" w:hAnsi="Times New Roman" w:cs="Times New Roman"/>
        </w:rPr>
        <w:t xml:space="preserve"> С.</w:t>
      </w:r>
      <w:proofErr w:type="gramStart"/>
      <w:r w:rsidRPr="00A644E2">
        <w:rPr>
          <w:rFonts w:ascii="Times New Roman" w:hAnsi="Times New Roman" w:cs="Times New Roman"/>
        </w:rPr>
        <w:t>В-</w:t>
      </w:r>
      <w:proofErr w:type="gramEnd"/>
      <w:r w:rsidRPr="00A644E2">
        <w:rPr>
          <w:rFonts w:ascii="Times New Roman" w:hAnsi="Times New Roman" w:cs="Times New Roman"/>
        </w:rPr>
        <w:t xml:space="preserve"> главный специалист администрации городского поселения Инсар;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Парамонова И.Н. - депутат Совета депутатов  городского поселения Инсар;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Панфилова Т.Г. - депутат Совета депутатов городского поселения Инсар;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5. Предложения  по  указанным  проектам  принимаются рабочей группой  в период с 28 февраля по 13 марта 2025 года  внесения предложений бумажном </w:t>
      </w:r>
      <w:proofErr w:type="gramStart"/>
      <w:r w:rsidRPr="00A644E2">
        <w:rPr>
          <w:rFonts w:ascii="Times New Roman" w:hAnsi="Times New Roman" w:cs="Times New Roman"/>
        </w:rPr>
        <w:t>носителе</w:t>
      </w:r>
      <w:proofErr w:type="gramEnd"/>
      <w:r w:rsidRPr="00A644E2">
        <w:rPr>
          <w:rFonts w:ascii="Times New Roman" w:hAnsi="Times New Roman" w:cs="Times New Roman"/>
        </w:rPr>
        <w:t xml:space="preserve">  по адресу: Республика Мордовия, г. Инсар,  ул. Гагарина, № 28, </w:t>
      </w:r>
      <w:proofErr w:type="spellStart"/>
      <w:r w:rsidRPr="00A644E2">
        <w:rPr>
          <w:rFonts w:ascii="Times New Roman" w:hAnsi="Times New Roman" w:cs="Times New Roman"/>
        </w:rPr>
        <w:t>каб</w:t>
      </w:r>
      <w:proofErr w:type="spellEnd"/>
      <w:r w:rsidRPr="00A644E2">
        <w:rPr>
          <w:rFonts w:ascii="Times New Roman" w:hAnsi="Times New Roman" w:cs="Times New Roman"/>
        </w:rPr>
        <w:t>. 225,  с 9.00 до 12.30 час</w:t>
      </w:r>
      <w:proofErr w:type="gramStart"/>
      <w:r w:rsidRPr="00A644E2">
        <w:rPr>
          <w:rFonts w:ascii="Times New Roman" w:hAnsi="Times New Roman" w:cs="Times New Roman"/>
        </w:rPr>
        <w:t>.</w:t>
      </w:r>
      <w:proofErr w:type="gramEnd"/>
      <w:r w:rsidRPr="00A644E2">
        <w:rPr>
          <w:rFonts w:ascii="Times New Roman" w:hAnsi="Times New Roman" w:cs="Times New Roman"/>
        </w:rPr>
        <w:t xml:space="preserve"> </w:t>
      </w:r>
      <w:proofErr w:type="gramStart"/>
      <w:r w:rsidRPr="00A644E2">
        <w:rPr>
          <w:rFonts w:ascii="Times New Roman" w:hAnsi="Times New Roman" w:cs="Times New Roman"/>
        </w:rPr>
        <w:t>и</w:t>
      </w:r>
      <w:proofErr w:type="gramEnd"/>
      <w:r w:rsidRPr="00A644E2">
        <w:rPr>
          <w:rFonts w:ascii="Times New Roman" w:hAnsi="Times New Roman" w:cs="Times New Roman"/>
        </w:rPr>
        <w:t xml:space="preserve"> с 14.00 до  17.00 часов в рабочие дни, а также их можно направить  на адрес электронной почты:  moinsar@yandex.ru.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6.Обсуждение проектов осуществляется в порядке, установленном  Положением о порядке организации и проведения публичных слушаний в органах  местного  </w:t>
      </w:r>
      <w:r w:rsidRPr="00A644E2">
        <w:rPr>
          <w:rFonts w:ascii="Times New Roman" w:hAnsi="Times New Roman" w:cs="Times New Roman"/>
        </w:rPr>
        <w:lastRenderedPageBreak/>
        <w:t>самоуправления муниципального образования  г. п. Инсар.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    7. Настоящее  Распоряжение  подлежит  опубликованию в  Информационном бюллетене городского поселения Инсар.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Глава городского поселения Инсар                           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>Инсарского муниципального района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>Республики Мордовия                                                                                 Н.И.ПАРШУТКИН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  <w:r w:rsidRPr="00A644E2">
        <w:rPr>
          <w:rFonts w:ascii="Times New Roman" w:hAnsi="Times New Roman" w:cs="Times New Roman"/>
        </w:rPr>
        <w:t xml:space="preserve">    </w:t>
      </w: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7F14D8" w:rsidRPr="00A644E2" w:rsidRDefault="007F14D8" w:rsidP="007F14D8">
      <w:pPr>
        <w:widowControl/>
        <w:autoSpaceDE/>
        <w:autoSpaceDN/>
        <w:adjustRightInd/>
        <w:spacing w:line="259" w:lineRule="auto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sectPr w:rsidR="007F14D8" w:rsidRPr="00A644E2" w:rsidSect="00E1272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43" w:rsidRDefault="00AD0643" w:rsidP="00F26C5E">
      <w:r>
        <w:separator/>
      </w:r>
    </w:p>
  </w:endnote>
  <w:endnote w:type="continuationSeparator" w:id="0">
    <w:p w:rsidR="00AD0643" w:rsidRDefault="00AD0643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Times New Roman',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43" w:rsidRDefault="00AD0643" w:rsidP="00F26C5E">
      <w:r>
        <w:separator/>
      </w:r>
    </w:p>
  </w:footnote>
  <w:footnote w:type="continuationSeparator" w:id="0">
    <w:p w:rsidR="00AD0643" w:rsidRDefault="00AD0643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DA3"/>
    <w:multiLevelType w:val="hybridMultilevel"/>
    <w:tmpl w:val="F45C359E"/>
    <w:lvl w:ilvl="0" w:tplc="41608A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33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4DD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26C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EDA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D6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6F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1B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E96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EBF"/>
    <w:rsid w:val="00420B05"/>
    <w:rsid w:val="00431209"/>
    <w:rsid w:val="00433E9D"/>
    <w:rsid w:val="0046261E"/>
    <w:rsid w:val="004628C4"/>
    <w:rsid w:val="004631A2"/>
    <w:rsid w:val="00463455"/>
    <w:rsid w:val="00475AA8"/>
    <w:rsid w:val="00476245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379E"/>
    <w:rsid w:val="00635625"/>
    <w:rsid w:val="00650962"/>
    <w:rsid w:val="006520F3"/>
    <w:rsid w:val="00653F6C"/>
    <w:rsid w:val="00693890"/>
    <w:rsid w:val="00694170"/>
    <w:rsid w:val="00697274"/>
    <w:rsid w:val="006A4C7D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14D8"/>
    <w:rsid w:val="007F2BBD"/>
    <w:rsid w:val="00802157"/>
    <w:rsid w:val="008048BB"/>
    <w:rsid w:val="00814F99"/>
    <w:rsid w:val="0082267C"/>
    <w:rsid w:val="0082591F"/>
    <w:rsid w:val="00830196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D469F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4E2"/>
    <w:rsid w:val="00A64AFB"/>
    <w:rsid w:val="00A70449"/>
    <w:rsid w:val="00A728CE"/>
    <w:rsid w:val="00AB1635"/>
    <w:rsid w:val="00AB19C9"/>
    <w:rsid w:val="00AB314C"/>
    <w:rsid w:val="00AC63C4"/>
    <w:rsid w:val="00AC7306"/>
    <w:rsid w:val="00AD0643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1272A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7C97"/>
    <w:rsid w:val="00F86C09"/>
    <w:rsid w:val="00FB0745"/>
    <w:rsid w:val="00FB46E3"/>
    <w:rsid w:val="00FC2352"/>
    <w:rsid w:val="00FD1550"/>
    <w:rsid w:val="00FE039B"/>
    <w:rsid w:val="00FE3201"/>
    <w:rsid w:val="00FF0240"/>
    <w:rsid w:val="00FF0E6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nhideWhenUsed/>
    <w:rsid w:val="00F2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b">
    <w:name w:val="Название Знак"/>
    <w:basedOn w:val="a0"/>
    <w:link w:val="aa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uiPriority w:val="99"/>
    <w:unhideWhenUsed/>
    <w:rsid w:val="00D621B1"/>
    <w:rPr>
      <w:color w:val="0000FF"/>
      <w:u w:val="single"/>
    </w:rPr>
  </w:style>
  <w:style w:type="character" w:styleId="af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0">
    <w:name w:val="Body Text"/>
    <w:basedOn w:val="a"/>
    <w:link w:val="af1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4">
    <w:name w:val="No Spacing"/>
    <w:link w:val="af5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1"/>
  </w:style>
  <w:style w:type="paragraph" w:customStyle="1" w:styleId="11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7">
    <w:name w:val="Абзац списка Знак"/>
    <w:link w:val="af6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next w:val="a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3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B314C"/>
    <w:pPr>
      <w:jc w:val="center"/>
    </w:pPr>
    <w:rPr>
      <w:b/>
      <w:bCs/>
      <w:i/>
      <w:iCs/>
    </w:rPr>
  </w:style>
  <w:style w:type="paragraph" w:customStyle="1" w:styleId="afb">
    <w:name w:val="Нормальный (таблица)"/>
    <w:basedOn w:val="a"/>
    <w:next w:val="a"/>
    <w:rsid w:val="00116F9C"/>
    <w:pPr>
      <w:jc w:val="both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E302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7">
    <w:name w:val="Стиль1 Знак"/>
    <w:basedOn w:val="a0"/>
    <w:link w:val="18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8">
    <w:name w:val="Стиль1"/>
    <w:basedOn w:val="af4"/>
    <w:link w:val="17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25CF8"/>
  </w:style>
  <w:style w:type="character" w:customStyle="1" w:styleId="9">
    <w:name w:val="Основной текст (9)_"/>
    <w:basedOn w:val="a0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0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Знак Знак1 Знак Знак"/>
    <w:basedOn w:val="a"/>
    <w:next w:val="a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next w:val="a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Strong"/>
    <w:basedOn w:val="a0"/>
    <w:qFormat/>
    <w:rsid w:val="00604E24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B038A"/>
    <w:rPr>
      <w:sz w:val="24"/>
      <w:szCs w:val="24"/>
    </w:rPr>
  </w:style>
  <w:style w:type="paragraph" w:customStyle="1" w:styleId="1b">
    <w:name w:val="Знак Знак1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9">
    <w:name w:val="page number"/>
    <w:basedOn w:val="a0"/>
    <w:rsid w:val="00A32126"/>
  </w:style>
  <w:style w:type="paragraph" w:styleId="31">
    <w:name w:val="Body Text Indent 3"/>
    <w:basedOn w:val="a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a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c">
    <w:name w:val="Цветовое выделение для Текст"/>
    <w:uiPriority w:val="99"/>
    <w:rsid w:val="00AD1B6D"/>
  </w:style>
  <w:style w:type="paragraph" w:customStyle="1" w:styleId="s1">
    <w:name w:val="s_1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Схема документа Знак1"/>
    <w:basedOn w:val="a0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8D2B41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">
    <w:name w:val="Название объекта1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Гиперссылка1"/>
    <w:basedOn w:val="a0"/>
    <w:rsid w:val="0046261E"/>
  </w:style>
  <w:style w:type="paragraph" w:customStyle="1" w:styleId="28">
    <w:name w:val="Название объекта2"/>
    <w:basedOn w:val="a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Знак Знак Знак Знак"/>
    <w:basedOn w:val="a"/>
    <w:next w:val="a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next w:val="a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">
    <w:name w:val="Основной текст_"/>
    <w:basedOn w:val="a0"/>
    <w:link w:val="1f2"/>
    <w:rsid w:val="00F114CA"/>
    <w:rPr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0">
    <w:name w:val="Знак"/>
    <w:basedOn w:val="a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0"/>
    <w:rsid w:val="00CD2BA3"/>
  </w:style>
  <w:style w:type="character" w:customStyle="1" w:styleId="grame">
    <w:name w:val="grame"/>
    <w:basedOn w:val="a0"/>
    <w:rsid w:val="00CD2BA3"/>
  </w:style>
  <w:style w:type="paragraph" w:customStyle="1" w:styleId="formattexttopleveltext">
    <w:name w:val="formattext toplevel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Знак Знак Знак Знак"/>
    <w:basedOn w:val="a"/>
    <w:next w:val="a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0"/>
    <w:rsid w:val="000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8BA4-3EC3-475F-85C7-49F336D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2022-02-03T13:45:00Z</cp:lastPrinted>
  <dcterms:created xsi:type="dcterms:W3CDTF">2023-12-22T14:33:00Z</dcterms:created>
  <dcterms:modified xsi:type="dcterms:W3CDTF">2025-02-27T13:31:00Z</dcterms:modified>
</cp:coreProperties>
</file>