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2E" w:rsidRDefault="007E732E" w:rsidP="007E732E">
      <w:pPr>
        <w:jc w:val="center"/>
        <w:rPr>
          <w:rFonts w:ascii="Times New Roman" w:hAnsi="Times New Roman" w:cs="Times New Roman"/>
          <w:b/>
          <w:sz w:val="44"/>
          <w:szCs w:val="44"/>
        </w:rPr>
      </w:pPr>
      <w:r>
        <w:rPr>
          <w:rFonts w:ascii="Times New Roman" w:hAnsi="Times New Roman" w:cs="Times New Roman"/>
          <w:b/>
          <w:sz w:val="44"/>
          <w:szCs w:val="44"/>
        </w:rPr>
        <w:t>Периодическое печатное издание</w:t>
      </w:r>
    </w:p>
    <w:p w:rsidR="007E732E" w:rsidRDefault="007E732E" w:rsidP="007E732E">
      <w:pPr>
        <w:jc w:val="center"/>
        <w:rPr>
          <w:rFonts w:ascii="Times New Roman" w:hAnsi="Times New Roman" w:cs="Times New Roman"/>
          <w:b/>
          <w:sz w:val="44"/>
          <w:szCs w:val="44"/>
        </w:rPr>
      </w:pPr>
    </w:p>
    <w:p w:rsidR="007E732E" w:rsidRDefault="007E732E" w:rsidP="007E732E">
      <w:pPr>
        <w:jc w:val="center"/>
        <w:rPr>
          <w:rFonts w:ascii="Times New Roman" w:hAnsi="Times New Roman" w:cs="Times New Roman"/>
          <w:b/>
          <w:sz w:val="44"/>
          <w:szCs w:val="44"/>
          <w:u w:val="single"/>
        </w:rPr>
      </w:pPr>
      <w:r>
        <w:rPr>
          <w:rFonts w:ascii="Times New Roman" w:hAnsi="Times New Roman" w:cs="Times New Roman"/>
          <w:b/>
          <w:sz w:val="44"/>
          <w:szCs w:val="44"/>
          <w:u w:val="single"/>
        </w:rPr>
        <w:t>«ИНФОРМАЦИОННЫЙ  БЮЛЛЕТЕНЬ</w:t>
      </w:r>
    </w:p>
    <w:p w:rsidR="007E732E" w:rsidRDefault="007E732E" w:rsidP="007E732E">
      <w:pPr>
        <w:jc w:val="center"/>
        <w:rPr>
          <w:rFonts w:ascii="Times New Roman" w:hAnsi="Times New Roman" w:cs="Times New Roman"/>
          <w:b/>
          <w:sz w:val="44"/>
          <w:szCs w:val="44"/>
          <w:u w:val="single"/>
        </w:rPr>
      </w:pPr>
    </w:p>
    <w:p w:rsidR="007E732E" w:rsidRDefault="007E732E" w:rsidP="007E732E">
      <w:pPr>
        <w:jc w:val="center"/>
        <w:rPr>
          <w:rFonts w:ascii="Times New Roman" w:hAnsi="Times New Roman" w:cs="Times New Roman"/>
          <w:b/>
          <w:sz w:val="44"/>
          <w:szCs w:val="44"/>
          <w:u w:val="single"/>
        </w:rPr>
      </w:pPr>
      <w:r>
        <w:rPr>
          <w:rFonts w:ascii="Times New Roman" w:hAnsi="Times New Roman" w:cs="Times New Roman"/>
          <w:b/>
          <w:sz w:val="44"/>
          <w:szCs w:val="44"/>
          <w:u w:val="single"/>
        </w:rPr>
        <w:t>ГОРОДСКОГО  ПОСЕЛЕНИЯ  ИНСАР»</w:t>
      </w:r>
    </w:p>
    <w:p w:rsidR="009907CE" w:rsidRDefault="009907CE" w:rsidP="009907CE">
      <w:pPr>
        <w:jc w:val="right"/>
        <w:rPr>
          <w:rFonts w:ascii="Times New Roman" w:hAnsi="Times New Roman" w:cs="Times New Roman"/>
          <w:b/>
          <w:sz w:val="44"/>
          <w:szCs w:val="44"/>
        </w:rPr>
      </w:pPr>
    </w:p>
    <w:p w:rsidR="007E732E" w:rsidRDefault="00B533C3" w:rsidP="00880BC4">
      <w:pPr>
        <w:ind w:right="701"/>
        <w:rPr>
          <w:rFonts w:ascii="Times New Roman" w:hAnsi="Times New Roman" w:cs="Times New Roman"/>
          <w:b/>
          <w:sz w:val="44"/>
          <w:szCs w:val="44"/>
        </w:rPr>
      </w:pPr>
      <w:r>
        <w:rPr>
          <w:rFonts w:ascii="Times New Roman" w:hAnsi="Times New Roman" w:cs="Times New Roman"/>
          <w:b/>
          <w:sz w:val="44"/>
          <w:szCs w:val="44"/>
        </w:rPr>
        <w:t>№</w:t>
      </w:r>
      <w:r w:rsidR="008F7164">
        <w:rPr>
          <w:rFonts w:ascii="Times New Roman" w:hAnsi="Times New Roman" w:cs="Times New Roman"/>
          <w:b/>
          <w:sz w:val="44"/>
          <w:szCs w:val="44"/>
        </w:rPr>
        <w:t xml:space="preserve"> </w:t>
      </w:r>
      <w:r w:rsidR="00FD37E6">
        <w:rPr>
          <w:rFonts w:ascii="Times New Roman" w:hAnsi="Times New Roman" w:cs="Times New Roman"/>
          <w:b/>
          <w:sz w:val="44"/>
          <w:szCs w:val="44"/>
        </w:rPr>
        <w:t>1</w:t>
      </w:r>
      <w:r w:rsidR="008B2667">
        <w:rPr>
          <w:rFonts w:ascii="Times New Roman" w:hAnsi="Times New Roman" w:cs="Times New Roman"/>
          <w:b/>
          <w:sz w:val="44"/>
          <w:szCs w:val="44"/>
        </w:rPr>
        <w:t>8</w:t>
      </w:r>
      <w:r w:rsidR="007E732E">
        <w:rPr>
          <w:rFonts w:ascii="Times New Roman" w:hAnsi="Times New Roman" w:cs="Times New Roman"/>
          <w:b/>
          <w:sz w:val="44"/>
          <w:szCs w:val="44"/>
        </w:rPr>
        <w:t xml:space="preserve">  </w:t>
      </w:r>
      <w:r w:rsidR="008D2B41">
        <w:rPr>
          <w:rFonts w:ascii="Times New Roman" w:hAnsi="Times New Roman" w:cs="Times New Roman"/>
          <w:b/>
          <w:sz w:val="44"/>
          <w:szCs w:val="44"/>
        </w:rPr>
        <w:t xml:space="preserve"> </w:t>
      </w:r>
      <w:r w:rsidR="009907CE">
        <w:rPr>
          <w:rFonts w:ascii="Times New Roman" w:hAnsi="Times New Roman" w:cs="Times New Roman"/>
          <w:b/>
          <w:sz w:val="44"/>
          <w:szCs w:val="44"/>
        </w:rPr>
        <w:t xml:space="preserve">                </w:t>
      </w:r>
      <w:r w:rsidR="008D2B41">
        <w:rPr>
          <w:rFonts w:ascii="Times New Roman" w:hAnsi="Times New Roman" w:cs="Times New Roman"/>
          <w:b/>
          <w:sz w:val="44"/>
          <w:szCs w:val="44"/>
        </w:rPr>
        <w:t xml:space="preserve"> </w:t>
      </w:r>
      <w:r w:rsidR="007E732E">
        <w:rPr>
          <w:rFonts w:ascii="Times New Roman" w:hAnsi="Times New Roman" w:cs="Times New Roman"/>
          <w:b/>
          <w:sz w:val="44"/>
          <w:szCs w:val="44"/>
        </w:rPr>
        <w:t xml:space="preserve">     </w:t>
      </w:r>
      <w:r w:rsidR="00A316E7">
        <w:rPr>
          <w:rFonts w:ascii="Times New Roman" w:hAnsi="Times New Roman" w:cs="Times New Roman"/>
          <w:b/>
          <w:sz w:val="44"/>
          <w:szCs w:val="44"/>
        </w:rPr>
        <w:t xml:space="preserve">      </w:t>
      </w:r>
      <w:r w:rsidR="00DA0003">
        <w:rPr>
          <w:rFonts w:ascii="Times New Roman" w:hAnsi="Times New Roman" w:cs="Times New Roman"/>
          <w:b/>
          <w:sz w:val="44"/>
          <w:szCs w:val="44"/>
        </w:rPr>
        <w:t xml:space="preserve"> </w:t>
      </w:r>
      <w:r w:rsidR="008F7164">
        <w:rPr>
          <w:rFonts w:ascii="Times New Roman" w:hAnsi="Times New Roman" w:cs="Times New Roman"/>
          <w:b/>
          <w:sz w:val="44"/>
          <w:szCs w:val="44"/>
        </w:rPr>
        <w:t xml:space="preserve">   </w:t>
      </w:r>
      <w:r w:rsidR="00DA0003">
        <w:rPr>
          <w:rFonts w:ascii="Times New Roman" w:hAnsi="Times New Roman" w:cs="Times New Roman"/>
          <w:b/>
          <w:sz w:val="44"/>
          <w:szCs w:val="44"/>
        </w:rPr>
        <w:t xml:space="preserve"> </w:t>
      </w:r>
      <w:r w:rsidR="008709E5">
        <w:rPr>
          <w:rFonts w:ascii="Times New Roman" w:hAnsi="Times New Roman" w:cs="Times New Roman"/>
          <w:b/>
          <w:sz w:val="44"/>
          <w:szCs w:val="44"/>
        </w:rPr>
        <w:t xml:space="preserve"> </w:t>
      </w:r>
      <w:r w:rsidR="00052E81">
        <w:rPr>
          <w:rFonts w:ascii="Times New Roman" w:hAnsi="Times New Roman" w:cs="Times New Roman"/>
          <w:b/>
          <w:sz w:val="44"/>
          <w:szCs w:val="44"/>
        </w:rPr>
        <w:t xml:space="preserve"> </w:t>
      </w:r>
      <w:r w:rsidR="00693890">
        <w:rPr>
          <w:rFonts w:ascii="Times New Roman" w:hAnsi="Times New Roman" w:cs="Times New Roman"/>
          <w:b/>
          <w:sz w:val="44"/>
          <w:szCs w:val="44"/>
        </w:rPr>
        <w:t xml:space="preserve">    </w:t>
      </w:r>
      <w:r w:rsidR="00880BC4">
        <w:rPr>
          <w:rFonts w:ascii="Times New Roman" w:hAnsi="Times New Roman" w:cs="Times New Roman"/>
          <w:b/>
          <w:sz w:val="44"/>
          <w:szCs w:val="44"/>
        </w:rPr>
        <w:t xml:space="preserve"> </w:t>
      </w:r>
      <w:r w:rsidR="00FB0745">
        <w:rPr>
          <w:rFonts w:ascii="Times New Roman" w:hAnsi="Times New Roman" w:cs="Times New Roman"/>
          <w:b/>
          <w:sz w:val="44"/>
          <w:szCs w:val="44"/>
        </w:rPr>
        <w:t>от</w:t>
      </w:r>
      <w:r w:rsidR="0007095A">
        <w:rPr>
          <w:rFonts w:ascii="Times New Roman" w:hAnsi="Times New Roman" w:cs="Times New Roman"/>
          <w:b/>
          <w:sz w:val="44"/>
          <w:szCs w:val="44"/>
        </w:rPr>
        <w:t xml:space="preserve"> </w:t>
      </w:r>
      <w:r w:rsidR="008B2667">
        <w:rPr>
          <w:rFonts w:ascii="Times New Roman" w:hAnsi="Times New Roman" w:cs="Times New Roman"/>
          <w:b/>
          <w:sz w:val="44"/>
          <w:szCs w:val="44"/>
        </w:rPr>
        <w:t>27декабр</w:t>
      </w:r>
      <w:r w:rsidR="00FD37E6">
        <w:rPr>
          <w:rFonts w:ascii="Times New Roman" w:hAnsi="Times New Roman" w:cs="Times New Roman"/>
          <w:b/>
          <w:sz w:val="44"/>
          <w:szCs w:val="44"/>
        </w:rPr>
        <w:t>я</w:t>
      </w:r>
      <w:r w:rsidR="000E11CE">
        <w:rPr>
          <w:rFonts w:ascii="Times New Roman" w:hAnsi="Times New Roman" w:cs="Times New Roman"/>
          <w:b/>
          <w:sz w:val="44"/>
          <w:szCs w:val="44"/>
        </w:rPr>
        <w:t xml:space="preserve"> </w:t>
      </w:r>
      <w:r w:rsidR="004628C4">
        <w:rPr>
          <w:rFonts w:ascii="Times New Roman" w:hAnsi="Times New Roman" w:cs="Times New Roman"/>
          <w:b/>
          <w:sz w:val="44"/>
          <w:szCs w:val="44"/>
        </w:rPr>
        <w:t>2</w:t>
      </w:r>
      <w:r w:rsidR="007E732E">
        <w:rPr>
          <w:rFonts w:ascii="Times New Roman" w:hAnsi="Times New Roman" w:cs="Times New Roman"/>
          <w:b/>
          <w:sz w:val="44"/>
          <w:szCs w:val="44"/>
        </w:rPr>
        <w:t>0</w:t>
      </w:r>
      <w:r w:rsidR="008B7F00">
        <w:rPr>
          <w:rFonts w:ascii="Times New Roman" w:hAnsi="Times New Roman" w:cs="Times New Roman"/>
          <w:b/>
          <w:sz w:val="44"/>
          <w:szCs w:val="44"/>
        </w:rPr>
        <w:t>2</w:t>
      </w:r>
      <w:r w:rsidR="00693890">
        <w:rPr>
          <w:rFonts w:ascii="Times New Roman" w:hAnsi="Times New Roman" w:cs="Times New Roman"/>
          <w:b/>
          <w:sz w:val="44"/>
          <w:szCs w:val="44"/>
        </w:rPr>
        <w:t>4</w:t>
      </w:r>
      <w:r w:rsidR="0082267C">
        <w:rPr>
          <w:rFonts w:ascii="Times New Roman" w:hAnsi="Times New Roman" w:cs="Times New Roman"/>
          <w:b/>
          <w:sz w:val="44"/>
          <w:szCs w:val="44"/>
        </w:rPr>
        <w:t xml:space="preserve"> </w:t>
      </w:r>
      <w:r w:rsidR="007E732E">
        <w:rPr>
          <w:rFonts w:ascii="Times New Roman" w:hAnsi="Times New Roman" w:cs="Times New Roman"/>
          <w:b/>
          <w:sz w:val="44"/>
          <w:szCs w:val="44"/>
        </w:rPr>
        <w:t>г.</w:t>
      </w:r>
    </w:p>
    <w:p w:rsidR="007E732E" w:rsidRDefault="007E732E" w:rsidP="007E732E">
      <w:pPr>
        <w:rPr>
          <w:rFonts w:ascii="Times New Roman" w:hAnsi="Times New Roman" w:cs="Times New Roman"/>
          <w:b/>
          <w:sz w:val="36"/>
          <w:szCs w:val="36"/>
        </w:rPr>
      </w:pPr>
    </w:p>
    <w:p w:rsidR="00BE662D" w:rsidRDefault="007E732E" w:rsidP="007E732E">
      <w:pPr>
        <w:rPr>
          <w:rFonts w:ascii="Times New Roman" w:hAnsi="Times New Roman" w:cs="Times New Roman"/>
          <w:b/>
          <w:sz w:val="36"/>
          <w:szCs w:val="36"/>
        </w:rPr>
      </w:pPr>
      <w:r>
        <w:rPr>
          <w:rFonts w:ascii="Times New Roman" w:hAnsi="Times New Roman" w:cs="Times New Roman"/>
          <w:b/>
          <w:sz w:val="36"/>
          <w:szCs w:val="36"/>
        </w:rPr>
        <w:t>Содержание номера:</w:t>
      </w:r>
    </w:p>
    <w:p w:rsidR="006C4BED" w:rsidRDefault="006C4BED" w:rsidP="007E732E">
      <w:pPr>
        <w:rPr>
          <w:rFonts w:ascii="Times New Roman" w:hAnsi="Times New Roman" w:cs="Times New Roman"/>
          <w:b/>
          <w:sz w:val="36"/>
          <w:szCs w:val="3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715"/>
        <w:gridCol w:w="1701"/>
      </w:tblGrid>
      <w:tr w:rsidR="00ED5555" w:rsidRPr="008048BB" w:rsidTr="00ED22E7">
        <w:tc>
          <w:tcPr>
            <w:tcW w:w="757" w:type="dxa"/>
          </w:tcPr>
          <w:p w:rsidR="00ED5555" w:rsidRDefault="00ED5555" w:rsidP="001302AD">
            <w:pPr>
              <w:jc w:val="both"/>
              <w:rPr>
                <w:rFonts w:ascii="Times New Roman" w:hAnsi="Times New Roman" w:cs="Times New Roman"/>
                <w:sz w:val="28"/>
                <w:szCs w:val="28"/>
              </w:rPr>
            </w:pPr>
            <w:r>
              <w:rPr>
                <w:rFonts w:ascii="Times New Roman" w:hAnsi="Times New Roman" w:cs="Times New Roman"/>
                <w:sz w:val="28"/>
                <w:szCs w:val="28"/>
              </w:rPr>
              <w:t>1</w:t>
            </w:r>
          </w:p>
        </w:tc>
        <w:tc>
          <w:tcPr>
            <w:tcW w:w="7715" w:type="dxa"/>
          </w:tcPr>
          <w:p w:rsidR="008B2667" w:rsidRPr="008B2667" w:rsidRDefault="008B2667" w:rsidP="008B2667">
            <w:pPr>
              <w:rPr>
                <w:rFonts w:ascii="Times New Roman" w:hAnsi="Times New Roman" w:cs="Times New Roman"/>
                <w:sz w:val="28"/>
                <w:szCs w:val="28"/>
              </w:rPr>
            </w:pPr>
            <w:r>
              <w:rPr>
                <w:rFonts w:ascii="Times New Roman" w:hAnsi="Times New Roman" w:cs="Times New Roman"/>
                <w:sz w:val="28"/>
                <w:szCs w:val="28"/>
              </w:rPr>
              <w:t xml:space="preserve">Решение сессии Совета депутатов городского поселения Инсар № 24 от 27.12.2024 г. « </w:t>
            </w:r>
            <w:r w:rsidRPr="008B2667">
              <w:rPr>
                <w:rFonts w:ascii="Times New Roman" w:hAnsi="Times New Roman" w:cs="Times New Roman"/>
                <w:sz w:val="28"/>
                <w:szCs w:val="28"/>
              </w:rPr>
              <w:t>О внесении изменений и дополнений в решение Совета</w:t>
            </w:r>
          </w:p>
          <w:p w:rsidR="008B2667" w:rsidRPr="008B2667" w:rsidRDefault="008B2667" w:rsidP="008B2667">
            <w:pPr>
              <w:rPr>
                <w:rFonts w:ascii="Times New Roman" w:hAnsi="Times New Roman" w:cs="Times New Roman"/>
                <w:sz w:val="28"/>
                <w:szCs w:val="28"/>
              </w:rPr>
            </w:pPr>
            <w:r w:rsidRPr="008B2667">
              <w:rPr>
                <w:rFonts w:ascii="Times New Roman" w:hAnsi="Times New Roman" w:cs="Times New Roman"/>
                <w:sz w:val="28"/>
                <w:szCs w:val="28"/>
              </w:rPr>
              <w:t>депутатов городского поселени</w:t>
            </w:r>
            <w:r>
              <w:rPr>
                <w:rFonts w:ascii="Times New Roman" w:hAnsi="Times New Roman" w:cs="Times New Roman"/>
                <w:sz w:val="28"/>
                <w:szCs w:val="28"/>
              </w:rPr>
              <w:t>я Инсар от 26.12.2023 года  №27</w:t>
            </w:r>
            <w:r w:rsidRPr="008B2667">
              <w:rPr>
                <w:rFonts w:ascii="Times New Roman" w:hAnsi="Times New Roman" w:cs="Times New Roman"/>
                <w:sz w:val="28"/>
                <w:szCs w:val="28"/>
              </w:rPr>
              <w:t>«О бюджете  городского поселения Инсар Инсарского муниципального района Республики Мордовия на 2024 год и плановый  период 2025</w:t>
            </w:r>
          </w:p>
          <w:p w:rsidR="00ED5555" w:rsidRPr="00420B05" w:rsidRDefault="008B2667" w:rsidP="008B2667">
            <w:pPr>
              <w:rPr>
                <w:rFonts w:ascii="Times New Roman" w:hAnsi="Times New Roman" w:cs="Times New Roman"/>
                <w:sz w:val="28"/>
                <w:szCs w:val="28"/>
              </w:rPr>
            </w:pPr>
            <w:r w:rsidRPr="008B2667">
              <w:rPr>
                <w:rFonts w:ascii="Times New Roman" w:hAnsi="Times New Roman" w:cs="Times New Roman"/>
                <w:sz w:val="28"/>
                <w:szCs w:val="28"/>
              </w:rPr>
              <w:t>и 2026 годов»</w:t>
            </w:r>
          </w:p>
        </w:tc>
        <w:tc>
          <w:tcPr>
            <w:tcW w:w="1701" w:type="dxa"/>
          </w:tcPr>
          <w:p w:rsidR="00ED5555" w:rsidRDefault="008B2667" w:rsidP="00E63E5C">
            <w:pPr>
              <w:jc w:val="both"/>
              <w:rPr>
                <w:rFonts w:ascii="Times New Roman" w:hAnsi="Times New Roman" w:cs="Times New Roman"/>
                <w:sz w:val="28"/>
                <w:szCs w:val="28"/>
              </w:rPr>
            </w:pPr>
            <w:r>
              <w:rPr>
                <w:rFonts w:ascii="Times New Roman" w:hAnsi="Times New Roman" w:cs="Times New Roman"/>
                <w:sz w:val="28"/>
                <w:szCs w:val="28"/>
              </w:rPr>
              <w:t>Стр.</w:t>
            </w:r>
            <w:r w:rsidR="004A5799">
              <w:rPr>
                <w:rFonts w:ascii="Times New Roman" w:hAnsi="Times New Roman" w:cs="Times New Roman"/>
                <w:sz w:val="28"/>
                <w:szCs w:val="28"/>
              </w:rPr>
              <w:t>2-46</w:t>
            </w:r>
          </w:p>
        </w:tc>
      </w:tr>
      <w:tr w:rsidR="00552625" w:rsidRPr="008048BB" w:rsidTr="00ED22E7">
        <w:tc>
          <w:tcPr>
            <w:tcW w:w="757" w:type="dxa"/>
          </w:tcPr>
          <w:p w:rsidR="00552625" w:rsidRDefault="00552625" w:rsidP="001302AD">
            <w:pPr>
              <w:jc w:val="both"/>
              <w:rPr>
                <w:rFonts w:ascii="Times New Roman" w:hAnsi="Times New Roman" w:cs="Times New Roman"/>
                <w:sz w:val="28"/>
                <w:szCs w:val="28"/>
              </w:rPr>
            </w:pPr>
            <w:r>
              <w:rPr>
                <w:rFonts w:ascii="Times New Roman" w:hAnsi="Times New Roman" w:cs="Times New Roman"/>
                <w:sz w:val="28"/>
                <w:szCs w:val="28"/>
              </w:rPr>
              <w:t>2</w:t>
            </w:r>
          </w:p>
        </w:tc>
        <w:tc>
          <w:tcPr>
            <w:tcW w:w="7715" w:type="dxa"/>
          </w:tcPr>
          <w:p w:rsidR="00552625" w:rsidRDefault="008B2667" w:rsidP="008B2667">
            <w:pPr>
              <w:rPr>
                <w:rFonts w:ascii="Times New Roman" w:hAnsi="Times New Roman" w:cs="Times New Roman"/>
                <w:sz w:val="28"/>
                <w:szCs w:val="28"/>
              </w:rPr>
            </w:pPr>
            <w:r w:rsidRPr="008B2667">
              <w:rPr>
                <w:rFonts w:ascii="Times New Roman" w:hAnsi="Times New Roman" w:cs="Times New Roman"/>
                <w:sz w:val="28"/>
                <w:szCs w:val="28"/>
              </w:rPr>
              <w:t xml:space="preserve">Решение сессии Совета депутатов городского поселения Инсар № </w:t>
            </w:r>
            <w:r>
              <w:rPr>
                <w:rFonts w:ascii="Times New Roman" w:hAnsi="Times New Roman" w:cs="Times New Roman"/>
                <w:sz w:val="28"/>
                <w:szCs w:val="28"/>
              </w:rPr>
              <w:t>13</w:t>
            </w:r>
            <w:r w:rsidRPr="008B2667">
              <w:rPr>
                <w:rFonts w:ascii="Times New Roman" w:hAnsi="Times New Roman" w:cs="Times New Roman"/>
                <w:sz w:val="28"/>
                <w:szCs w:val="28"/>
              </w:rPr>
              <w:t xml:space="preserve"> от 27.12.2024 г</w:t>
            </w:r>
            <w:r>
              <w:rPr>
                <w:rFonts w:ascii="Times New Roman" w:hAnsi="Times New Roman" w:cs="Times New Roman"/>
                <w:sz w:val="28"/>
                <w:szCs w:val="28"/>
              </w:rPr>
              <w:t xml:space="preserve"> «</w:t>
            </w:r>
            <w:r w:rsidRPr="008B2667">
              <w:rPr>
                <w:rFonts w:ascii="Times New Roman" w:hAnsi="Times New Roman" w:cs="Times New Roman"/>
                <w:sz w:val="28"/>
                <w:szCs w:val="28"/>
              </w:rPr>
              <w:t>Об  утверждении прогноза основных п</w:t>
            </w:r>
            <w:r>
              <w:rPr>
                <w:rFonts w:ascii="Times New Roman" w:hAnsi="Times New Roman" w:cs="Times New Roman"/>
                <w:sz w:val="28"/>
                <w:szCs w:val="28"/>
              </w:rPr>
              <w:t xml:space="preserve">оказателей </w:t>
            </w:r>
            <w:r w:rsidRPr="008B2667">
              <w:rPr>
                <w:rFonts w:ascii="Times New Roman" w:hAnsi="Times New Roman" w:cs="Times New Roman"/>
                <w:sz w:val="28"/>
                <w:szCs w:val="28"/>
              </w:rPr>
              <w:t>социально-экон</w:t>
            </w:r>
            <w:r>
              <w:rPr>
                <w:rFonts w:ascii="Times New Roman" w:hAnsi="Times New Roman" w:cs="Times New Roman"/>
                <w:sz w:val="28"/>
                <w:szCs w:val="28"/>
              </w:rPr>
              <w:t xml:space="preserve">омического развития городского </w:t>
            </w:r>
            <w:r w:rsidRPr="008B2667">
              <w:rPr>
                <w:rFonts w:ascii="Times New Roman" w:hAnsi="Times New Roman" w:cs="Times New Roman"/>
                <w:sz w:val="28"/>
                <w:szCs w:val="28"/>
              </w:rPr>
              <w:t>поселения  Инсар  н</w:t>
            </w:r>
            <w:r>
              <w:rPr>
                <w:rFonts w:ascii="Times New Roman" w:hAnsi="Times New Roman" w:cs="Times New Roman"/>
                <w:sz w:val="28"/>
                <w:szCs w:val="28"/>
              </w:rPr>
              <w:t xml:space="preserve">а 2025 год и на плановый период </w:t>
            </w:r>
            <w:r w:rsidRPr="008B2667">
              <w:rPr>
                <w:rFonts w:ascii="Times New Roman" w:hAnsi="Times New Roman" w:cs="Times New Roman"/>
                <w:sz w:val="28"/>
                <w:szCs w:val="28"/>
              </w:rPr>
              <w:t>до 2027 года</w:t>
            </w:r>
          </w:p>
        </w:tc>
        <w:tc>
          <w:tcPr>
            <w:tcW w:w="1701" w:type="dxa"/>
          </w:tcPr>
          <w:p w:rsidR="00552625" w:rsidRDefault="00552625" w:rsidP="008B2667">
            <w:pPr>
              <w:jc w:val="both"/>
              <w:rPr>
                <w:rFonts w:ascii="Times New Roman" w:hAnsi="Times New Roman" w:cs="Times New Roman"/>
                <w:sz w:val="28"/>
                <w:szCs w:val="28"/>
              </w:rPr>
            </w:pPr>
            <w:r>
              <w:rPr>
                <w:rFonts w:ascii="Times New Roman" w:hAnsi="Times New Roman" w:cs="Times New Roman"/>
                <w:sz w:val="28"/>
                <w:szCs w:val="28"/>
              </w:rPr>
              <w:t>Стр.</w:t>
            </w:r>
            <w:r w:rsidR="00C76D8C">
              <w:rPr>
                <w:rFonts w:ascii="Times New Roman" w:hAnsi="Times New Roman" w:cs="Times New Roman"/>
                <w:sz w:val="28"/>
                <w:szCs w:val="28"/>
              </w:rPr>
              <w:t>47-49</w:t>
            </w:r>
          </w:p>
        </w:tc>
      </w:tr>
      <w:tr w:rsidR="00ED22E7" w:rsidRPr="008048BB" w:rsidTr="00ED22E7">
        <w:tc>
          <w:tcPr>
            <w:tcW w:w="757" w:type="dxa"/>
          </w:tcPr>
          <w:p w:rsidR="00ED22E7" w:rsidRDefault="00ED22E7" w:rsidP="001302AD">
            <w:pPr>
              <w:jc w:val="both"/>
              <w:rPr>
                <w:rFonts w:ascii="Times New Roman" w:hAnsi="Times New Roman" w:cs="Times New Roman"/>
                <w:sz w:val="28"/>
                <w:szCs w:val="28"/>
              </w:rPr>
            </w:pPr>
            <w:r>
              <w:rPr>
                <w:rFonts w:ascii="Times New Roman" w:hAnsi="Times New Roman" w:cs="Times New Roman"/>
                <w:sz w:val="28"/>
                <w:szCs w:val="28"/>
              </w:rPr>
              <w:t>3</w:t>
            </w:r>
          </w:p>
        </w:tc>
        <w:tc>
          <w:tcPr>
            <w:tcW w:w="7715" w:type="dxa"/>
          </w:tcPr>
          <w:p w:rsidR="00ED22E7" w:rsidRPr="008B2667" w:rsidRDefault="00ED22E7" w:rsidP="008B2667">
            <w:pPr>
              <w:rPr>
                <w:rFonts w:ascii="Times New Roman" w:hAnsi="Times New Roman" w:cs="Times New Roman"/>
                <w:sz w:val="28"/>
                <w:szCs w:val="28"/>
              </w:rPr>
            </w:pPr>
            <w:r w:rsidRPr="008B2667">
              <w:rPr>
                <w:rFonts w:ascii="Times New Roman" w:hAnsi="Times New Roman" w:cs="Times New Roman"/>
                <w:sz w:val="28"/>
                <w:szCs w:val="28"/>
              </w:rPr>
              <w:t>Решение сессии Совета депутатов городского поселения Инсар № 1</w:t>
            </w:r>
            <w:r>
              <w:rPr>
                <w:rFonts w:ascii="Times New Roman" w:hAnsi="Times New Roman" w:cs="Times New Roman"/>
                <w:sz w:val="28"/>
                <w:szCs w:val="28"/>
              </w:rPr>
              <w:t>2</w:t>
            </w:r>
            <w:r w:rsidRPr="008B2667">
              <w:rPr>
                <w:rFonts w:ascii="Times New Roman" w:hAnsi="Times New Roman" w:cs="Times New Roman"/>
                <w:sz w:val="28"/>
                <w:szCs w:val="28"/>
              </w:rPr>
              <w:t xml:space="preserve"> от 27.12.2024 г</w:t>
            </w:r>
            <w:proofErr w:type="gramStart"/>
            <w:r w:rsidRPr="008B2667">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 xml:space="preserve"> бюджете </w:t>
            </w:r>
            <w:r w:rsidRPr="008B2667">
              <w:rPr>
                <w:rFonts w:ascii="Times New Roman" w:hAnsi="Times New Roman" w:cs="Times New Roman"/>
                <w:sz w:val="28"/>
                <w:szCs w:val="28"/>
              </w:rPr>
              <w:t>городского поселения Инсар Инсарского муниципального района Республики Мордовия на 2025 год и на плановый период 2026 и 2027 годов</w:t>
            </w:r>
          </w:p>
        </w:tc>
        <w:tc>
          <w:tcPr>
            <w:tcW w:w="1701" w:type="dxa"/>
          </w:tcPr>
          <w:p w:rsidR="00ED22E7" w:rsidRPr="00C76D8C" w:rsidRDefault="00ED22E7">
            <w:pPr>
              <w:rPr>
                <w:rFonts w:ascii="Times New Roman" w:hAnsi="Times New Roman" w:cs="Times New Roman"/>
                <w:sz w:val="28"/>
                <w:szCs w:val="28"/>
              </w:rPr>
            </w:pPr>
            <w:r w:rsidRPr="00C76D8C">
              <w:rPr>
                <w:rFonts w:ascii="Times New Roman" w:hAnsi="Times New Roman" w:cs="Times New Roman"/>
                <w:sz w:val="28"/>
                <w:szCs w:val="28"/>
              </w:rPr>
              <w:t>Стр.</w:t>
            </w:r>
            <w:r w:rsidR="00C76D8C" w:rsidRPr="00C76D8C">
              <w:rPr>
                <w:rFonts w:ascii="Times New Roman" w:hAnsi="Times New Roman" w:cs="Times New Roman"/>
                <w:sz w:val="28"/>
                <w:szCs w:val="28"/>
              </w:rPr>
              <w:t>50-97</w:t>
            </w:r>
          </w:p>
        </w:tc>
      </w:tr>
      <w:tr w:rsidR="00ED22E7" w:rsidRPr="008048BB" w:rsidTr="00ED22E7">
        <w:tc>
          <w:tcPr>
            <w:tcW w:w="757" w:type="dxa"/>
          </w:tcPr>
          <w:p w:rsidR="00ED22E7" w:rsidRDefault="00ED22E7" w:rsidP="001302AD">
            <w:pPr>
              <w:jc w:val="both"/>
              <w:rPr>
                <w:rFonts w:ascii="Times New Roman" w:hAnsi="Times New Roman" w:cs="Times New Roman"/>
                <w:sz w:val="28"/>
                <w:szCs w:val="28"/>
              </w:rPr>
            </w:pPr>
            <w:r>
              <w:rPr>
                <w:rFonts w:ascii="Times New Roman" w:hAnsi="Times New Roman" w:cs="Times New Roman"/>
                <w:sz w:val="28"/>
                <w:szCs w:val="28"/>
              </w:rPr>
              <w:t>4</w:t>
            </w:r>
          </w:p>
        </w:tc>
        <w:tc>
          <w:tcPr>
            <w:tcW w:w="7715" w:type="dxa"/>
          </w:tcPr>
          <w:p w:rsidR="00ED22E7" w:rsidRPr="00ED22E7" w:rsidRDefault="00ED22E7" w:rsidP="00ED22E7">
            <w:pPr>
              <w:rPr>
                <w:rFonts w:ascii="Times New Roman" w:hAnsi="Times New Roman" w:cs="Times New Roman"/>
                <w:sz w:val="28"/>
                <w:szCs w:val="28"/>
              </w:rPr>
            </w:pPr>
            <w:r w:rsidRPr="00ED22E7">
              <w:rPr>
                <w:rFonts w:ascii="Times New Roman" w:hAnsi="Times New Roman" w:cs="Times New Roman"/>
                <w:sz w:val="28"/>
                <w:szCs w:val="28"/>
              </w:rPr>
              <w:t>Решение сессии Совета депутатов городского поселения Инсар № 1</w:t>
            </w:r>
            <w:r>
              <w:rPr>
                <w:rFonts w:ascii="Times New Roman" w:hAnsi="Times New Roman" w:cs="Times New Roman"/>
                <w:sz w:val="28"/>
                <w:szCs w:val="28"/>
              </w:rPr>
              <w:t>5</w:t>
            </w:r>
            <w:r w:rsidRPr="00ED22E7">
              <w:rPr>
                <w:rFonts w:ascii="Times New Roman" w:hAnsi="Times New Roman" w:cs="Times New Roman"/>
                <w:sz w:val="28"/>
                <w:szCs w:val="28"/>
              </w:rPr>
              <w:t xml:space="preserve"> от 27.12.2024 г </w:t>
            </w:r>
            <w:r>
              <w:rPr>
                <w:rFonts w:ascii="Times New Roman" w:hAnsi="Times New Roman" w:cs="Times New Roman"/>
                <w:sz w:val="28"/>
                <w:szCs w:val="28"/>
              </w:rPr>
              <w:t>«</w:t>
            </w:r>
            <w:r w:rsidRPr="00ED22E7">
              <w:rPr>
                <w:rFonts w:ascii="Times New Roman" w:hAnsi="Times New Roman" w:cs="Times New Roman"/>
                <w:sz w:val="28"/>
                <w:szCs w:val="28"/>
              </w:rPr>
              <w:t>О</w:t>
            </w:r>
            <w:r>
              <w:rPr>
                <w:rFonts w:ascii="Times New Roman" w:hAnsi="Times New Roman" w:cs="Times New Roman"/>
                <w:sz w:val="28"/>
                <w:szCs w:val="28"/>
              </w:rPr>
              <w:t xml:space="preserve"> прогнозном плане приватизации </w:t>
            </w:r>
            <w:r w:rsidRPr="00ED22E7">
              <w:rPr>
                <w:rFonts w:ascii="Times New Roman" w:hAnsi="Times New Roman" w:cs="Times New Roman"/>
                <w:sz w:val="28"/>
                <w:szCs w:val="28"/>
              </w:rPr>
              <w:t xml:space="preserve">муниципального имущества городского </w:t>
            </w:r>
          </w:p>
          <w:p w:rsidR="00ED22E7" w:rsidRPr="00ED22E7" w:rsidRDefault="00ED22E7" w:rsidP="00ED22E7">
            <w:pPr>
              <w:rPr>
                <w:rFonts w:ascii="Times New Roman" w:hAnsi="Times New Roman" w:cs="Times New Roman"/>
                <w:sz w:val="28"/>
                <w:szCs w:val="28"/>
              </w:rPr>
            </w:pPr>
            <w:r w:rsidRPr="00ED22E7">
              <w:rPr>
                <w:rFonts w:ascii="Times New Roman" w:hAnsi="Times New Roman" w:cs="Times New Roman"/>
                <w:sz w:val="28"/>
                <w:szCs w:val="28"/>
              </w:rPr>
              <w:t>поселения Инсар на 2025 год</w:t>
            </w:r>
            <w:r w:rsidR="00805C0B">
              <w:rPr>
                <w:rFonts w:ascii="Times New Roman" w:hAnsi="Times New Roman" w:cs="Times New Roman"/>
                <w:sz w:val="28"/>
                <w:szCs w:val="28"/>
              </w:rPr>
              <w:t>»</w:t>
            </w:r>
          </w:p>
          <w:p w:rsidR="00ED22E7" w:rsidRPr="008B2667" w:rsidRDefault="00ED22E7" w:rsidP="008B2667">
            <w:pPr>
              <w:rPr>
                <w:rFonts w:ascii="Times New Roman" w:hAnsi="Times New Roman" w:cs="Times New Roman"/>
                <w:sz w:val="28"/>
                <w:szCs w:val="28"/>
              </w:rPr>
            </w:pPr>
          </w:p>
        </w:tc>
        <w:tc>
          <w:tcPr>
            <w:tcW w:w="1701" w:type="dxa"/>
          </w:tcPr>
          <w:p w:rsidR="00ED22E7" w:rsidRDefault="00ED22E7">
            <w:r w:rsidRPr="001E1C37">
              <w:t>Стр.</w:t>
            </w:r>
            <w:r w:rsidR="00C76D8C">
              <w:t>98-99</w:t>
            </w:r>
          </w:p>
        </w:tc>
      </w:tr>
      <w:tr w:rsidR="00ED22E7" w:rsidRPr="008048BB" w:rsidTr="00ED22E7">
        <w:tc>
          <w:tcPr>
            <w:tcW w:w="757" w:type="dxa"/>
          </w:tcPr>
          <w:p w:rsidR="00ED22E7" w:rsidRDefault="00ED22E7" w:rsidP="001302AD">
            <w:pPr>
              <w:jc w:val="both"/>
              <w:rPr>
                <w:rFonts w:ascii="Times New Roman" w:hAnsi="Times New Roman" w:cs="Times New Roman"/>
                <w:sz w:val="28"/>
                <w:szCs w:val="28"/>
              </w:rPr>
            </w:pPr>
            <w:r>
              <w:rPr>
                <w:rFonts w:ascii="Times New Roman" w:hAnsi="Times New Roman" w:cs="Times New Roman"/>
                <w:sz w:val="28"/>
                <w:szCs w:val="28"/>
              </w:rPr>
              <w:t>5</w:t>
            </w:r>
          </w:p>
        </w:tc>
        <w:tc>
          <w:tcPr>
            <w:tcW w:w="7715" w:type="dxa"/>
          </w:tcPr>
          <w:p w:rsidR="00ED22E7" w:rsidRPr="00ED22E7" w:rsidRDefault="00ED22E7" w:rsidP="00ED22E7">
            <w:pPr>
              <w:rPr>
                <w:rFonts w:ascii="Times New Roman" w:hAnsi="Times New Roman" w:cs="Times New Roman"/>
                <w:sz w:val="28"/>
                <w:szCs w:val="28"/>
              </w:rPr>
            </w:pPr>
            <w:r w:rsidRPr="00ED22E7">
              <w:rPr>
                <w:rFonts w:ascii="Times New Roman" w:hAnsi="Times New Roman" w:cs="Times New Roman"/>
                <w:sz w:val="28"/>
                <w:szCs w:val="28"/>
              </w:rPr>
              <w:t xml:space="preserve">Решение сессии Совета депутатов городского поселения Инсар № </w:t>
            </w:r>
            <w:r>
              <w:rPr>
                <w:rFonts w:ascii="Times New Roman" w:hAnsi="Times New Roman" w:cs="Times New Roman"/>
                <w:sz w:val="28"/>
                <w:szCs w:val="28"/>
              </w:rPr>
              <w:t>16</w:t>
            </w:r>
            <w:r w:rsidRPr="00ED22E7">
              <w:rPr>
                <w:rFonts w:ascii="Times New Roman" w:hAnsi="Times New Roman" w:cs="Times New Roman"/>
                <w:sz w:val="28"/>
                <w:szCs w:val="28"/>
              </w:rPr>
              <w:t xml:space="preserve"> от 27.12.2024 г</w:t>
            </w:r>
            <w:r>
              <w:rPr>
                <w:rFonts w:ascii="Times New Roman" w:hAnsi="Times New Roman" w:cs="Times New Roman"/>
                <w:sz w:val="28"/>
                <w:szCs w:val="28"/>
              </w:rPr>
              <w:t xml:space="preserve"> «</w:t>
            </w:r>
            <w:r w:rsidRPr="00ED22E7">
              <w:rPr>
                <w:rFonts w:ascii="Times New Roman" w:hAnsi="Times New Roman" w:cs="Times New Roman"/>
                <w:sz w:val="28"/>
                <w:szCs w:val="28"/>
              </w:rPr>
              <w:t xml:space="preserve"> О ВНЕСЕНИИ ИЗМЕНЕНИЙ В УСТАВ ГОРОДСКОГО ПОСЕЛЕНИЯ ИНСАР ИНСАРСКОГО МУНИЦИПАЛЬНОГО РАЙОНА </w:t>
            </w:r>
          </w:p>
          <w:p w:rsidR="00ED22E7" w:rsidRPr="008B2667" w:rsidRDefault="00ED22E7" w:rsidP="00ED22E7">
            <w:pPr>
              <w:rPr>
                <w:rFonts w:ascii="Times New Roman" w:hAnsi="Times New Roman" w:cs="Times New Roman"/>
                <w:sz w:val="28"/>
                <w:szCs w:val="28"/>
              </w:rPr>
            </w:pPr>
            <w:r w:rsidRPr="00ED22E7">
              <w:rPr>
                <w:rFonts w:ascii="Times New Roman" w:hAnsi="Times New Roman" w:cs="Times New Roman"/>
                <w:sz w:val="28"/>
                <w:szCs w:val="28"/>
              </w:rPr>
              <w:t>РЕСПУБЛИКИ МОРДОВИЯ</w:t>
            </w:r>
            <w:r>
              <w:rPr>
                <w:rFonts w:ascii="Times New Roman" w:hAnsi="Times New Roman" w:cs="Times New Roman"/>
                <w:sz w:val="28"/>
                <w:szCs w:val="28"/>
              </w:rPr>
              <w:t>»</w:t>
            </w:r>
          </w:p>
        </w:tc>
        <w:tc>
          <w:tcPr>
            <w:tcW w:w="1701" w:type="dxa"/>
          </w:tcPr>
          <w:p w:rsidR="00ED22E7" w:rsidRDefault="00ED22E7">
            <w:r w:rsidRPr="001E1C37">
              <w:t>Стр.</w:t>
            </w:r>
            <w:r w:rsidR="00805C0B">
              <w:t>99-107</w:t>
            </w:r>
          </w:p>
        </w:tc>
      </w:tr>
      <w:tr w:rsidR="00ED22E7" w:rsidRPr="008048BB" w:rsidTr="00ED22E7">
        <w:tc>
          <w:tcPr>
            <w:tcW w:w="757" w:type="dxa"/>
          </w:tcPr>
          <w:p w:rsidR="00ED22E7" w:rsidRDefault="00ED22E7" w:rsidP="001302AD">
            <w:pPr>
              <w:jc w:val="both"/>
              <w:rPr>
                <w:rFonts w:ascii="Times New Roman" w:hAnsi="Times New Roman" w:cs="Times New Roman"/>
                <w:sz w:val="28"/>
                <w:szCs w:val="28"/>
              </w:rPr>
            </w:pPr>
            <w:r>
              <w:rPr>
                <w:rFonts w:ascii="Times New Roman" w:hAnsi="Times New Roman" w:cs="Times New Roman"/>
                <w:sz w:val="28"/>
                <w:szCs w:val="28"/>
              </w:rPr>
              <w:t>6</w:t>
            </w:r>
          </w:p>
        </w:tc>
        <w:tc>
          <w:tcPr>
            <w:tcW w:w="7715" w:type="dxa"/>
          </w:tcPr>
          <w:p w:rsidR="00ED22E7" w:rsidRPr="00ED22E7" w:rsidRDefault="00ED22E7" w:rsidP="00ED22E7">
            <w:pPr>
              <w:rPr>
                <w:rFonts w:ascii="Times New Roman" w:hAnsi="Times New Roman" w:cs="Times New Roman"/>
                <w:sz w:val="28"/>
                <w:szCs w:val="28"/>
              </w:rPr>
            </w:pPr>
            <w:r w:rsidRPr="00ED22E7">
              <w:rPr>
                <w:rFonts w:ascii="Times New Roman" w:hAnsi="Times New Roman" w:cs="Times New Roman"/>
                <w:sz w:val="28"/>
                <w:szCs w:val="28"/>
              </w:rPr>
              <w:t xml:space="preserve">Решение сессии Совета депутатов городского поселения Инсар № </w:t>
            </w:r>
            <w:r>
              <w:rPr>
                <w:rFonts w:ascii="Times New Roman" w:hAnsi="Times New Roman" w:cs="Times New Roman"/>
                <w:sz w:val="28"/>
                <w:szCs w:val="28"/>
              </w:rPr>
              <w:t>22</w:t>
            </w:r>
            <w:r w:rsidRPr="00ED22E7">
              <w:rPr>
                <w:rFonts w:ascii="Times New Roman" w:hAnsi="Times New Roman" w:cs="Times New Roman"/>
                <w:sz w:val="28"/>
                <w:szCs w:val="28"/>
              </w:rPr>
              <w:t xml:space="preserve"> от 27.12.2024 г </w:t>
            </w:r>
            <w:r>
              <w:rPr>
                <w:rFonts w:ascii="Times New Roman" w:hAnsi="Times New Roman" w:cs="Times New Roman"/>
                <w:sz w:val="28"/>
                <w:szCs w:val="28"/>
              </w:rPr>
              <w:t>«</w:t>
            </w:r>
            <w:r w:rsidRPr="00ED22E7">
              <w:rPr>
                <w:rFonts w:ascii="Times New Roman" w:hAnsi="Times New Roman" w:cs="Times New Roman"/>
                <w:sz w:val="28"/>
                <w:szCs w:val="28"/>
              </w:rPr>
              <w:t xml:space="preserve">О порядке реализации </w:t>
            </w:r>
            <w:r w:rsidRPr="00ED22E7">
              <w:rPr>
                <w:rFonts w:ascii="Times New Roman" w:hAnsi="Times New Roman" w:cs="Times New Roman"/>
                <w:sz w:val="28"/>
                <w:szCs w:val="28"/>
              </w:rPr>
              <w:lastRenderedPageBreak/>
              <w:t xml:space="preserve">правотворческой </w:t>
            </w:r>
          </w:p>
          <w:p w:rsidR="00ED22E7" w:rsidRPr="00ED22E7" w:rsidRDefault="00ED22E7" w:rsidP="00ED22E7">
            <w:pPr>
              <w:rPr>
                <w:rFonts w:ascii="Times New Roman" w:hAnsi="Times New Roman" w:cs="Times New Roman"/>
                <w:sz w:val="28"/>
                <w:szCs w:val="28"/>
              </w:rPr>
            </w:pPr>
            <w:r w:rsidRPr="00ED22E7">
              <w:rPr>
                <w:rFonts w:ascii="Times New Roman" w:hAnsi="Times New Roman" w:cs="Times New Roman"/>
                <w:sz w:val="28"/>
                <w:szCs w:val="28"/>
              </w:rPr>
              <w:t>инициативы граждан</w:t>
            </w:r>
            <w:r>
              <w:rPr>
                <w:rFonts w:ascii="Times New Roman" w:hAnsi="Times New Roman" w:cs="Times New Roman"/>
                <w:sz w:val="28"/>
                <w:szCs w:val="28"/>
              </w:rPr>
              <w:t>»</w:t>
            </w:r>
          </w:p>
        </w:tc>
        <w:tc>
          <w:tcPr>
            <w:tcW w:w="1701" w:type="dxa"/>
          </w:tcPr>
          <w:p w:rsidR="00ED22E7" w:rsidRDefault="00ED22E7">
            <w:r w:rsidRPr="001E1C37">
              <w:lastRenderedPageBreak/>
              <w:t>Стр.</w:t>
            </w:r>
            <w:r w:rsidR="00BD4301">
              <w:t>108-116</w:t>
            </w:r>
          </w:p>
        </w:tc>
      </w:tr>
      <w:tr w:rsidR="00ED22E7" w:rsidRPr="008048BB" w:rsidTr="00ED22E7">
        <w:tc>
          <w:tcPr>
            <w:tcW w:w="757" w:type="dxa"/>
          </w:tcPr>
          <w:p w:rsidR="00ED22E7" w:rsidRDefault="00B74C1F" w:rsidP="001302AD">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7715" w:type="dxa"/>
          </w:tcPr>
          <w:p w:rsidR="004A5799" w:rsidRPr="004A5799" w:rsidRDefault="004A5799" w:rsidP="004A5799">
            <w:pPr>
              <w:rPr>
                <w:rFonts w:ascii="Times New Roman" w:hAnsi="Times New Roman" w:cs="Times New Roman"/>
                <w:sz w:val="28"/>
                <w:szCs w:val="28"/>
              </w:rPr>
            </w:pPr>
            <w:r w:rsidRPr="004A5799">
              <w:rPr>
                <w:rFonts w:ascii="Times New Roman" w:hAnsi="Times New Roman" w:cs="Times New Roman"/>
                <w:sz w:val="28"/>
                <w:szCs w:val="28"/>
              </w:rPr>
              <w:t xml:space="preserve">Решение сессии Совета депутатов городского поселения Инсар № </w:t>
            </w:r>
            <w:r>
              <w:rPr>
                <w:rFonts w:ascii="Times New Roman" w:hAnsi="Times New Roman" w:cs="Times New Roman"/>
                <w:sz w:val="28"/>
                <w:szCs w:val="28"/>
              </w:rPr>
              <w:t>18</w:t>
            </w:r>
            <w:r w:rsidRPr="004A5799">
              <w:rPr>
                <w:rFonts w:ascii="Times New Roman" w:hAnsi="Times New Roman" w:cs="Times New Roman"/>
                <w:sz w:val="28"/>
                <w:szCs w:val="28"/>
              </w:rPr>
              <w:t xml:space="preserve"> от 27.12.2024</w:t>
            </w:r>
            <w:r>
              <w:rPr>
                <w:rFonts w:ascii="Times New Roman" w:hAnsi="Times New Roman" w:cs="Times New Roman"/>
                <w:sz w:val="28"/>
                <w:szCs w:val="28"/>
              </w:rPr>
              <w:t xml:space="preserve"> г. «</w:t>
            </w:r>
            <w:r w:rsidRPr="004A5799">
              <w:rPr>
                <w:rFonts w:ascii="Times New Roman" w:hAnsi="Times New Roman" w:cs="Times New Roman"/>
                <w:sz w:val="28"/>
                <w:szCs w:val="28"/>
              </w:rPr>
              <w:t xml:space="preserve"> </w:t>
            </w:r>
            <w:r w:rsidRPr="004A5799">
              <w:rPr>
                <w:rFonts w:ascii="Times New Roman" w:hAnsi="Times New Roman" w:cs="Times New Roman"/>
                <w:sz w:val="28"/>
                <w:szCs w:val="28"/>
              </w:rPr>
              <w:t>О внесении изменений в решение Совета депутатов</w:t>
            </w:r>
          </w:p>
          <w:p w:rsidR="004A5799" w:rsidRPr="004A5799" w:rsidRDefault="004A5799" w:rsidP="004A5799">
            <w:pPr>
              <w:rPr>
                <w:rFonts w:ascii="Times New Roman" w:hAnsi="Times New Roman" w:cs="Times New Roman"/>
                <w:sz w:val="28"/>
                <w:szCs w:val="28"/>
              </w:rPr>
            </w:pPr>
            <w:r w:rsidRPr="004A5799">
              <w:rPr>
                <w:rFonts w:ascii="Times New Roman" w:hAnsi="Times New Roman" w:cs="Times New Roman"/>
                <w:sz w:val="28"/>
                <w:szCs w:val="28"/>
              </w:rPr>
              <w:t>городского поселения Инсар от 11.11.2005г. № 31</w:t>
            </w:r>
          </w:p>
          <w:p w:rsidR="00ED22E7" w:rsidRPr="00ED22E7" w:rsidRDefault="004A5799" w:rsidP="004A5799">
            <w:pPr>
              <w:rPr>
                <w:rFonts w:ascii="Times New Roman" w:hAnsi="Times New Roman" w:cs="Times New Roman"/>
                <w:sz w:val="28"/>
                <w:szCs w:val="28"/>
              </w:rPr>
            </w:pPr>
            <w:r w:rsidRPr="004A5799">
              <w:rPr>
                <w:rFonts w:ascii="Times New Roman" w:hAnsi="Times New Roman" w:cs="Times New Roman"/>
                <w:sz w:val="28"/>
                <w:szCs w:val="28"/>
              </w:rPr>
              <w:t>«Об установлении земельного налога»</w:t>
            </w:r>
          </w:p>
        </w:tc>
        <w:tc>
          <w:tcPr>
            <w:tcW w:w="1701" w:type="dxa"/>
          </w:tcPr>
          <w:p w:rsidR="00ED22E7" w:rsidRPr="001E1C37" w:rsidRDefault="00B11624">
            <w:r>
              <w:t>Стр.117-118</w:t>
            </w:r>
          </w:p>
        </w:tc>
      </w:tr>
      <w:tr w:rsidR="00B11624" w:rsidRPr="008048BB" w:rsidTr="00ED22E7">
        <w:tc>
          <w:tcPr>
            <w:tcW w:w="757" w:type="dxa"/>
          </w:tcPr>
          <w:p w:rsidR="00B11624" w:rsidRDefault="00B11624" w:rsidP="001302AD">
            <w:pPr>
              <w:jc w:val="both"/>
              <w:rPr>
                <w:rFonts w:ascii="Times New Roman" w:hAnsi="Times New Roman" w:cs="Times New Roman"/>
                <w:sz w:val="28"/>
                <w:szCs w:val="28"/>
              </w:rPr>
            </w:pPr>
            <w:r>
              <w:rPr>
                <w:rFonts w:ascii="Times New Roman" w:hAnsi="Times New Roman" w:cs="Times New Roman"/>
                <w:sz w:val="28"/>
                <w:szCs w:val="28"/>
              </w:rPr>
              <w:t>8</w:t>
            </w:r>
          </w:p>
        </w:tc>
        <w:tc>
          <w:tcPr>
            <w:tcW w:w="7715" w:type="dxa"/>
          </w:tcPr>
          <w:p w:rsidR="00B11624" w:rsidRPr="00ED22E7" w:rsidRDefault="00B11624" w:rsidP="004A5799">
            <w:pPr>
              <w:rPr>
                <w:rFonts w:ascii="Times New Roman" w:hAnsi="Times New Roman" w:cs="Times New Roman"/>
                <w:sz w:val="28"/>
                <w:szCs w:val="28"/>
              </w:rPr>
            </w:pPr>
            <w:r w:rsidRPr="004A5799">
              <w:rPr>
                <w:rFonts w:ascii="Times New Roman" w:hAnsi="Times New Roman" w:cs="Times New Roman"/>
                <w:sz w:val="28"/>
                <w:szCs w:val="28"/>
              </w:rPr>
              <w:t>Решение сессии Совета депутатов городского поселения Инсар № 1</w:t>
            </w:r>
            <w:r>
              <w:rPr>
                <w:rFonts w:ascii="Times New Roman" w:hAnsi="Times New Roman" w:cs="Times New Roman"/>
                <w:sz w:val="28"/>
                <w:szCs w:val="28"/>
              </w:rPr>
              <w:t>9</w:t>
            </w:r>
            <w:r w:rsidRPr="004A5799">
              <w:rPr>
                <w:rFonts w:ascii="Times New Roman" w:hAnsi="Times New Roman" w:cs="Times New Roman"/>
                <w:sz w:val="28"/>
                <w:szCs w:val="28"/>
              </w:rPr>
              <w:t xml:space="preserve"> от 27.12.2024</w:t>
            </w:r>
            <w:r>
              <w:rPr>
                <w:rFonts w:ascii="Times New Roman" w:hAnsi="Times New Roman" w:cs="Times New Roman"/>
                <w:sz w:val="28"/>
                <w:szCs w:val="28"/>
              </w:rPr>
              <w:t xml:space="preserve"> г. «</w:t>
            </w:r>
            <w:r w:rsidRPr="004A5799">
              <w:rPr>
                <w:rFonts w:ascii="Times New Roman" w:hAnsi="Times New Roman" w:cs="Times New Roman"/>
                <w:sz w:val="28"/>
                <w:szCs w:val="28"/>
              </w:rPr>
              <w:t xml:space="preserve"> </w:t>
            </w:r>
            <w:r w:rsidRPr="004A5799">
              <w:rPr>
                <w:rFonts w:ascii="Times New Roman" w:hAnsi="Times New Roman" w:cs="Times New Roman"/>
                <w:sz w:val="28"/>
                <w:szCs w:val="28"/>
              </w:rPr>
              <w:t>О внесении измен</w:t>
            </w:r>
            <w:r>
              <w:rPr>
                <w:rFonts w:ascii="Times New Roman" w:hAnsi="Times New Roman" w:cs="Times New Roman"/>
                <w:sz w:val="28"/>
                <w:szCs w:val="28"/>
              </w:rPr>
              <w:t xml:space="preserve">ения в решение Совета депутатов </w:t>
            </w:r>
            <w:r w:rsidRPr="004A5799">
              <w:rPr>
                <w:rFonts w:ascii="Times New Roman" w:hAnsi="Times New Roman" w:cs="Times New Roman"/>
                <w:sz w:val="28"/>
                <w:szCs w:val="28"/>
              </w:rPr>
              <w:t>городского  поселен</w:t>
            </w:r>
            <w:r>
              <w:rPr>
                <w:rFonts w:ascii="Times New Roman" w:hAnsi="Times New Roman" w:cs="Times New Roman"/>
                <w:sz w:val="28"/>
                <w:szCs w:val="28"/>
              </w:rPr>
              <w:t>ия Инсар от  25.11.2014г.  № 25</w:t>
            </w:r>
            <w:r w:rsidRPr="004A5799">
              <w:rPr>
                <w:rFonts w:ascii="Times New Roman" w:hAnsi="Times New Roman" w:cs="Times New Roman"/>
                <w:sz w:val="28"/>
                <w:szCs w:val="28"/>
              </w:rPr>
              <w:t>«О налоге на имущество физических лиц»</w:t>
            </w:r>
          </w:p>
        </w:tc>
        <w:tc>
          <w:tcPr>
            <w:tcW w:w="1701" w:type="dxa"/>
          </w:tcPr>
          <w:p w:rsidR="00B11624" w:rsidRDefault="00B11624">
            <w:r w:rsidRPr="005544B6">
              <w:t>Стр</w:t>
            </w:r>
            <w:r w:rsidR="00E5040E">
              <w:t>.119</w:t>
            </w:r>
          </w:p>
        </w:tc>
      </w:tr>
      <w:tr w:rsidR="00B11624" w:rsidRPr="008048BB" w:rsidTr="00ED22E7">
        <w:tc>
          <w:tcPr>
            <w:tcW w:w="757" w:type="dxa"/>
          </w:tcPr>
          <w:p w:rsidR="00B11624" w:rsidRDefault="00B11624" w:rsidP="001302AD">
            <w:pPr>
              <w:jc w:val="both"/>
              <w:rPr>
                <w:rFonts w:ascii="Times New Roman" w:hAnsi="Times New Roman" w:cs="Times New Roman"/>
                <w:sz w:val="28"/>
                <w:szCs w:val="28"/>
              </w:rPr>
            </w:pPr>
            <w:r>
              <w:rPr>
                <w:rFonts w:ascii="Times New Roman" w:hAnsi="Times New Roman" w:cs="Times New Roman"/>
                <w:sz w:val="28"/>
                <w:szCs w:val="28"/>
              </w:rPr>
              <w:t>9</w:t>
            </w:r>
          </w:p>
        </w:tc>
        <w:tc>
          <w:tcPr>
            <w:tcW w:w="7715" w:type="dxa"/>
          </w:tcPr>
          <w:p w:rsidR="00B11624" w:rsidRPr="004A5799" w:rsidRDefault="00B11624" w:rsidP="004A5799">
            <w:pPr>
              <w:rPr>
                <w:rFonts w:ascii="Times New Roman" w:hAnsi="Times New Roman" w:cs="Times New Roman"/>
                <w:sz w:val="28"/>
                <w:szCs w:val="28"/>
              </w:rPr>
            </w:pPr>
            <w:r w:rsidRPr="004A5799">
              <w:rPr>
                <w:rFonts w:ascii="Times New Roman" w:hAnsi="Times New Roman" w:cs="Times New Roman"/>
                <w:sz w:val="28"/>
                <w:szCs w:val="28"/>
              </w:rPr>
              <w:t xml:space="preserve">Решение сессии Совета депутатов городского поселения Инсар № </w:t>
            </w:r>
            <w:r>
              <w:rPr>
                <w:rFonts w:ascii="Times New Roman" w:hAnsi="Times New Roman" w:cs="Times New Roman"/>
                <w:sz w:val="28"/>
                <w:szCs w:val="28"/>
              </w:rPr>
              <w:t>20</w:t>
            </w:r>
            <w:r w:rsidRPr="004A5799">
              <w:rPr>
                <w:rFonts w:ascii="Times New Roman" w:hAnsi="Times New Roman" w:cs="Times New Roman"/>
                <w:sz w:val="28"/>
                <w:szCs w:val="28"/>
              </w:rPr>
              <w:t xml:space="preserve"> от 27.12.2024</w:t>
            </w:r>
            <w:r>
              <w:rPr>
                <w:rFonts w:ascii="Times New Roman" w:hAnsi="Times New Roman" w:cs="Times New Roman"/>
                <w:sz w:val="28"/>
                <w:szCs w:val="28"/>
              </w:rPr>
              <w:t xml:space="preserve"> г.</w:t>
            </w:r>
          </w:p>
          <w:p w:rsidR="00B11624" w:rsidRPr="00ED22E7" w:rsidRDefault="00B11624" w:rsidP="004A5799">
            <w:pPr>
              <w:rPr>
                <w:rFonts w:ascii="Times New Roman" w:hAnsi="Times New Roman" w:cs="Times New Roman"/>
                <w:sz w:val="28"/>
                <w:szCs w:val="28"/>
              </w:rPr>
            </w:pPr>
            <w:r>
              <w:rPr>
                <w:rFonts w:ascii="Times New Roman" w:hAnsi="Times New Roman" w:cs="Times New Roman"/>
                <w:sz w:val="28"/>
                <w:szCs w:val="28"/>
              </w:rPr>
              <w:t>«</w:t>
            </w:r>
            <w:r w:rsidRPr="004A5799">
              <w:rPr>
                <w:rFonts w:ascii="Times New Roman" w:hAnsi="Times New Roman" w:cs="Times New Roman"/>
                <w:sz w:val="28"/>
                <w:szCs w:val="28"/>
              </w:rPr>
              <w:t>Об обязательных требованиях, устанавливаемых нормативными правовыми актами администрации городского поселения Инсар Инсарского муниципального района Республики Мордовия</w:t>
            </w:r>
            <w:r>
              <w:rPr>
                <w:rFonts w:ascii="Times New Roman" w:hAnsi="Times New Roman" w:cs="Times New Roman"/>
                <w:sz w:val="28"/>
                <w:szCs w:val="28"/>
              </w:rPr>
              <w:t>»</w:t>
            </w:r>
          </w:p>
        </w:tc>
        <w:tc>
          <w:tcPr>
            <w:tcW w:w="1701" w:type="dxa"/>
          </w:tcPr>
          <w:p w:rsidR="00B11624" w:rsidRDefault="00B11624">
            <w:r w:rsidRPr="005544B6">
              <w:t>Стр</w:t>
            </w:r>
            <w:r w:rsidR="00E5040E">
              <w:t>.120-125</w:t>
            </w:r>
          </w:p>
        </w:tc>
      </w:tr>
      <w:tr w:rsidR="00B11624" w:rsidRPr="008048BB" w:rsidTr="00ED22E7">
        <w:tc>
          <w:tcPr>
            <w:tcW w:w="757" w:type="dxa"/>
          </w:tcPr>
          <w:p w:rsidR="00B11624" w:rsidRDefault="00B11624" w:rsidP="001302AD">
            <w:pPr>
              <w:jc w:val="both"/>
              <w:rPr>
                <w:rFonts w:ascii="Times New Roman" w:hAnsi="Times New Roman" w:cs="Times New Roman"/>
                <w:sz w:val="28"/>
                <w:szCs w:val="28"/>
              </w:rPr>
            </w:pPr>
            <w:r>
              <w:rPr>
                <w:rFonts w:ascii="Times New Roman" w:hAnsi="Times New Roman" w:cs="Times New Roman"/>
                <w:sz w:val="28"/>
                <w:szCs w:val="28"/>
              </w:rPr>
              <w:t>10</w:t>
            </w:r>
          </w:p>
        </w:tc>
        <w:tc>
          <w:tcPr>
            <w:tcW w:w="7715" w:type="dxa"/>
          </w:tcPr>
          <w:p w:rsidR="00B11624" w:rsidRPr="004A5799" w:rsidRDefault="00B11624" w:rsidP="004A5799">
            <w:pPr>
              <w:rPr>
                <w:rFonts w:ascii="Times New Roman" w:hAnsi="Times New Roman" w:cs="Times New Roman"/>
                <w:sz w:val="28"/>
                <w:szCs w:val="28"/>
              </w:rPr>
            </w:pPr>
            <w:r w:rsidRPr="004A5799">
              <w:rPr>
                <w:rFonts w:ascii="Times New Roman" w:hAnsi="Times New Roman" w:cs="Times New Roman"/>
                <w:sz w:val="28"/>
                <w:szCs w:val="28"/>
              </w:rPr>
              <w:t xml:space="preserve">Решение сессии Совета депутатов городского поселения Инсар № </w:t>
            </w:r>
            <w:r>
              <w:rPr>
                <w:rFonts w:ascii="Times New Roman" w:hAnsi="Times New Roman" w:cs="Times New Roman"/>
                <w:sz w:val="28"/>
                <w:szCs w:val="28"/>
              </w:rPr>
              <w:t>21</w:t>
            </w:r>
            <w:r w:rsidRPr="004A5799">
              <w:rPr>
                <w:rFonts w:ascii="Times New Roman" w:hAnsi="Times New Roman" w:cs="Times New Roman"/>
                <w:sz w:val="28"/>
                <w:szCs w:val="28"/>
              </w:rPr>
              <w:t xml:space="preserve"> от 27.12.2024 г.</w:t>
            </w:r>
          </w:p>
          <w:p w:rsidR="00B11624" w:rsidRPr="004A5799" w:rsidRDefault="00B11624" w:rsidP="004A5799">
            <w:pPr>
              <w:rPr>
                <w:rFonts w:ascii="Times New Roman" w:hAnsi="Times New Roman" w:cs="Times New Roman"/>
                <w:sz w:val="28"/>
                <w:szCs w:val="28"/>
              </w:rPr>
            </w:pPr>
            <w:r w:rsidRPr="004A5799">
              <w:rPr>
                <w:rFonts w:ascii="Times New Roman" w:hAnsi="Times New Roman" w:cs="Times New Roman"/>
                <w:sz w:val="28"/>
                <w:szCs w:val="28"/>
              </w:rPr>
              <w:t>О внесении изменений и дополнений в решение Совета</w:t>
            </w:r>
          </w:p>
          <w:p w:rsidR="00B11624" w:rsidRPr="004A5799" w:rsidRDefault="00B11624" w:rsidP="004A5799">
            <w:pPr>
              <w:rPr>
                <w:rFonts w:ascii="Times New Roman" w:hAnsi="Times New Roman" w:cs="Times New Roman"/>
                <w:sz w:val="28"/>
                <w:szCs w:val="28"/>
              </w:rPr>
            </w:pPr>
            <w:r w:rsidRPr="004A5799">
              <w:rPr>
                <w:rFonts w:ascii="Times New Roman" w:hAnsi="Times New Roman" w:cs="Times New Roman"/>
                <w:sz w:val="28"/>
                <w:szCs w:val="28"/>
              </w:rPr>
              <w:t>депутатов городского поселения</w:t>
            </w:r>
            <w:r>
              <w:rPr>
                <w:rFonts w:ascii="Times New Roman" w:hAnsi="Times New Roman" w:cs="Times New Roman"/>
                <w:sz w:val="28"/>
                <w:szCs w:val="28"/>
              </w:rPr>
              <w:t xml:space="preserve"> Инсар от 28.04.2016  года  №17</w:t>
            </w:r>
            <w:r w:rsidRPr="004A5799">
              <w:rPr>
                <w:rFonts w:ascii="Times New Roman" w:hAnsi="Times New Roman" w:cs="Times New Roman"/>
                <w:sz w:val="28"/>
                <w:szCs w:val="28"/>
              </w:rPr>
              <w:t>«Об утверждении Положения о муниципальном финансовом контроле в городском поселении Инсар Инсарского муниципального района</w:t>
            </w:r>
          </w:p>
          <w:p w:rsidR="00B11624" w:rsidRPr="00ED22E7" w:rsidRDefault="00B11624" w:rsidP="004A5799">
            <w:pPr>
              <w:rPr>
                <w:rFonts w:ascii="Times New Roman" w:hAnsi="Times New Roman" w:cs="Times New Roman"/>
                <w:sz w:val="28"/>
                <w:szCs w:val="28"/>
              </w:rPr>
            </w:pPr>
            <w:r w:rsidRPr="004A5799">
              <w:rPr>
                <w:rFonts w:ascii="Times New Roman" w:hAnsi="Times New Roman" w:cs="Times New Roman"/>
                <w:sz w:val="28"/>
                <w:szCs w:val="28"/>
              </w:rPr>
              <w:t>Республики Мордовия</w:t>
            </w:r>
          </w:p>
        </w:tc>
        <w:tc>
          <w:tcPr>
            <w:tcW w:w="1701" w:type="dxa"/>
          </w:tcPr>
          <w:p w:rsidR="00B11624" w:rsidRDefault="00B11624">
            <w:r w:rsidRPr="005544B6">
              <w:t>Стр</w:t>
            </w:r>
            <w:r w:rsidR="00E5040E">
              <w:t>.126-130</w:t>
            </w:r>
            <w:bookmarkStart w:id="0" w:name="_GoBack"/>
            <w:bookmarkEnd w:id="0"/>
          </w:p>
        </w:tc>
      </w:tr>
    </w:tbl>
    <w:p w:rsidR="007E3576" w:rsidRDefault="007E3576"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1302AD">
      <w:pPr>
        <w:jc w:val="both"/>
        <w:rPr>
          <w:rFonts w:ascii="Times New Roman" w:hAnsi="Times New Roman" w:cs="Times New Roman"/>
          <w:sz w:val="28"/>
          <w:szCs w:val="28"/>
        </w:rPr>
      </w:pPr>
    </w:p>
    <w:p w:rsidR="004A5799" w:rsidRDefault="004A5799" w:rsidP="004A5799">
      <w:pPr>
        <w:pStyle w:val="14"/>
        <w:rPr>
          <w:szCs w:val="28"/>
        </w:rPr>
      </w:pPr>
    </w:p>
    <w:p w:rsidR="00E5040E" w:rsidRPr="00E5040E" w:rsidRDefault="00E5040E" w:rsidP="00E5040E"/>
    <w:p w:rsidR="004A5799" w:rsidRPr="00805C0B" w:rsidRDefault="004A5799" w:rsidP="00805C0B">
      <w:pPr>
        <w:pStyle w:val="14"/>
        <w:jc w:val="center"/>
        <w:rPr>
          <w:b/>
          <w:sz w:val="28"/>
          <w:szCs w:val="28"/>
        </w:rPr>
      </w:pPr>
      <w:r w:rsidRPr="00805C0B">
        <w:rPr>
          <w:b/>
          <w:sz w:val="28"/>
          <w:szCs w:val="28"/>
        </w:rPr>
        <w:lastRenderedPageBreak/>
        <w:t>РЕСПУБЛИКА МОРДОВИЯ</w:t>
      </w:r>
    </w:p>
    <w:p w:rsidR="004A5799" w:rsidRPr="00805C0B" w:rsidRDefault="004A5799" w:rsidP="00805C0B">
      <w:pPr>
        <w:jc w:val="center"/>
        <w:rPr>
          <w:b/>
          <w:sz w:val="28"/>
          <w:szCs w:val="28"/>
        </w:rPr>
      </w:pPr>
    </w:p>
    <w:p w:rsidR="004A5799" w:rsidRPr="00805C0B" w:rsidRDefault="004A5799" w:rsidP="00805C0B">
      <w:pPr>
        <w:jc w:val="center"/>
        <w:rPr>
          <w:b/>
          <w:bCs/>
          <w:sz w:val="28"/>
          <w:szCs w:val="28"/>
        </w:rPr>
      </w:pPr>
      <w:r w:rsidRPr="00805C0B">
        <w:rPr>
          <w:b/>
          <w:bCs/>
          <w:sz w:val="28"/>
          <w:szCs w:val="28"/>
        </w:rPr>
        <w:t>ДВАДЦАТЬ ТРЕТЬЯ СЕССИЯ  СОВЕТА ДЕПУТАТОВ ГОРОДСКОГО ПОСЕЛЕНИЯ ИНСАР  ИНСАРСКОГО  МУНИЦИПАЛЬНОГО  РАЙОНА</w:t>
      </w:r>
    </w:p>
    <w:p w:rsidR="004A5799" w:rsidRPr="00805C0B" w:rsidRDefault="004A5799" w:rsidP="00805C0B">
      <w:pPr>
        <w:jc w:val="center"/>
        <w:rPr>
          <w:b/>
          <w:bCs/>
          <w:sz w:val="28"/>
          <w:szCs w:val="28"/>
        </w:rPr>
      </w:pPr>
      <w:r w:rsidRPr="00805C0B">
        <w:rPr>
          <w:b/>
          <w:bCs/>
          <w:sz w:val="28"/>
          <w:szCs w:val="28"/>
        </w:rPr>
        <w:t>СЕДЬМОГО  СОЗЫВА</w:t>
      </w:r>
    </w:p>
    <w:p w:rsidR="004A5799" w:rsidRPr="00805C0B" w:rsidRDefault="004A5799" w:rsidP="00805C0B">
      <w:pPr>
        <w:jc w:val="center"/>
        <w:rPr>
          <w:b/>
          <w:bCs/>
          <w:sz w:val="28"/>
          <w:szCs w:val="28"/>
        </w:rPr>
      </w:pPr>
    </w:p>
    <w:p w:rsidR="004A5799" w:rsidRDefault="004A5799" w:rsidP="004A5799">
      <w:pPr>
        <w:pStyle w:val="14"/>
        <w:rPr>
          <w:szCs w:val="28"/>
        </w:rPr>
      </w:pPr>
      <w:r w:rsidRPr="00BE7898">
        <w:rPr>
          <w:szCs w:val="28"/>
        </w:rPr>
        <w:t>РЕШЕНИЕ</w:t>
      </w:r>
    </w:p>
    <w:p w:rsidR="004A5799" w:rsidRDefault="004A5799" w:rsidP="004A5799">
      <w:pPr>
        <w:jc w:val="center"/>
        <w:rPr>
          <w:sz w:val="28"/>
          <w:szCs w:val="28"/>
        </w:rPr>
      </w:pPr>
    </w:p>
    <w:p w:rsidR="004A5799" w:rsidRDefault="004A5799" w:rsidP="004A5799">
      <w:pPr>
        <w:jc w:val="center"/>
        <w:rPr>
          <w:sz w:val="28"/>
          <w:szCs w:val="28"/>
        </w:rPr>
      </w:pPr>
      <w:r w:rsidRPr="001762C1">
        <w:rPr>
          <w:sz w:val="28"/>
          <w:szCs w:val="28"/>
        </w:rPr>
        <w:t xml:space="preserve">от </w:t>
      </w:r>
      <w:r>
        <w:rPr>
          <w:sz w:val="28"/>
          <w:szCs w:val="28"/>
        </w:rPr>
        <w:t xml:space="preserve">27 декабря  2024 г.            </w:t>
      </w:r>
      <w:r w:rsidRPr="001762C1">
        <w:rPr>
          <w:sz w:val="28"/>
          <w:szCs w:val="28"/>
        </w:rPr>
        <w:tab/>
      </w:r>
      <w:r w:rsidRPr="001762C1">
        <w:rPr>
          <w:sz w:val="28"/>
          <w:szCs w:val="28"/>
        </w:rPr>
        <w:tab/>
        <w:t xml:space="preserve">                                                             </w:t>
      </w:r>
      <w:r>
        <w:rPr>
          <w:sz w:val="28"/>
          <w:szCs w:val="28"/>
        </w:rPr>
        <w:t xml:space="preserve">   № 24</w:t>
      </w:r>
    </w:p>
    <w:p w:rsidR="004A5799" w:rsidRPr="00C32EFB" w:rsidRDefault="004A5799" w:rsidP="004A5799">
      <w:pPr>
        <w:jc w:val="center"/>
        <w:rPr>
          <w:sz w:val="28"/>
          <w:szCs w:val="28"/>
        </w:rPr>
      </w:pPr>
      <w:r>
        <w:rPr>
          <w:sz w:val="28"/>
          <w:szCs w:val="28"/>
        </w:rPr>
        <w:t>г. Инсар</w:t>
      </w:r>
    </w:p>
    <w:p w:rsidR="004A5799" w:rsidRDefault="004A5799" w:rsidP="004A5799">
      <w:pPr>
        <w:jc w:val="center"/>
        <w:rPr>
          <w:b/>
          <w:sz w:val="28"/>
          <w:szCs w:val="28"/>
        </w:rPr>
      </w:pPr>
    </w:p>
    <w:p w:rsidR="004A5799" w:rsidRDefault="004A5799" w:rsidP="004A5799">
      <w:pPr>
        <w:jc w:val="center"/>
        <w:rPr>
          <w:b/>
          <w:sz w:val="28"/>
          <w:szCs w:val="28"/>
        </w:rPr>
      </w:pPr>
    </w:p>
    <w:p w:rsidR="004A5799" w:rsidRDefault="004A5799" w:rsidP="004A5799">
      <w:pPr>
        <w:rPr>
          <w:b/>
          <w:sz w:val="28"/>
          <w:szCs w:val="28"/>
        </w:rPr>
      </w:pPr>
      <w:r>
        <w:rPr>
          <w:b/>
          <w:sz w:val="28"/>
          <w:szCs w:val="28"/>
        </w:rPr>
        <w:t>О внесении изменений и дополнений в решение Совета</w:t>
      </w:r>
    </w:p>
    <w:p w:rsidR="004A5799" w:rsidRDefault="004A5799" w:rsidP="004A5799">
      <w:pPr>
        <w:rPr>
          <w:b/>
          <w:sz w:val="28"/>
          <w:szCs w:val="28"/>
        </w:rPr>
      </w:pPr>
      <w:r>
        <w:rPr>
          <w:b/>
          <w:sz w:val="28"/>
          <w:szCs w:val="28"/>
        </w:rPr>
        <w:t>депутатов городского поселения Инсар от 26.12.2023 года  №27</w:t>
      </w:r>
    </w:p>
    <w:p w:rsidR="004A5799" w:rsidRDefault="004A5799" w:rsidP="004A5799">
      <w:pPr>
        <w:rPr>
          <w:b/>
          <w:sz w:val="28"/>
          <w:szCs w:val="28"/>
        </w:rPr>
      </w:pPr>
      <w:r w:rsidRPr="00EA7D52">
        <w:rPr>
          <w:b/>
          <w:sz w:val="28"/>
          <w:szCs w:val="28"/>
        </w:rPr>
        <w:t>«О бюджете  городского поселения</w:t>
      </w:r>
      <w:r>
        <w:rPr>
          <w:b/>
          <w:sz w:val="28"/>
          <w:szCs w:val="28"/>
        </w:rPr>
        <w:t xml:space="preserve"> Инсар Инсарского муниципального района Республики Мордовия на 2024</w:t>
      </w:r>
      <w:r w:rsidRPr="00EA7D52">
        <w:rPr>
          <w:b/>
          <w:sz w:val="28"/>
          <w:szCs w:val="28"/>
        </w:rPr>
        <w:t xml:space="preserve"> год</w:t>
      </w:r>
      <w:r>
        <w:rPr>
          <w:b/>
          <w:sz w:val="28"/>
          <w:szCs w:val="28"/>
        </w:rPr>
        <w:t xml:space="preserve"> </w:t>
      </w:r>
      <w:r w:rsidRPr="007E4D3A">
        <w:rPr>
          <w:b/>
          <w:sz w:val="28"/>
          <w:szCs w:val="28"/>
        </w:rPr>
        <w:t xml:space="preserve">и плановый  период </w:t>
      </w:r>
      <w:r>
        <w:rPr>
          <w:b/>
          <w:sz w:val="28"/>
          <w:szCs w:val="28"/>
        </w:rPr>
        <w:t>2025</w:t>
      </w:r>
    </w:p>
    <w:p w:rsidR="004A5799" w:rsidRDefault="004A5799" w:rsidP="004A5799">
      <w:pPr>
        <w:rPr>
          <w:b/>
          <w:sz w:val="28"/>
          <w:szCs w:val="28"/>
        </w:rPr>
      </w:pPr>
      <w:r>
        <w:rPr>
          <w:b/>
          <w:sz w:val="28"/>
          <w:szCs w:val="28"/>
        </w:rPr>
        <w:t>и</w:t>
      </w:r>
      <w:r w:rsidRPr="007E4D3A">
        <w:rPr>
          <w:b/>
          <w:sz w:val="28"/>
          <w:szCs w:val="28"/>
        </w:rPr>
        <w:t xml:space="preserve"> 20</w:t>
      </w:r>
      <w:r>
        <w:rPr>
          <w:b/>
          <w:sz w:val="28"/>
          <w:szCs w:val="28"/>
        </w:rPr>
        <w:t>26</w:t>
      </w:r>
      <w:r w:rsidRPr="007E4D3A">
        <w:rPr>
          <w:b/>
          <w:sz w:val="28"/>
          <w:szCs w:val="28"/>
        </w:rPr>
        <w:t xml:space="preserve"> годов</w:t>
      </w:r>
      <w:r w:rsidRPr="00EA7D52">
        <w:rPr>
          <w:b/>
          <w:sz w:val="28"/>
          <w:szCs w:val="28"/>
        </w:rPr>
        <w:t>»</w:t>
      </w:r>
    </w:p>
    <w:p w:rsidR="004A5799" w:rsidRDefault="004A5799" w:rsidP="004A5799">
      <w:pPr>
        <w:rPr>
          <w:b/>
          <w:sz w:val="28"/>
          <w:szCs w:val="28"/>
        </w:rPr>
      </w:pPr>
    </w:p>
    <w:p w:rsidR="004A5799" w:rsidRPr="00641A28" w:rsidRDefault="004A5799" w:rsidP="004A5799">
      <w:pPr>
        <w:rPr>
          <w:b/>
          <w:sz w:val="28"/>
          <w:szCs w:val="28"/>
        </w:rPr>
      </w:pPr>
    </w:p>
    <w:p w:rsidR="004A5799" w:rsidRDefault="004A5799" w:rsidP="004A5799">
      <w:pPr>
        <w:jc w:val="both"/>
        <w:rPr>
          <w:b/>
          <w:sz w:val="28"/>
          <w:szCs w:val="28"/>
        </w:rPr>
      </w:pPr>
      <w:r>
        <w:rPr>
          <w:sz w:val="28"/>
          <w:szCs w:val="28"/>
        </w:rPr>
        <w:t xml:space="preserve">     В соответствии</w:t>
      </w:r>
      <w:r w:rsidRPr="005D562E">
        <w:rPr>
          <w:sz w:val="28"/>
          <w:szCs w:val="28"/>
        </w:rPr>
        <w:t xml:space="preserve"> с Бюджетным кодексом Российской Федерации</w:t>
      </w:r>
      <w:r>
        <w:rPr>
          <w:sz w:val="28"/>
          <w:szCs w:val="28"/>
        </w:rPr>
        <w:t>, Уставом городского поселения Инсар, Постановлением  администрации городского поселения Инсар № 120 от 12.10.2023г. «</w:t>
      </w:r>
      <w:r w:rsidRPr="00F26094">
        <w:rPr>
          <w:sz w:val="28"/>
          <w:szCs w:val="28"/>
        </w:rPr>
        <w:t>Об основных направлениях бюджетной  и налоговой политики городского поселения Инсар</w:t>
      </w:r>
      <w:r w:rsidRPr="00F26094">
        <w:rPr>
          <w:bCs/>
          <w:sz w:val="28"/>
          <w:szCs w:val="28"/>
        </w:rPr>
        <w:t xml:space="preserve"> </w:t>
      </w:r>
      <w:r>
        <w:rPr>
          <w:sz w:val="28"/>
          <w:szCs w:val="28"/>
        </w:rPr>
        <w:t xml:space="preserve">Инсарского </w:t>
      </w:r>
      <w:r w:rsidRPr="00F26094">
        <w:rPr>
          <w:sz w:val="28"/>
          <w:szCs w:val="28"/>
        </w:rPr>
        <w:t>муниципального района Республики Мордовия на 202</w:t>
      </w:r>
      <w:r>
        <w:rPr>
          <w:sz w:val="28"/>
          <w:szCs w:val="28"/>
        </w:rPr>
        <w:t>4</w:t>
      </w:r>
      <w:r w:rsidRPr="00F26094">
        <w:rPr>
          <w:sz w:val="28"/>
          <w:szCs w:val="28"/>
        </w:rPr>
        <w:t xml:space="preserve"> год и на плановый период 202</w:t>
      </w:r>
      <w:r>
        <w:rPr>
          <w:sz w:val="28"/>
          <w:szCs w:val="28"/>
        </w:rPr>
        <w:t>5</w:t>
      </w:r>
      <w:r w:rsidRPr="00F26094">
        <w:rPr>
          <w:sz w:val="28"/>
          <w:szCs w:val="28"/>
        </w:rPr>
        <w:t xml:space="preserve"> и 202</w:t>
      </w:r>
      <w:r>
        <w:rPr>
          <w:sz w:val="28"/>
          <w:szCs w:val="28"/>
        </w:rPr>
        <w:t>6</w:t>
      </w:r>
      <w:r w:rsidRPr="00F26094">
        <w:rPr>
          <w:sz w:val="28"/>
          <w:szCs w:val="28"/>
        </w:rPr>
        <w:t xml:space="preserve"> годов»</w:t>
      </w:r>
      <w:r>
        <w:rPr>
          <w:sz w:val="28"/>
          <w:szCs w:val="28"/>
        </w:rPr>
        <w:t xml:space="preserve">, </w:t>
      </w:r>
    </w:p>
    <w:p w:rsidR="004A5799" w:rsidRPr="005D562E" w:rsidRDefault="004A5799" w:rsidP="004A5799">
      <w:pPr>
        <w:jc w:val="both"/>
        <w:rPr>
          <w:sz w:val="28"/>
          <w:szCs w:val="28"/>
        </w:rPr>
      </w:pPr>
    </w:p>
    <w:p w:rsidR="004A5799" w:rsidRDefault="004A5799" w:rsidP="004A5799">
      <w:pPr>
        <w:pStyle w:val="ConsPlusNormal"/>
        <w:widowControl/>
        <w:spacing w:line="233" w:lineRule="auto"/>
        <w:ind w:left="-180"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112359">
        <w:rPr>
          <w:rFonts w:ascii="Times New Roman" w:hAnsi="Times New Roman" w:cs="Times New Roman"/>
          <w:b/>
          <w:sz w:val="28"/>
          <w:szCs w:val="28"/>
        </w:rPr>
        <w:t>Совет депутатов</w:t>
      </w:r>
      <w:r>
        <w:rPr>
          <w:rFonts w:ascii="Times New Roman" w:hAnsi="Times New Roman" w:cs="Times New Roman"/>
          <w:b/>
          <w:sz w:val="28"/>
          <w:szCs w:val="28"/>
        </w:rPr>
        <w:t xml:space="preserve">  городского поселения Инсар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r w:rsidRPr="00112359">
        <w:rPr>
          <w:rFonts w:ascii="Times New Roman" w:hAnsi="Times New Roman" w:cs="Times New Roman"/>
          <w:b/>
          <w:sz w:val="28"/>
          <w:szCs w:val="28"/>
        </w:rPr>
        <w:t>:</w:t>
      </w:r>
    </w:p>
    <w:p w:rsidR="004A5799" w:rsidRPr="0032007B" w:rsidRDefault="004A5799" w:rsidP="004A5799">
      <w:pPr>
        <w:pStyle w:val="ConsPlusNormal"/>
        <w:widowControl/>
        <w:spacing w:line="233" w:lineRule="auto"/>
        <w:ind w:left="-180" w:firstLine="540"/>
        <w:jc w:val="both"/>
        <w:rPr>
          <w:rFonts w:ascii="Times New Roman" w:hAnsi="Times New Roman" w:cs="Times New Roman"/>
          <w:b/>
          <w:sz w:val="28"/>
          <w:szCs w:val="28"/>
        </w:rPr>
      </w:pPr>
    </w:p>
    <w:p w:rsidR="004A5799" w:rsidRDefault="004A5799" w:rsidP="004A5799">
      <w:pPr>
        <w:tabs>
          <w:tab w:val="left" w:pos="6884"/>
        </w:tabs>
        <w:jc w:val="both"/>
        <w:rPr>
          <w:sz w:val="28"/>
          <w:szCs w:val="28"/>
        </w:rPr>
      </w:pPr>
      <w:r>
        <w:rPr>
          <w:sz w:val="28"/>
        </w:rPr>
        <w:t xml:space="preserve">         </w:t>
      </w:r>
      <w:r w:rsidRPr="00774BCC">
        <w:rPr>
          <w:sz w:val="28"/>
        </w:rPr>
        <w:t xml:space="preserve">1.  Внести в решение  Совета депутатов городского поселения Инсар от </w:t>
      </w:r>
      <w:r>
        <w:rPr>
          <w:sz w:val="28"/>
        </w:rPr>
        <w:t>26</w:t>
      </w:r>
      <w:r w:rsidRPr="00774BCC">
        <w:rPr>
          <w:sz w:val="28"/>
        </w:rPr>
        <w:t>.12.20</w:t>
      </w:r>
      <w:r>
        <w:rPr>
          <w:sz w:val="28"/>
        </w:rPr>
        <w:t>23</w:t>
      </w:r>
      <w:r w:rsidRPr="00774BCC">
        <w:rPr>
          <w:sz w:val="28"/>
        </w:rPr>
        <w:t>г. №</w:t>
      </w:r>
      <w:r>
        <w:rPr>
          <w:sz w:val="28"/>
        </w:rPr>
        <w:t>27</w:t>
      </w:r>
      <w:r w:rsidRPr="00774BCC">
        <w:rPr>
          <w:sz w:val="28"/>
        </w:rPr>
        <w:t xml:space="preserve"> «О бюджете  городского поселения Инсар Инсарского муниципального района  Республики Мордовия на 20</w:t>
      </w:r>
      <w:r>
        <w:rPr>
          <w:sz w:val="28"/>
        </w:rPr>
        <w:t>24</w:t>
      </w:r>
      <w:r w:rsidRPr="00774BCC">
        <w:rPr>
          <w:sz w:val="28"/>
        </w:rPr>
        <w:t xml:space="preserve"> год и плановый период  202</w:t>
      </w:r>
      <w:r>
        <w:rPr>
          <w:sz w:val="28"/>
        </w:rPr>
        <w:t>5</w:t>
      </w:r>
      <w:r w:rsidRPr="00774BCC">
        <w:rPr>
          <w:sz w:val="28"/>
        </w:rPr>
        <w:t xml:space="preserve"> и 202</w:t>
      </w:r>
      <w:r>
        <w:rPr>
          <w:sz w:val="28"/>
        </w:rPr>
        <w:t>6</w:t>
      </w:r>
      <w:r w:rsidRPr="00774BCC">
        <w:rPr>
          <w:sz w:val="28"/>
        </w:rPr>
        <w:t xml:space="preserve"> годов» </w:t>
      </w:r>
      <w:r w:rsidRPr="003F7151">
        <w:rPr>
          <w:sz w:val="28"/>
          <w:szCs w:val="28"/>
        </w:rPr>
        <w:t>с</w:t>
      </w:r>
      <w:r>
        <w:rPr>
          <w:sz w:val="28"/>
          <w:szCs w:val="28"/>
        </w:rPr>
        <w:t>ледующие изменения и дополнения:</w:t>
      </w:r>
    </w:p>
    <w:p w:rsidR="004A5799" w:rsidRPr="00936030" w:rsidRDefault="004A5799" w:rsidP="004A5799">
      <w:pPr>
        <w:tabs>
          <w:tab w:val="left" w:pos="6884"/>
        </w:tabs>
        <w:jc w:val="both"/>
        <w:rPr>
          <w:sz w:val="28"/>
          <w:szCs w:val="32"/>
        </w:rPr>
      </w:pPr>
      <w:r w:rsidRPr="00936030">
        <w:rPr>
          <w:sz w:val="28"/>
        </w:rPr>
        <w:t xml:space="preserve">      </w:t>
      </w:r>
      <w:r>
        <w:rPr>
          <w:sz w:val="28"/>
        </w:rPr>
        <w:t>1.)</w:t>
      </w:r>
      <w:r w:rsidRPr="00936030">
        <w:rPr>
          <w:sz w:val="28"/>
        </w:rPr>
        <w:t xml:space="preserve"> </w:t>
      </w:r>
      <w:r>
        <w:rPr>
          <w:sz w:val="28"/>
        </w:rPr>
        <w:t>статью</w:t>
      </w:r>
      <w:r w:rsidRPr="00936030">
        <w:rPr>
          <w:sz w:val="28"/>
        </w:rPr>
        <w:t xml:space="preserve"> 1</w:t>
      </w:r>
      <w:r>
        <w:rPr>
          <w:sz w:val="28"/>
        </w:rPr>
        <w:t xml:space="preserve"> </w:t>
      </w:r>
      <w:r w:rsidRPr="00936030">
        <w:rPr>
          <w:sz w:val="28"/>
        </w:rPr>
        <w:t xml:space="preserve">изложить в </w:t>
      </w:r>
      <w:r>
        <w:rPr>
          <w:sz w:val="28"/>
        </w:rPr>
        <w:t>новой</w:t>
      </w:r>
      <w:r w:rsidRPr="00936030">
        <w:rPr>
          <w:sz w:val="28"/>
        </w:rPr>
        <w:t xml:space="preserve"> редакции</w:t>
      </w:r>
      <w:r w:rsidRPr="00936030">
        <w:rPr>
          <w:sz w:val="28"/>
          <w:szCs w:val="32"/>
        </w:rPr>
        <w:t>:</w:t>
      </w:r>
    </w:p>
    <w:p w:rsidR="004A5799" w:rsidRDefault="004A5799" w:rsidP="004A5799">
      <w:pPr>
        <w:ind w:firstLine="708"/>
        <w:jc w:val="both"/>
        <w:rPr>
          <w:sz w:val="28"/>
          <w:szCs w:val="28"/>
        </w:rPr>
      </w:pPr>
      <w:r w:rsidRPr="00B402C8">
        <w:rPr>
          <w:sz w:val="28"/>
          <w:szCs w:val="28"/>
        </w:rPr>
        <w:t xml:space="preserve">        «</w:t>
      </w:r>
      <w:r>
        <w:rPr>
          <w:sz w:val="28"/>
          <w:szCs w:val="28"/>
        </w:rPr>
        <w:t>1.</w:t>
      </w:r>
      <w:r w:rsidRPr="0084536C">
        <w:rPr>
          <w:sz w:val="28"/>
          <w:szCs w:val="28"/>
        </w:rPr>
        <w:t xml:space="preserve">Утвердить бюджет </w:t>
      </w:r>
      <w:r w:rsidRPr="008E5EC1">
        <w:rPr>
          <w:sz w:val="28"/>
          <w:szCs w:val="28"/>
        </w:rPr>
        <w:t xml:space="preserve">городского поселения Инсар </w:t>
      </w:r>
      <w:r>
        <w:rPr>
          <w:sz w:val="28"/>
          <w:szCs w:val="28"/>
        </w:rPr>
        <w:t xml:space="preserve">Инсарского </w:t>
      </w:r>
      <w:r w:rsidRPr="008E5EC1">
        <w:rPr>
          <w:sz w:val="28"/>
          <w:szCs w:val="28"/>
        </w:rPr>
        <w:t>муниципального района Республики Мордовия</w:t>
      </w:r>
      <w:r w:rsidRPr="00B402C8">
        <w:rPr>
          <w:sz w:val="28"/>
          <w:szCs w:val="28"/>
        </w:rPr>
        <w:t xml:space="preserve"> </w:t>
      </w:r>
      <w:r w:rsidRPr="0084536C">
        <w:rPr>
          <w:sz w:val="28"/>
          <w:szCs w:val="28"/>
        </w:rPr>
        <w:t>на 20</w:t>
      </w:r>
      <w:r>
        <w:rPr>
          <w:sz w:val="28"/>
          <w:szCs w:val="28"/>
        </w:rPr>
        <w:t xml:space="preserve">24 </w:t>
      </w:r>
      <w:r w:rsidRPr="0084536C">
        <w:rPr>
          <w:sz w:val="28"/>
          <w:szCs w:val="28"/>
        </w:rPr>
        <w:t xml:space="preserve">год по доходам в сумме </w:t>
      </w:r>
      <w:r>
        <w:rPr>
          <w:sz w:val="28"/>
          <w:szCs w:val="28"/>
        </w:rPr>
        <w:t>104708,71751</w:t>
      </w:r>
      <w:r w:rsidRPr="0084536C">
        <w:rPr>
          <w:sz w:val="28"/>
          <w:szCs w:val="28"/>
        </w:rPr>
        <w:t xml:space="preserve"> тыс.</w:t>
      </w:r>
      <w:r>
        <w:rPr>
          <w:sz w:val="28"/>
          <w:szCs w:val="28"/>
        </w:rPr>
        <w:t xml:space="preserve"> </w:t>
      </w:r>
      <w:r w:rsidRPr="0084536C">
        <w:rPr>
          <w:sz w:val="28"/>
          <w:szCs w:val="28"/>
        </w:rPr>
        <w:t xml:space="preserve">рублей и по расходам в сумме </w:t>
      </w:r>
      <w:r>
        <w:rPr>
          <w:sz w:val="28"/>
          <w:szCs w:val="28"/>
        </w:rPr>
        <w:t xml:space="preserve">107665,63025 </w:t>
      </w:r>
      <w:r w:rsidRPr="0084536C">
        <w:rPr>
          <w:sz w:val="28"/>
          <w:szCs w:val="28"/>
        </w:rPr>
        <w:t>тыс.</w:t>
      </w:r>
      <w:r>
        <w:rPr>
          <w:sz w:val="28"/>
          <w:szCs w:val="28"/>
        </w:rPr>
        <w:t xml:space="preserve"> </w:t>
      </w:r>
      <w:r w:rsidRPr="0084536C">
        <w:rPr>
          <w:sz w:val="28"/>
          <w:szCs w:val="28"/>
        </w:rPr>
        <w:t>рублей</w:t>
      </w:r>
      <w:r>
        <w:rPr>
          <w:sz w:val="28"/>
          <w:szCs w:val="28"/>
        </w:rPr>
        <w:t>, с превышением расходов над доходами в сумме 2956,91274 тыс. рублей</w:t>
      </w:r>
      <w:proofErr w:type="gramStart"/>
      <w:r>
        <w:rPr>
          <w:sz w:val="28"/>
          <w:szCs w:val="28"/>
        </w:rPr>
        <w:t>.»</w:t>
      </w:r>
      <w:proofErr w:type="gramEnd"/>
    </w:p>
    <w:p w:rsidR="004A5799" w:rsidRDefault="004A5799" w:rsidP="004A5799">
      <w:pPr>
        <w:ind w:firstLine="708"/>
        <w:jc w:val="both"/>
        <w:rPr>
          <w:sz w:val="28"/>
          <w:szCs w:val="28"/>
        </w:rPr>
      </w:pPr>
      <w:r>
        <w:rPr>
          <w:sz w:val="28"/>
        </w:rPr>
        <w:t>2. В</w:t>
      </w:r>
      <w:r w:rsidRPr="00936030">
        <w:rPr>
          <w:sz w:val="28"/>
        </w:rPr>
        <w:t xml:space="preserve"> связи с внесением изменений и</w:t>
      </w:r>
      <w:r>
        <w:rPr>
          <w:sz w:val="28"/>
        </w:rPr>
        <w:t xml:space="preserve"> дополнений в </w:t>
      </w:r>
      <w:proofErr w:type="gramStart"/>
      <w:r>
        <w:rPr>
          <w:sz w:val="28"/>
        </w:rPr>
        <w:t>расходную</w:t>
      </w:r>
      <w:proofErr w:type="gramEnd"/>
      <w:r>
        <w:rPr>
          <w:sz w:val="28"/>
        </w:rPr>
        <w:t xml:space="preserve"> части</w:t>
      </w:r>
      <w:r w:rsidRPr="00936030">
        <w:rPr>
          <w:sz w:val="28"/>
        </w:rPr>
        <w:t xml:space="preserve"> бюджета городского поселения Инсар </w:t>
      </w:r>
      <w:r w:rsidRPr="003F7151">
        <w:rPr>
          <w:sz w:val="28"/>
          <w:szCs w:val="28"/>
        </w:rPr>
        <w:t>приложения</w:t>
      </w:r>
      <w:r>
        <w:rPr>
          <w:sz w:val="28"/>
          <w:szCs w:val="28"/>
        </w:rPr>
        <w:t xml:space="preserve"> 2,3,4,5,6, </w:t>
      </w:r>
      <w:r w:rsidRPr="003F7151">
        <w:rPr>
          <w:sz w:val="28"/>
          <w:szCs w:val="28"/>
        </w:rPr>
        <w:t xml:space="preserve">к решению от </w:t>
      </w:r>
      <w:r>
        <w:rPr>
          <w:sz w:val="28"/>
          <w:szCs w:val="28"/>
        </w:rPr>
        <w:t>26</w:t>
      </w:r>
      <w:r w:rsidRPr="003F7151">
        <w:rPr>
          <w:sz w:val="28"/>
          <w:szCs w:val="28"/>
        </w:rPr>
        <w:t>.12.20</w:t>
      </w:r>
      <w:r>
        <w:rPr>
          <w:sz w:val="28"/>
          <w:szCs w:val="28"/>
        </w:rPr>
        <w:t>23</w:t>
      </w:r>
      <w:r w:rsidRPr="003F7151">
        <w:rPr>
          <w:sz w:val="28"/>
          <w:szCs w:val="28"/>
        </w:rPr>
        <w:t>г. №</w:t>
      </w:r>
      <w:r>
        <w:rPr>
          <w:sz w:val="28"/>
          <w:szCs w:val="28"/>
        </w:rPr>
        <w:t xml:space="preserve">27 </w:t>
      </w:r>
      <w:r w:rsidRPr="003F7151">
        <w:rPr>
          <w:sz w:val="28"/>
          <w:szCs w:val="28"/>
        </w:rPr>
        <w:t xml:space="preserve">изложить в новой редакции </w:t>
      </w:r>
      <w:r>
        <w:rPr>
          <w:sz w:val="28"/>
          <w:szCs w:val="28"/>
        </w:rPr>
        <w:t xml:space="preserve">согласно приложениям 1,2,3,4,5  </w:t>
      </w:r>
      <w:r w:rsidRPr="003F7151">
        <w:rPr>
          <w:sz w:val="28"/>
          <w:szCs w:val="28"/>
        </w:rPr>
        <w:t>(прилагаются).</w:t>
      </w:r>
    </w:p>
    <w:p w:rsidR="004A5799" w:rsidRPr="00C32EFB" w:rsidRDefault="004A5799" w:rsidP="004A5799">
      <w:pPr>
        <w:tabs>
          <w:tab w:val="left" w:pos="6884"/>
        </w:tabs>
        <w:ind w:firstLine="709"/>
        <w:jc w:val="both"/>
        <w:rPr>
          <w:sz w:val="28"/>
        </w:rPr>
      </w:pPr>
      <w:r>
        <w:rPr>
          <w:sz w:val="28"/>
          <w:szCs w:val="28"/>
        </w:rPr>
        <w:t>3</w:t>
      </w:r>
      <w:r w:rsidRPr="00936030">
        <w:rPr>
          <w:sz w:val="28"/>
          <w:szCs w:val="28"/>
        </w:rPr>
        <w:t>.</w:t>
      </w:r>
      <w:r>
        <w:rPr>
          <w:sz w:val="28"/>
          <w:szCs w:val="28"/>
        </w:rPr>
        <w:t xml:space="preserve"> </w:t>
      </w:r>
      <w:r w:rsidRPr="00936030">
        <w:rPr>
          <w:sz w:val="28"/>
        </w:rPr>
        <w:t>Настоящее</w:t>
      </w:r>
      <w:r>
        <w:rPr>
          <w:sz w:val="28"/>
          <w:szCs w:val="32"/>
        </w:rPr>
        <w:t xml:space="preserve"> </w:t>
      </w:r>
      <w:r w:rsidRPr="00936030">
        <w:rPr>
          <w:sz w:val="28"/>
        </w:rPr>
        <w:t xml:space="preserve">решение вступает в силу со дня принятия и подлежит </w:t>
      </w:r>
      <w:r>
        <w:rPr>
          <w:sz w:val="28"/>
        </w:rPr>
        <w:t xml:space="preserve">официальному </w:t>
      </w:r>
      <w:r w:rsidRPr="00936030">
        <w:rPr>
          <w:sz w:val="28"/>
        </w:rPr>
        <w:t>опубликованию</w:t>
      </w:r>
      <w:r>
        <w:rPr>
          <w:sz w:val="28"/>
        </w:rPr>
        <w:t>.</w:t>
      </w:r>
    </w:p>
    <w:p w:rsidR="004A5799" w:rsidRDefault="004A5799" w:rsidP="004A5799">
      <w:pPr>
        <w:rPr>
          <w:sz w:val="28"/>
          <w:szCs w:val="28"/>
        </w:rPr>
      </w:pPr>
    </w:p>
    <w:p w:rsidR="004A5799" w:rsidRDefault="004A5799" w:rsidP="004A5799">
      <w:pPr>
        <w:rPr>
          <w:sz w:val="28"/>
          <w:szCs w:val="28"/>
        </w:rPr>
      </w:pPr>
      <w:r>
        <w:rPr>
          <w:sz w:val="28"/>
          <w:szCs w:val="28"/>
        </w:rPr>
        <w:t xml:space="preserve">Глава </w:t>
      </w:r>
      <w:r w:rsidRPr="001536AF">
        <w:rPr>
          <w:sz w:val="28"/>
          <w:szCs w:val="28"/>
        </w:rPr>
        <w:t>городского поселения Инсар</w:t>
      </w:r>
    </w:p>
    <w:p w:rsidR="004A5799" w:rsidRDefault="004A5799" w:rsidP="004A5799">
      <w:pPr>
        <w:rPr>
          <w:sz w:val="28"/>
          <w:szCs w:val="28"/>
        </w:rPr>
      </w:pPr>
      <w:r>
        <w:rPr>
          <w:sz w:val="28"/>
          <w:szCs w:val="28"/>
        </w:rPr>
        <w:lastRenderedPageBreak/>
        <w:t>Инсарского муниципального района</w:t>
      </w:r>
    </w:p>
    <w:p w:rsidR="004A5799" w:rsidRDefault="004A5799" w:rsidP="004A5799">
      <w:pPr>
        <w:rPr>
          <w:sz w:val="28"/>
          <w:szCs w:val="28"/>
        </w:rPr>
      </w:pPr>
      <w:r>
        <w:rPr>
          <w:sz w:val="28"/>
          <w:szCs w:val="28"/>
        </w:rPr>
        <w:t xml:space="preserve">Республики Мордовия                    </w:t>
      </w:r>
      <w:r w:rsidRPr="001536AF">
        <w:rPr>
          <w:sz w:val="28"/>
          <w:szCs w:val="28"/>
        </w:rPr>
        <w:t xml:space="preserve">            </w:t>
      </w:r>
      <w:r>
        <w:rPr>
          <w:sz w:val="28"/>
          <w:szCs w:val="28"/>
        </w:rPr>
        <w:t xml:space="preserve">                                           Н.И.ПАРШУТКИН</w:t>
      </w:r>
    </w:p>
    <w:p w:rsidR="004A5799" w:rsidRDefault="004A5799" w:rsidP="004A5799">
      <w:pPr>
        <w:rPr>
          <w:sz w:val="28"/>
          <w:szCs w:val="28"/>
        </w:rPr>
      </w:pPr>
    </w:p>
    <w:p w:rsidR="004A5799" w:rsidRDefault="004A5799" w:rsidP="004A5799">
      <w:pPr>
        <w:rPr>
          <w:sz w:val="28"/>
          <w:szCs w:val="28"/>
        </w:rPr>
      </w:pPr>
    </w:p>
    <w:p w:rsidR="004A5799" w:rsidRDefault="004A5799" w:rsidP="004A5799">
      <w:pPr>
        <w:rPr>
          <w:sz w:val="28"/>
          <w:szCs w:val="28"/>
        </w:rPr>
      </w:pPr>
    </w:p>
    <w:p w:rsidR="004A5799" w:rsidRDefault="004A5799" w:rsidP="004A5799">
      <w:pPr>
        <w:rPr>
          <w:sz w:val="28"/>
          <w:szCs w:val="28"/>
        </w:rPr>
      </w:pPr>
    </w:p>
    <w:tbl>
      <w:tblPr>
        <w:tblW w:w="10493" w:type="dxa"/>
        <w:tblInd w:w="-3" w:type="dxa"/>
        <w:tblLayout w:type="fixed"/>
        <w:tblLook w:val="0000" w:firstRow="0" w:lastRow="0" w:firstColumn="0" w:lastColumn="0" w:noHBand="0" w:noVBand="0"/>
      </w:tblPr>
      <w:tblGrid>
        <w:gridCol w:w="10493"/>
      </w:tblGrid>
      <w:tr w:rsidR="004A5799" w:rsidRPr="00EA6193" w:rsidTr="00E37294">
        <w:trPr>
          <w:trHeight w:val="1399"/>
        </w:trPr>
        <w:tc>
          <w:tcPr>
            <w:tcW w:w="10493" w:type="dxa"/>
            <w:tcMar>
              <w:top w:w="0" w:type="dxa"/>
              <w:left w:w="0" w:type="dxa"/>
              <w:bottom w:w="0" w:type="dxa"/>
              <w:right w:w="0" w:type="dxa"/>
            </w:tcMar>
          </w:tcPr>
          <w:tbl>
            <w:tblPr>
              <w:tblW w:w="10918" w:type="dxa"/>
              <w:tblLayout w:type="fixed"/>
              <w:tblLook w:val="0000" w:firstRow="0" w:lastRow="0" w:firstColumn="0" w:lastColumn="0" w:noHBand="0" w:noVBand="0"/>
            </w:tblPr>
            <w:tblGrid>
              <w:gridCol w:w="5920"/>
              <w:gridCol w:w="750"/>
              <w:gridCol w:w="731"/>
              <w:gridCol w:w="3517"/>
            </w:tblGrid>
            <w:tr w:rsidR="004A5799" w:rsidRPr="00EA6193" w:rsidTr="00E37294">
              <w:trPr>
                <w:trHeight w:val="1399"/>
              </w:trPr>
              <w:tc>
                <w:tcPr>
                  <w:tcW w:w="5920" w:type="dxa"/>
                  <w:tcMar>
                    <w:top w:w="0" w:type="dxa"/>
                    <w:left w:w="0" w:type="dxa"/>
                    <w:bottom w:w="0" w:type="dxa"/>
                    <w:right w:w="0" w:type="dxa"/>
                  </w:tcMar>
                </w:tcPr>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jc w:val="right"/>
                    <w:rPr>
                      <w:color w:val="000000"/>
                      <w:sz w:val="20"/>
                      <w:szCs w:val="20"/>
                    </w:rPr>
                  </w:pPr>
                </w:p>
              </w:tc>
              <w:tc>
                <w:tcPr>
                  <w:tcW w:w="750" w:type="dxa"/>
                  <w:tcMar>
                    <w:top w:w="0" w:type="dxa"/>
                    <w:left w:w="0" w:type="dxa"/>
                    <w:bottom w:w="0" w:type="dxa"/>
                    <w:right w:w="0" w:type="dxa"/>
                  </w:tcMar>
                </w:tcPr>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ind w:left="-5483"/>
                    <w:rPr>
                      <w:color w:val="000000"/>
                      <w:sz w:val="20"/>
                      <w:szCs w:val="20"/>
                    </w:rPr>
                  </w:pPr>
                </w:p>
              </w:tc>
              <w:tc>
                <w:tcPr>
                  <w:tcW w:w="731" w:type="dxa"/>
                  <w:tcMar>
                    <w:top w:w="0" w:type="dxa"/>
                    <w:left w:w="0" w:type="dxa"/>
                    <w:bottom w:w="0" w:type="dxa"/>
                    <w:right w:w="0" w:type="dxa"/>
                  </w:tcMar>
                </w:tcPr>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p w:rsidR="004A5799" w:rsidRPr="00EA6193" w:rsidRDefault="004A5799" w:rsidP="00E37294">
                  <w:pPr>
                    <w:rPr>
                      <w:color w:val="000000"/>
                      <w:sz w:val="20"/>
                      <w:szCs w:val="20"/>
                    </w:rPr>
                  </w:pPr>
                </w:p>
              </w:tc>
              <w:tc>
                <w:tcPr>
                  <w:tcW w:w="3517" w:type="dxa"/>
                  <w:tcMar>
                    <w:top w:w="0" w:type="dxa"/>
                    <w:left w:w="0" w:type="dxa"/>
                    <w:bottom w:w="0" w:type="dxa"/>
                    <w:right w:w="0" w:type="dxa"/>
                  </w:tcMar>
                </w:tcPr>
                <w:p w:rsidR="004A5799" w:rsidRDefault="004A5799" w:rsidP="00E37294">
                  <w:pPr>
                    <w:rPr>
                      <w:color w:val="000000"/>
                      <w:sz w:val="20"/>
                      <w:szCs w:val="20"/>
                    </w:rPr>
                  </w:pPr>
                </w:p>
                <w:p w:rsidR="004A5799" w:rsidRPr="00863D83" w:rsidRDefault="004A5799" w:rsidP="00E37294">
                  <w:pPr>
                    <w:rPr>
                      <w:color w:val="000000"/>
                      <w:sz w:val="20"/>
                      <w:szCs w:val="20"/>
                    </w:rPr>
                  </w:pPr>
                  <w:r w:rsidRPr="00863D83">
                    <w:rPr>
                      <w:color w:val="000000"/>
                      <w:sz w:val="20"/>
                      <w:szCs w:val="20"/>
                    </w:rPr>
                    <w:t xml:space="preserve">Приложение </w:t>
                  </w:r>
                  <w:r>
                    <w:rPr>
                      <w:color w:val="000000"/>
                      <w:sz w:val="20"/>
                      <w:szCs w:val="20"/>
                    </w:rPr>
                    <w:t>1</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A315FB" w:rsidRDefault="004A5799" w:rsidP="00E37294">
                  <w:pPr>
                    <w:rPr>
                      <w:color w:val="000000"/>
                      <w:sz w:val="20"/>
                      <w:szCs w:val="20"/>
                    </w:rPr>
                  </w:pPr>
                  <w:r w:rsidRPr="00A315FB">
                    <w:rPr>
                      <w:color w:val="000000"/>
                      <w:sz w:val="20"/>
                      <w:szCs w:val="20"/>
                    </w:rPr>
                    <w:t>к решению  Совета депутатов</w:t>
                  </w:r>
                </w:p>
                <w:p w:rsidR="004A5799" w:rsidRPr="00A315FB" w:rsidRDefault="004A5799" w:rsidP="00E37294">
                  <w:pPr>
                    <w:ind w:right="283"/>
                    <w:rPr>
                      <w:color w:val="000000"/>
                      <w:sz w:val="20"/>
                      <w:szCs w:val="20"/>
                    </w:rPr>
                  </w:pPr>
                  <w:r w:rsidRPr="00A315FB">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A315FB">
                    <w:rPr>
                      <w:color w:val="000000"/>
                      <w:sz w:val="20"/>
                      <w:szCs w:val="20"/>
                    </w:rPr>
                    <w:t>год и на плановый период 202</w:t>
                  </w:r>
                  <w:r>
                    <w:rPr>
                      <w:color w:val="000000"/>
                      <w:sz w:val="20"/>
                      <w:szCs w:val="20"/>
                    </w:rPr>
                    <w:t xml:space="preserve">5 </w:t>
                  </w:r>
                  <w:r w:rsidRPr="00A315FB">
                    <w:rPr>
                      <w:color w:val="000000"/>
                      <w:sz w:val="20"/>
                      <w:szCs w:val="20"/>
                    </w:rPr>
                    <w:t>и 202</w:t>
                  </w:r>
                  <w:r>
                    <w:rPr>
                      <w:color w:val="000000"/>
                      <w:sz w:val="20"/>
                      <w:szCs w:val="20"/>
                    </w:rPr>
                    <w:t>6</w:t>
                  </w:r>
                  <w:r w:rsidRPr="00A315FB">
                    <w:rPr>
                      <w:color w:val="000000"/>
                      <w:sz w:val="20"/>
                      <w:szCs w:val="20"/>
                    </w:rPr>
                    <w:t xml:space="preserve"> годов» </w:t>
                  </w:r>
                </w:p>
                <w:p w:rsidR="004A5799" w:rsidRDefault="004A5799" w:rsidP="00E37294">
                  <w:pPr>
                    <w:rPr>
                      <w:color w:val="000000"/>
                      <w:sz w:val="20"/>
                      <w:szCs w:val="20"/>
                    </w:rPr>
                  </w:pPr>
                  <w:r w:rsidRPr="00EA6193">
                    <w:rPr>
                      <w:color w:val="000000"/>
                      <w:sz w:val="20"/>
                      <w:szCs w:val="20"/>
                    </w:rPr>
                    <w:t xml:space="preserve">от </w:t>
                  </w:r>
                  <w:r>
                    <w:rPr>
                      <w:color w:val="000000"/>
                      <w:sz w:val="20"/>
                      <w:szCs w:val="20"/>
                    </w:rPr>
                    <w:t>26</w:t>
                  </w:r>
                  <w:r w:rsidRPr="00EA6193">
                    <w:rPr>
                      <w:color w:val="000000"/>
                      <w:sz w:val="20"/>
                      <w:szCs w:val="20"/>
                    </w:rPr>
                    <w:t xml:space="preserve"> </w:t>
                  </w:r>
                  <w:r>
                    <w:rPr>
                      <w:color w:val="000000"/>
                      <w:sz w:val="20"/>
                      <w:szCs w:val="20"/>
                    </w:rPr>
                    <w:t>декабря</w:t>
                  </w:r>
                  <w:r w:rsidRPr="00EA6193">
                    <w:rPr>
                      <w:color w:val="000000"/>
                      <w:sz w:val="20"/>
                      <w:szCs w:val="20"/>
                    </w:rPr>
                    <w:t xml:space="preserve">  2024 года №  </w:t>
                  </w:r>
                </w:p>
                <w:p w:rsidR="004A5799" w:rsidRPr="00A315FB" w:rsidRDefault="004A5799" w:rsidP="00E37294">
                  <w:pPr>
                    <w:rPr>
                      <w:color w:val="000000"/>
                      <w:sz w:val="20"/>
                      <w:szCs w:val="20"/>
                    </w:rPr>
                  </w:pPr>
                  <w:r w:rsidRPr="00A315FB">
                    <w:rPr>
                      <w:color w:val="000000"/>
                      <w:sz w:val="20"/>
                      <w:szCs w:val="20"/>
                    </w:rPr>
                    <w:t xml:space="preserve">Приложение </w:t>
                  </w:r>
                  <w:r>
                    <w:rPr>
                      <w:color w:val="000000"/>
                      <w:sz w:val="20"/>
                      <w:szCs w:val="20"/>
                    </w:rPr>
                    <w:t>2</w:t>
                  </w:r>
                </w:p>
                <w:p w:rsidR="004A5799" w:rsidRPr="00A315FB" w:rsidRDefault="004A5799" w:rsidP="00E37294">
                  <w:pPr>
                    <w:rPr>
                      <w:color w:val="000000"/>
                      <w:sz w:val="20"/>
                      <w:szCs w:val="20"/>
                    </w:rPr>
                  </w:pPr>
                  <w:r w:rsidRPr="00A315FB">
                    <w:rPr>
                      <w:color w:val="000000"/>
                      <w:sz w:val="20"/>
                      <w:szCs w:val="20"/>
                    </w:rPr>
                    <w:t>к решению  Совета депутатов</w:t>
                  </w:r>
                </w:p>
                <w:p w:rsidR="004A5799" w:rsidRPr="00A315FB" w:rsidRDefault="004A5799" w:rsidP="00E37294">
                  <w:pPr>
                    <w:rPr>
                      <w:color w:val="000000"/>
                      <w:sz w:val="20"/>
                      <w:szCs w:val="20"/>
                    </w:rPr>
                  </w:pPr>
                  <w:r w:rsidRPr="00A315FB">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A315FB">
                    <w:rPr>
                      <w:color w:val="000000"/>
                      <w:sz w:val="20"/>
                      <w:szCs w:val="20"/>
                    </w:rPr>
                    <w:t>год и на плановый период 202</w:t>
                  </w:r>
                  <w:r>
                    <w:rPr>
                      <w:color w:val="000000"/>
                      <w:sz w:val="20"/>
                      <w:szCs w:val="20"/>
                    </w:rPr>
                    <w:t xml:space="preserve">5 </w:t>
                  </w:r>
                  <w:r w:rsidRPr="00A315FB">
                    <w:rPr>
                      <w:color w:val="000000"/>
                      <w:sz w:val="20"/>
                      <w:szCs w:val="20"/>
                    </w:rPr>
                    <w:t>и 202</w:t>
                  </w:r>
                  <w:r>
                    <w:rPr>
                      <w:color w:val="000000"/>
                      <w:sz w:val="20"/>
                      <w:szCs w:val="20"/>
                    </w:rPr>
                    <w:t>6</w:t>
                  </w:r>
                  <w:r w:rsidRPr="00A315FB">
                    <w:rPr>
                      <w:color w:val="000000"/>
                      <w:sz w:val="20"/>
                      <w:szCs w:val="20"/>
                    </w:rPr>
                    <w:t xml:space="preserve"> годов» </w:t>
                  </w:r>
                </w:p>
                <w:p w:rsidR="004A5799" w:rsidRPr="00EA6193" w:rsidRDefault="004A5799" w:rsidP="00E37294">
                  <w:pPr>
                    <w:rPr>
                      <w:color w:val="000000"/>
                      <w:sz w:val="20"/>
                      <w:szCs w:val="20"/>
                    </w:rPr>
                  </w:pPr>
                  <w:r w:rsidRPr="00A315FB">
                    <w:rPr>
                      <w:color w:val="000000"/>
                      <w:sz w:val="20"/>
                      <w:szCs w:val="20"/>
                    </w:rPr>
                    <w:t xml:space="preserve">от </w:t>
                  </w:r>
                  <w:r>
                    <w:rPr>
                      <w:color w:val="000000"/>
                      <w:sz w:val="20"/>
                      <w:szCs w:val="20"/>
                    </w:rPr>
                    <w:t xml:space="preserve"> 27 декабря  </w:t>
                  </w:r>
                  <w:r w:rsidRPr="00A315FB">
                    <w:rPr>
                      <w:color w:val="000000"/>
                      <w:sz w:val="20"/>
                      <w:szCs w:val="20"/>
                    </w:rPr>
                    <w:t>20</w:t>
                  </w:r>
                  <w:r>
                    <w:rPr>
                      <w:color w:val="000000"/>
                      <w:sz w:val="20"/>
                      <w:szCs w:val="20"/>
                    </w:rPr>
                    <w:t>23</w:t>
                  </w:r>
                  <w:r w:rsidRPr="00A315FB">
                    <w:rPr>
                      <w:color w:val="000000"/>
                      <w:sz w:val="20"/>
                      <w:szCs w:val="20"/>
                    </w:rPr>
                    <w:t xml:space="preserve"> года </w:t>
                  </w:r>
                  <w:r>
                    <w:rPr>
                      <w:color w:val="000000"/>
                      <w:sz w:val="20"/>
                      <w:szCs w:val="20"/>
                    </w:rPr>
                    <w:t xml:space="preserve">  </w:t>
                  </w:r>
                  <w:r w:rsidRPr="00A315FB">
                    <w:rPr>
                      <w:color w:val="000000"/>
                      <w:sz w:val="20"/>
                      <w:szCs w:val="20"/>
                    </w:rPr>
                    <w:t xml:space="preserve">№ </w:t>
                  </w:r>
                  <w:r>
                    <w:rPr>
                      <w:color w:val="000000"/>
                      <w:sz w:val="20"/>
                      <w:szCs w:val="20"/>
                    </w:rPr>
                    <w:t>27</w:t>
                  </w:r>
                </w:p>
              </w:tc>
            </w:tr>
          </w:tbl>
          <w:p w:rsidR="004A5799" w:rsidRPr="00EA6193" w:rsidRDefault="004A5799" w:rsidP="00E37294">
            <w:pPr>
              <w:rPr>
                <w:color w:val="000000"/>
                <w:sz w:val="20"/>
                <w:szCs w:val="20"/>
              </w:rPr>
            </w:pPr>
          </w:p>
        </w:tc>
      </w:tr>
    </w:tbl>
    <w:p w:rsidR="004A5799" w:rsidRDefault="004A5799" w:rsidP="004A5799">
      <w:pPr>
        <w:tabs>
          <w:tab w:val="left" w:pos="8229"/>
        </w:tabs>
        <w:rPr>
          <w:sz w:val="28"/>
          <w:szCs w:val="28"/>
        </w:rPr>
      </w:pPr>
      <w:r>
        <w:rPr>
          <w:sz w:val="28"/>
          <w:szCs w:val="28"/>
        </w:rPr>
        <w:tab/>
      </w:r>
    </w:p>
    <w:tbl>
      <w:tblPr>
        <w:tblW w:w="11911" w:type="dxa"/>
        <w:tblInd w:w="-709" w:type="dxa"/>
        <w:tblLayout w:type="fixed"/>
        <w:tblLook w:val="0000" w:firstRow="0" w:lastRow="0" w:firstColumn="0" w:lastColumn="0" w:noHBand="0" w:noVBand="0"/>
      </w:tblPr>
      <w:tblGrid>
        <w:gridCol w:w="687"/>
        <w:gridCol w:w="18"/>
        <w:gridCol w:w="2556"/>
        <w:gridCol w:w="420"/>
        <w:gridCol w:w="5108"/>
        <w:gridCol w:w="80"/>
        <w:gridCol w:w="771"/>
        <w:gridCol w:w="557"/>
        <w:gridCol w:w="151"/>
        <w:gridCol w:w="851"/>
        <w:gridCol w:w="712"/>
      </w:tblGrid>
      <w:tr w:rsidR="004A5799" w:rsidRPr="00863D83" w:rsidTr="00E37294">
        <w:trPr>
          <w:gridBefore w:val="2"/>
          <w:gridAfter w:val="3"/>
          <w:wBefore w:w="705" w:type="dxa"/>
          <w:wAfter w:w="1714" w:type="dxa"/>
          <w:trHeight w:val="735"/>
        </w:trPr>
        <w:tc>
          <w:tcPr>
            <w:tcW w:w="9492" w:type="dxa"/>
            <w:gridSpan w:val="6"/>
            <w:tcMar>
              <w:top w:w="0" w:type="dxa"/>
              <w:left w:w="0" w:type="dxa"/>
              <w:bottom w:w="0" w:type="dxa"/>
              <w:right w:w="0" w:type="dxa"/>
            </w:tcMar>
            <w:vAlign w:val="center"/>
          </w:tcPr>
          <w:p w:rsidR="004A5799" w:rsidRPr="00863D83" w:rsidRDefault="004A5799" w:rsidP="00E37294">
            <w:pPr>
              <w:jc w:val="center"/>
              <w:rPr>
                <w:b/>
                <w:bCs/>
                <w:sz w:val="20"/>
                <w:szCs w:val="20"/>
              </w:rPr>
            </w:pPr>
            <w:r w:rsidRPr="00863D83">
              <w:rPr>
                <w:b/>
                <w:bCs/>
                <w:sz w:val="20"/>
                <w:szCs w:val="20"/>
              </w:rPr>
              <w:t xml:space="preserve">ОБЪЕМ </w:t>
            </w:r>
          </w:p>
          <w:p w:rsidR="004A5799" w:rsidRPr="00863D83" w:rsidRDefault="004A5799" w:rsidP="00E37294">
            <w:pPr>
              <w:jc w:val="center"/>
              <w:rPr>
                <w:sz w:val="20"/>
                <w:szCs w:val="20"/>
              </w:rPr>
            </w:pPr>
            <w:r w:rsidRPr="00863D83">
              <w:rPr>
                <w:b/>
                <w:bCs/>
                <w:sz w:val="20"/>
                <w:szCs w:val="20"/>
              </w:rPr>
              <w:t>БЕЗВОЗМЕЗДНЫХ ПОСТУПЛЕНИЙ В БЮДЖЕТ ГОРОДСКОГО ПОСЕЛЕНИЯ ИНСАР ИНСАРСКОГО МУНИЦИПАЛЬНОГО РАЙОНА РЕСПУБЛИКИ МОРДОВИЯ НА 202</w:t>
            </w:r>
            <w:r>
              <w:rPr>
                <w:b/>
                <w:bCs/>
                <w:sz w:val="20"/>
                <w:szCs w:val="20"/>
              </w:rPr>
              <w:t xml:space="preserve">4 </w:t>
            </w:r>
            <w:r w:rsidRPr="00863D83">
              <w:rPr>
                <w:b/>
                <w:bCs/>
                <w:sz w:val="20"/>
                <w:szCs w:val="20"/>
              </w:rPr>
              <w:t>ГОД И НА ПЛАНОВЫЙ ПЕРИОД 202</w:t>
            </w:r>
            <w:r>
              <w:rPr>
                <w:b/>
                <w:bCs/>
                <w:sz w:val="20"/>
                <w:szCs w:val="20"/>
              </w:rPr>
              <w:t>5</w:t>
            </w:r>
            <w:proofErr w:type="gramStart"/>
            <w:r>
              <w:rPr>
                <w:b/>
                <w:bCs/>
                <w:sz w:val="20"/>
                <w:szCs w:val="20"/>
              </w:rPr>
              <w:t xml:space="preserve"> </w:t>
            </w:r>
            <w:r w:rsidRPr="00863D83">
              <w:rPr>
                <w:b/>
                <w:bCs/>
                <w:sz w:val="20"/>
                <w:szCs w:val="20"/>
              </w:rPr>
              <w:t>И</w:t>
            </w:r>
            <w:proofErr w:type="gramEnd"/>
            <w:r w:rsidRPr="00863D83">
              <w:rPr>
                <w:b/>
                <w:bCs/>
                <w:sz w:val="20"/>
                <w:szCs w:val="20"/>
              </w:rPr>
              <w:t xml:space="preserve"> 20</w:t>
            </w:r>
            <w:r>
              <w:rPr>
                <w:b/>
                <w:bCs/>
                <w:sz w:val="20"/>
                <w:szCs w:val="20"/>
              </w:rPr>
              <w:t>26</w:t>
            </w:r>
            <w:r w:rsidRPr="00863D83">
              <w:rPr>
                <w:b/>
                <w:bCs/>
                <w:sz w:val="20"/>
                <w:szCs w:val="20"/>
              </w:rPr>
              <w:t xml:space="preserve"> ГОДОВ</w:t>
            </w:r>
          </w:p>
        </w:tc>
      </w:tr>
      <w:tr w:rsidR="004A5799" w:rsidRPr="00863D83" w:rsidTr="00E3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09"/>
        </w:trPr>
        <w:tc>
          <w:tcPr>
            <w:tcW w:w="3681" w:type="dxa"/>
            <w:gridSpan w:val="4"/>
            <w:tcBorders>
              <w:top w:val="nil"/>
              <w:left w:val="nil"/>
              <w:bottom w:val="nil"/>
              <w:right w:val="nil"/>
            </w:tcBorders>
            <w:shd w:val="solid" w:color="FFFFFF" w:fill="auto"/>
          </w:tcPr>
          <w:p w:rsidR="004A5799" w:rsidRPr="00863D83" w:rsidRDefault="004A5799" w:rsidP="00E37294">
            <w:pPr>
              <w:rPr>
                <w:b/>
                <w:bCs/>
                <w:color w:val="000000"/>
                <w:sz w:val="20"/>
                <w:szCs w:val="20"/>
              </w:rPr>
            </w:pPr>
          </w:p>
        </w:tc>
        <w:tc>
          <w:tcPr>
            <w:tcW w:w="5108" w:type="dxa"/>
            <w:tcBorders>
              <w:top w:val="nil"/>
              <w:left w:val="nil"/>
              <w:bottom w:val="nil"/>
              <w:right w:val="nil"/>
            </w:tcBorders>
            <w:shd w:val="solid" w:color="FFFFFF" w:fill="auto"/>
          </w:tcPr>
          <w:p w:rsidR="004A5799" w:rsidRPr="00863D83" w:rsidRDefault="004A5799" w:rsidP="00E37294">
            <w:pPr>
              <w:jc w:val="center"/>
              <w:rPr>
                <w:b/>
                <w:bCs/>
                <w:color w:val="000000"/>
                <w:sz w:val="20"/>
                <w:szCs w:val="20"/>
              </w:rPr>
            </w:pPr>
          </w:p>
        </w:tc>
        <w:tc>
          <w:tcPr>
            <w:tcW w:w="80" w:type="dxa"/>
            <w:tcBorders>
              <w:top w:val="nil"/>
              <w:left w:val="nil"/>
              <w:bottom w:val="nil"/>
              <w:right w:val="nil"/>
            </w:tcBorders>
            <w:shd w:val="solid" w:color="FFFFFF" w:fill="auto"/>
          </w:tcPr>
          <w:p w:rsidR="004A5799" w:rsidRPr="00863D83" w:rsidRDefault="004A5799" w:rsidP="00E37294">
            <w:pPr>
              <w:jc w:val="center"/>
              <w:rPr>
                <w:b/>
                <w:bCs/>
                <w:color w:val="000000"/>
                <w:sz w:val="20"/>
                <w:szCs w:val="20"/>
              </w:rPr>
            </w:pPr>
          </w:p>
        </w:tc>
        <w:tc>
          <w:tcPr>
            <w:tcW w:w="3042" w:type="dxa"/>
            <w:gridSpan w:val="5"/>
            <w:tcBorders>
              <w:top w:val="nil"/>
              <w:left w:val="nil"/>
              <w:bottom w:val="nil"/>
              <w:right w:val="nil"/>
            </w:tcBorders>
            <w:shd w:val="solid" w:color="FFFFFF" w:fill="auto"/>
          </w:tcPr>
          <w:p w:rsidR="004A5799" w:rsidRPr="00863D83" w:rsidRDefault="004A5799" w:rsidP="00E37294">
            <w:pPr>
              <w:rPr>
                <w:color w:val="000000"/>
                <w:sz w:val="20"/>
                <w:szCs w:val="20"/>
              </w:rPr>
            </w:pPr>
            <w:r w:rsidRPr="00863D83">
              <w:rPr>
                <w:color w:val="000000"/>
                <w:sz w:val="20"/>
                <w:szCs w:val="20"/>
              </w:rPr>
              <w:t>(тыс. рублей)</w:t>
            </w:r>
          </w:p>
        </w:tc>
      </w:tr>
      <w:tr w:rsidR="004A5799" w:rsidTr="00E37294">
        <w:tblPrEx>
          <w:tblLook w:val="04A0" w:firstRow="1" w:lastRow="0" w:firstColumn="1" w:lastColumn="0" w:noHBand="0" w:noVBand="1"/>
        </w:tblPrEx>
        <w:trPr>
          <w:gridBefore w:val="1"/>
          <w:gridAfter w:val="1"/>
          <w:wBefore w:w="687" w:type="dxa"/>
          <w:wAfter w:w="712" w:type="dxa"/>
          <w:trHeight w:val="345"/>
        </w:trPr>
        <w:tc>
          <w:tcPr>
            <w:tcW w:w="25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5799" w:rsidRDefault="004A5799" w:rsidP="00E37294">
            <w:pPr>
              <w:jc w:val="center"/>
              <w:rPr>
                <w:b/>
                <w:bCs/>
                <w:sz w:val="20"/>
                <w:szCs w:val="20"/>
              </w:rPr>
            </w:pPr>
            <w:r>
              <w:rPr>
                <w:b/>
                <w:bCs/>
                <w:sz w:val="20"/>
                <w:szCs w:val="20"/>
              </w:rPr>
              <w:t xml:space="preserve">Код бюджетной классификации доходов бюджета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799" w:rsidRDefault="004A5799" w:rsidP="00E37294">
            <w:pPr>
              <w:jc w:val="center"/>
              <w:rPr>
                <w:b/>
                <w:bCs/>
                <w:sz w:val="20"/>
                <w:szCs w:val="20"/>
              </w:rPr>
            </w:pPr>
            <w:r>
              <w:rPr>
                <w:b/>
                <w:bCs/>
                <w:sz w:val="20"/>
                <w:szCs w:val="20"/>
              </w:rPr>
              <w:t xml:space="preserve"> Наименование </w:t>
            </w:r>
          </w:p>
        </w:tc>
        <w:tc>
          <w:tcPr>
            <w:tcW w:w="2410" w:type="dxa"/>
            <w:gridSpan w:val="5"/>
            <w:tcBorders>
              <w:top w:val="single" w:sz="4" w:space="0" w:color="auto"/>
              <w:left w:val="nil"/>
              <w:bottom w:val="single" w:sz="4" w:space="0" w:color="auto"/>
              <w:right w:val="single" w:sz="4" w:space="0" w:color="auto"/>
            </w:tcBorders>
            <w:shd w:val="clear" w:color="auto" w:fill="auto"/>
            <w:noWrap/>
            <w:vAlign w:val="center"/>
            <w:hideMark/>
          </w:tcPr>
          <w:p w:rsidR="004A5799" w:rsidRDefault="004A5799" w:rsidP="00E37294">
            <w:pPr>
              <w:jc w:val="center"/>
              <w:rPr>
                <w:b/>
                <w:bCs/>
                <w:sz w:val="20"/>
                <w:szCs w:val="20"/>
              </w:rPr>
            </w:pPr>
            <w:r>
              <w:rPr>
                <w:b/>
                <w:bCs/>
                <w:sz w:val="20"/>
                <w:szCs w:val="20"/>
              </w:rPr>
              <w:t>Сумма</w:t>
            </w:r>
          </w:p>
        </w:tc>
      </w:tr>
      <w:tr w:rsidR="004A5799" w:rsidTr="00E37294">
        <w:tblPrEx>
          <w:tblLook w:val="04A0" w:firstRow="1" w:lastRow="0" w:firstColumn="1" w:lastColumn="0" w:noHBand="0" w:noVBand="1"/>
        </w:tblPrEx>
        <w:trPr>
          <w:gridBefore w:val="1"/>
          <w:gridAfter w:val="1"/>
          <w:wBefore w:w="687" w:type="dxa"/>
          <w:wAfter w:w="712" w:type="dxa"/>
          <w:trHeight w:val="380"/>
        </w:trPr>
        <w:tc>
          <w:tcPr>
            <w:tcW w:w="2574" w:type="dxa"/>
            <w:gridSpan w:val="2"/>
            <w:vMerge/>
            <w:tcBorders>
              <w:top w:val="single" w:sz="4" w:space="0" w:color="auto"/>
              <w:left w:val="single" w:sz="4" w:space="0" w:color="auto"/>
              <w:bottom w:val="single" w:sz="4" w:space="0" w:color="auto"/>
              <w:right w:val="single" w:sz="4" w:space="0" w:color="auto"/>
            </w:tcBorders>
            <w:vAlign w:val="center"/>
            <w:hideMark/>
          </w:tcPr>
          <w:p w:rsidR="004A5799" w:rsidRDefault="004A5799" w:rsidP="00E37294">
            <w:pPr>
              <w:rPr>
                <w:b/>
                <w:bCs/>
                <w:sz w:val="20"/>
                <w:szCs w:val="20"/>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4A5799" w:rsidRDefault="004A5799" w:rsidP="00E37294">
            <w:pPr>
              <w:rPr>
                <w:b/>
                <w:b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A5799" w:rsidRDefault="004A5799" w:rsidP="00E37294">
            <w:pPr>
              <w:jc w:val="center"/>
              <w:rPr>
                <w:b/>
                <w:bCs/>
                <w:sz w:val="20"/>
                <w:szCs w:val="20"/>
              </w:rPr>
            </w:pPr>
            <w:r>
              <w:rPr>
                <w:b/>
                <w:bCs/>
                <w:sz w:val="20"/>
                <w:szCs w:val="20"/>
              </w:rPr>
              <w:t>2024 год</w:t>
            </w:r>
          </w:p>
        </w:tc>
        <w:tc>
          <w:tcPr>
            <w:tcW w:w="708" w:type="dxa"/>
            <w:gridSpan w:val="2"/>
            <w:tcBorders>
              <w:top w:val="nil"/>
              <w:left w:val="nil"/>
              <w:bottom w:val="single" w:sz="4" w:space="0" w:color="auto"/>
              <w:right w:val="single" w:sz="4" w:space="0" w:color="auto"/>
            </w:tcBorders>
            <w:shd w:val="clear" w:color="auto" w:fill="auto"/>
            <w:vAlign w:val="center"/>
            <w:hideMark/>
          </w:tcPr>
          <w:p w:rsidR="004A5799" w:rsidRDefault="004A5799" w:rsidP="00E37294">
            <w:pPr>
              <w:jc w:val="center"/>
              <w:rPr>
                <w:b/>
                <w:bCs/>
                <w:sz w:val="20"/>
                <w:szCs w:val="20"/>
              </w:rPr>
            </w:pPr>
            <w:r>
              <w:rPr>
                <w:b/>
                <w:bCs/>
                <w:sz w:val="20"/>
                <w:szCs w:val="20"/>
              </w:rPr>
              <w:t>2025 год</w:t>
            </w:r>
          </w:p>
        </w:tc>
        <w:tc>
          <w:tcPr>
            <w:tcW w:w="851" w:type="dxa"/>
            <w:tcBorders>
              <w:top w:val="nil"/>
              <w:left w:val="nil"/>
              <w:bottom w:val="single" w:sz="4" w:space="0" w:color="auto"/>
              <w:right w:val="single" w:sz="4" w:space="0" w:color="auto"/>
            </w:tcBorders>
            <w:shd w:val="clear" w:color="auto" w:fill="auto"/>
            <w:vAlign w:val="center"/>
            <w:hideMark/>
          </w:tcPr>
          <w:p w:rsidR="004A5799" w:rsidRDefault="004A5799" w:rsidP="00E37294">
            <w:pPr>
              <w:jc w:val="center"/>
              <w:rPr>
                <w:b/>
                <w:bCs/>
                <w:sz w:val="20"/>
                <w:szCs w:val="20"/>
              </w:rPr>
            </w:pPr>
            <w:r>
              <w:rPr>
                <w:b/>
                <w:bCs/>
                <w:sz w:val="20"/>
                <w:szCs w:val="20"/>
              </w:rPr>
              <w:t>2026 год</w:t>
            </w:r>
          </w:p>
        </w:tc>
      </w:tr>
      <w:tr w:rsidR="004A5799" w:rsidTr="00E37294">
        <w:tblPrEx>
          <w:tblLook w:val="04A0" w:firstRow="1" w:lastRow="0" w:firstColumn="1" w:lastColumn="0" w:noHBand="0" w:noVBand="1"/>
        </w:tblPrEx>
        <w:trPr>
          <w:gridBefore w:val="1"/>
          <w:gridAfter w:val="1"/>
          <w:wBefore w:w="687" w:type="dxa"/>
          <w:wAfter w:w="712" w:type="dxa"/>
          <w:trHeight w:val="255"/>
        </w:trPr>
        <w:tc>
          <w:tcPr>
            <w:tcW w:w="25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center"/>
              <w:rPr>
                <w:b/>
                <w:bCs/>
                <w:sz w:val="20"/>
                <w:szCs w:val="20"/>
              </w:rPr>
            </w:pPr>
            <w:r>
              <w:rPr>
                <w:b/>
                <w:bCs/>
                <w:sz w:val="20"/>
                <w:szCs w:val="20"/>
              </w:rPr>
              <w:t>1</w:t>
            </w:r>
          </w:p>
        </w:tc>
        <w:tc>
          <w:tcPr>
            <w:tcW w:w="55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center"/>
              <w:rPr>
                <w:b/>
                <w:bCs/>
                <w:sz w:val="20"/>
                <w:szCs w:val="20"/>
              </w:rPr>
            </w:pPr>
            <w:r>
              <w:rPr>
                <w:b/>
                <w:bCs/>
                <w:sz w:val="20"/>
                <w:szCs w:val="20"/>
              </w:rPr>
              <w:t>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center"/>
              <w:rPr>
                <w:b/>
                <w:bCs/>
                <w:sz w:val="20"/>
                <w:szCs w:val="20"/>
              </w:rPr>
            </w:pPr>
            <w:r>
              <w:rPr>
                <w:b/>
                <w:bCs/>
                <w:sz w:val="20"/>
                <w:szCs w:val="20"/>
              </w:rPr>
              <w:t>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center"/>
              <w:rPr>
                <w:b/>
                <w:bCs/>
                <w:sz w:val="20"/>
                <w:szCs w:val="20"/>
              </w:rPr>
            </w:pPr>
            <w:r>
              <w:rPr>
                <w:b/>
                <w:bCs/>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center"/>
              <w:rPr>
                <w:b/>
                <w:bCs/>
                <w:sz w:val="20"/>
                <w:szCs w:val="20"/>
              </w:rPr>
            </w:pPr>
            <w:r>
              <w:rPr>
                <w:b/>
                <w:bCs/>
                <w:sz w:val="20"/>
                <w:szCs w:val="20"/>
              </w:rPr>
              <w:t>5</w:t>
            </w:r>
          </w:p>
        </w:tc>
      </w:tr>
      <w:tr w:rsidR="004A5799" w:rsidTr="00E37294">
        <w:tblPrEx>
          <w:tblLook w:val="04A0" w:firstRow="1" w:lastRow="0" w:firstColumn="1" w:lastColumn="0" w:noHBand="0" w:noVBand="1"/>
        </w:tblPrEx>
        <w:trPr>
          <w:gridBefore w:val="1"/>
          <w:gridAfter w:val="1"/>
          <w:wBefore w:w="687" w:type="dxa"/>
          <w:wAfter w:w="712" w:type="dxa"/>
          <w:trHeight w:val="405"/>
        </w:trPr>
        <w:tc>
          <w:tcPr>
            <w:tcW w:w="25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center"/>
              <w:rPr>
                <w:sz w:val="20"/>
                <w:szCs w:val="20"/>
              </w:rPr>
            </w:pPr>
            <w:r>
              <w:rPr>
                <w:sz w:val="20"/>
                <w:szCs w:val="20"/>
              </w:rPr>
              <w:t>000 2 00 00000 00 0000 000</w:t>
            </w:r>
          </w:p>
        </w:tc>
        <w:tc>
          <w:tcPr>
            <w:tcW w:w="552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БЕЗВОЗМЕЗДНЫЕ ПОСТУПЛЕНИЯ</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ind w:left="-250"/>
              <w:jc w:val="center"/>
              <w:rPr>
                <w:sz w:val="20"/>
                <w:szCs w:val="20"/>
              </w:rPr>
            </w:pPr>
            <w:r>
              <w:rPr>
                <w:sz w:val="20"/>
                <w:szCs w:val="20"/>
              </w:rPr>
              <w:t>85 078,41751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396,60000</w:t>
            </w:r>
          </w:p>
        </w:tc>
        <w:tc>
          <w:tcPr>
            <w:tcW w:w="851" w:type="dxa"/>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431,60000</w:t>
            </w:r>
          </w:p>
        </w:tc>
      </w:tr>
      <w:tr w:rsidR="004A5799" w:rsidTr="00E37294">
        <w:tblPrEx>
          <w:tblLook w:val="04A0" w:firstRow="1" w:lastRow="0" w:firstColumn="1" w:lastColumn="0" w:noHBand="0" w:noVBand="1"/>
        </w:tblPrEx>
        <w:trPr>
          <w:gridBefore w:val="1"/>
          <w:gridAfter w:val="1"/>
          <w:wBefore w:w="687" w:type="dxa"/>
          <w:wAfter w:w="712" w:type="dxa"/>
          <w:trHeight w:val="795"/>
        </w:trPr>
        <w:tc>
          <w:tcPr>
            <w:tcW w:w="2574" w:type="dxa"/>
            <w:gridSpan w:val="2"/>
            <w:tcBorders>
              <w:top w:val="nil"/>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center"/>
              <w:rPr>
                <w:sz w:val="20"/>
                <w:szCs w:val="20"/>
              </w:rPr>
            </w:pPr>
            <w:r>
              <w:rPr>
                <w:sz w:val="20"/>
                <w:szCs w:val="20"/>
              </w:rPr>
              <w:t>000 2 02 00000 00 0000 000</w:t>
            </w:r>
          </w:p>
        </w:tc>
        <w:tc>
          <w:tcPr>
            <w:tcW w:w="5528" w:type="dxa"/>
            <w:gridSpan w:val="2"/>
            <w:tcBorders>
              <w:top w:val="nil"/>
              <w:left w:val="nil"/>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БЕЗВОЗМЕЗДНЫЕ ПОСТУПЛЕНИЯ ОТ ДРУГИХ БЮДЖЕТОВ БЮДЖЕТНОЙ СИСТЕМЫ РОССИЙСКОЙ ФЕДЕРАЦИИ</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center"/>
              <w:rPr>
                <w:sz w:val="20"/>
                <w:szCs w:val="20"/>
              </w:rPr>
            </w:pPr>
            <w:r>
              <w:rPr>
                <w:sz w:val="20"/>
                <w:szCs w:val="20"/>
              </w:rPr>
              <w:t>85078,41751</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center"/>
              <w:rPr>
                <w:sz w:val="20"/>
                <w:szCs w:val="20"/>
              </w:rPr>
            </w:pPr>
            <w:r>
              <w:rPr>
                <w:sz w:val="20"/>
                <w:szCs w:val="20"/>
              </w:rPr>
              <w:t>396,60000</w:t>
            </w:r>
          </w:p>
        </w:tc>
        <w:tc>
          <w:tcPr>
            <w:tcW w:w="851" w:type="dxa"/>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center"/>
              <w:rPr>
                <w:sz w:val="20"/>
                <w:szCs w:val="20"/>
              </w:rPr>
            </w:pPr>
            <w:r>
              <w:rPr>
                <w:sz w:val="20"/>
                <w:szCs w:val="20"/>
              </w:rPr>
              <w:t>431,60000</w:t>
            </w:r>
          </w:p>
        </w:tc>
      </w:tr>
      <w:tr w:rsidR="004A5799" w:rsidTr="00E37294">
        <w:tblPrEx>
          <w:tblLook w:val="04A0" w:firstRow="1" w:lastRow="0" w:firstColumn="1" w:lastColumn="0" w:noHBand="0" w:noVBand="1"/>
        </w:tblPrEx>
        <w:trPr>
          <w:gridBefore w:val="1"/>
          <w:gridAfter w:val="1"/>
          <w:wBefore w:w="687" w:type="dxa"/>
          <w:wAfter w:w="712" w:type="dxa"/>
          <w:trHeight w:val="411"/>
        </w:trPr>
        <w:tc>
          <w:tcPr>
            <w:tcW w:w="25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center"/>
              <w:rPr>
                <w:sz w:val="20"/>
                <w:szCs w:val="20"/>
              </w:rPr>
            </w:pPr>
            <w:r>
              <w:rPr>
                <w:sz w:val="20"/>
                <w:szCs w:val="20"/>
              </w:rPr>
              <w:t>911 2 02 20000 00 0000 150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b/>
                <w:bCs/>
                <w:sz w:val="20"/>
                <w:szCs w:val="20"/>
              </w:rPr>
            </w:pPr>
            <w:r>
              <w:rPr>
                <w:b/>
                <w:bCs/>
                <w:sz w:val="20"/>
                <w:szCs w:val="20"/>
              </w:rPr>
              <w:t>Субсидии бюджетам бюджетной системы Российской Федерации (межбюджетные субсидии)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center"/>
              <w:rPr>
                <w:sz w:val="20"/>
                <w:szCs w:val="20"/>
              </w:rPr>
            </w:pPr>
            <w:r>
              <w:rPr>
                <w:sz w:val="20"/>
                <w:szCs w:val="20"/>
              </w:rPr>
              <w:t>84686,35151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jc w:val="center"/>
              <w:rPr>
                <w:sz w:val="20"/>
                <w:szCs w:val="20"/>
              </w:rPr>
            </w:pPr>
            <w:r>
              <w:rPr>
                <w:sz w:val="20"/>
                <w:szCs w:val="20"/>
              </w:rPr>
              <w:t>0,00000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jc w:val="center"/>
              <w:rPr>
                <w:sz w:val="20"/>
                <w:szCs w:val="20"/>
              </w:rPr>
            </w:pPr>
            <w:r>
              <w:rPr>
                <w:sz w:val="20"/>
                <w:szCs w:val="20"/>
              </w:rPr>
              <w:t>0,00000</w:t>
            </w:r>
          </w:p>
        </w:tc>
      </w:tr>
      <w:tr w:rsidR="004A5799" w:rsidTr="00E37294">
        <w:tblPrEx>
          <w:tblLook w:val="04A0" w:firstRow="1" w:lastRow="0" w:firstColumn="1" w:lastColumn="0" w:noHBand="0" w:noVBand="1"/>
        </w:tblPrEx>
        <w:trPr>
          <w:gridBefore w:val="1"/>
          <w:gridAfter w:val="1"/>
          <w:wBefore w:w="687" w:type="dxa"/>
          <w:wAfter w:w="712" w:type="dxa"/>
          <w:trHeight w:val="795"/>
        </w:trPr>
        <w:tc>
          <w:tcPr>
            <w:tcW w:w="25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center"/>
              <w:rPr>
                <w:sz w:val="20"/>
                <w:szCs w:val="20"/>
              </w:rPr>
            </w:pPr>
            <w:r>
              <w:rPr>
                <w:sz w:val="20"/>
                <w:szCs w:val="20"/>
              </w:rPr>
              <w:t>911 202  25021 13 0000 151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both"/>
              <w:rPr>
                <w:sz w:val="20"/>
                <w:szCs w:val="20"/>
              </w:rPr>
            </w:pPr>
            <w:r>
              <w:rPr>
                <w:sz w:val="20"/>
                <w:szCs w:val="20"/>
              </w:rPr>
              <w:t xml:space="preserve">Субсидии бюджетам городских поселений на реализацию мероприятий по стимулированию </w:t>
            </w:r>
            <w:proofErr w:type="gramStart"/>
            <w:r>
              <w:rPr>
                <w:sz w:val="20"/>
                <w:szCs w:val="20"/>
              </w:rPr>
              <w:t>программ развития жилищного строительства субъектов Российской Федерации</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jc w:val="center"/>
              <w:rPr>
                <w:sz w:val="20"/>
                <w:szCs w:val="20"/>
              </w:rPr>
            </w:pPr>
            <w:r>
              <w:rPr>
                <w:sz w:val="20"/>
                <w:szCs w:val="20"/>
              </w:rPr>
              <w:t>11571,2</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gridAfter w:val="1"/>
          <w:wBefore w:w="687" w:type="dxa"/>
          <w:wAfter w:w="712" w:type="dxa"/>
          <w:trHeight w:val="570"/>
        </w:trPr>
        <w:tc>
          <w:tcPr>
            <w:tcW w:w="257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911 202 25424 13 0000 151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both"/>
              <w:rPr>
                <w:sz w:val="20"/>
                <w:szCs w:val="20"/>
              </w:rPr>
            </w:pPr>
            <w:r>
              <w:rPr>
                <w:sz w:val="20"/>
                <w:szCs w:val="20"/>
              </w:rPr>
              <w:t xml:space="preserve">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w:t>
            </w:r>
            <w:r>
              <w:rPr>
                <w:sz w:val="20"/>
                <w:szCs w:val="20"/>
              </w:rPr>
              <w:lastRenderedPageBreak/>
              <w:t>городской среды</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lastRenderedPageBreak/>
              <w:t>73 115,15151</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rPr>
                <w:sz w:val="20"/>
                <w:szCs w:val="20"/>
              </w:rPr>
            </w:pPr>
            <w:r>
              <w:rPr>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799" w:rsidRDefault="004A5799" w:rsidP="00E37294">
            <w:pPr>
              <w:rPr>
                <w:sz w:val="20"/>
                <w:szCs w:val="20"/>
              </w:rPr>
            </w:pPr>
            <w:r>
              <w:rPr>
                <w:sz w:val="20"/>
                <w:szCs w:val="20"/>
              </w:rPr>
              <w:t> </w:t>
            </w:r>
          </w:p>
        </w:tc>
      </w:tr>
      <w:tr w:rsidR="004A5799" w:rsidTr="00E37294">
        <w:tblPrEx>
          <w:tblLook w:val="04A0" w:firstRow="1" w:lastRow="0" w:firstColumn="1" w:lastColumn="0" w:noHBand="0" w:noVBand="1"/>
        </w:tblPrEx>
        <w:trPr>
          <w:gridBefore w:val="1"/>
          <w:gridAfter w:val="1"/>
          <w:wBefore w:w="687" w:type="dxa"/>
          <w:wAfter w:w="712" w:type="dxa"/>
          <w:trHeight w:val="390"/>
        </w:trPr>
        <w:tc>
          <w:tcPr>
            <w:tcW w:w="2574" w:type="dxa"/>
            <w:gridSpan w:val="2"/>
            <w:tcBorders>
              <w:top w:val="nil"/>
              <w:left w:val="single" w:sz="4" w:space="0" w:color="auto"/>
              <w:bottom w:val="single" w:sz="4" w:space="0" w:color="auto"/>
              <w:right w:val="single" w:sz="4" w:space="0" w:color="auto"/>
            </w:tcBorders>
            <w:shd w:val="clear" w:color="000000" w:fill="FFFFFF"/>
            <w:vAlign w:val="bottom"/>
            <w:hideMark/>
          </w:tcPr>
          <w:p w:rsidR="004A5799" w:rsidRDefault="004A5799" w:rsidP="00E37294">
            <w:pPr>
              <w:jc w:val="center"/>
              <w:rPr>
                <w:sz w:val="20"/>
                <w:szCs w:val="20"/>
              </w:rPr>
            </w:pPr>
            <w:r>
              <w:rPr>
                <w:sz w:val="20"/>
                <w:szCs w:val="20"/>
              </w:rPr>
              <w:lastRenderedPageBreak/>
              <w:t>000 2 02 30000 00 0000 150</w:t>
            </w:r>
          </w:p>
        </w:tc>
        <w:tc>
          <w:tcPr>
            <w:tcW w:w="552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b/>
                <w:bCs/>
                <w:sz w:val="20"/>
                <w:szCs w:val="20"/>
              </w:rPr>
            </w:pPr>
            <w:r>
              <w:rPr>
                <w:b/>
                <w:bCs/>
                <w:sz w:val="20"/>
                <w:szCs w:val="20"/>
              </w:rPr>
              <w:t>Субвенции бюджетам бюджетной системы Российской Федерации</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362,0</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396,6</w:t>
            </w:r>
          </w:p>
        </w:tc>
        <w:tc>
          <w:tcPr>
            <w:tcW w:w="851" w:type="dxa"/>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431,6</w:t>
            </w:r>
          </w:p>
        </w:tc>
      </w:tr>
      <w:tr w:rsidR="004A5799" w:rsidTr="00E37294">
        <w:tblPrEx>
          <w:tblLook w:val="04A0" w:firstRow="1" w:lastRow="0" w:firstColumn="1" w:lastColumn="0" w:noHBand="0" w:noVBand="1"/>
        </w:tblPrEx>
        <w:trPr>
          <w:gridBefore w:val="1"/>
          <w:gridAfter w:val="1"/>
          <w:wBefore w:w="687" w:type="dxa"/>
          <w:wAfter w:w="712" w:type="dxa"/>
          <w:trHeight w:val="624"/>
        </w:trPr>
        <w:tc>
          <w:tcPr>
            <w:tcW w:w="2574" w:type="dxa"/>
            <w:gridSpan w:val="2"/>
            <w:tcBorders>
              <w:top w:val="nil"/>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911 2 02 30024 000000 150</w:t>
            </w:r>
          </w:p>
        </w:tc>
        <w:tc>
          <w:tcPr>
            <w:tcW w:w="5528" w:type="dxa"/>
            <w:gridSpan w:val="2"/>
            <w:tcBorders>
              <w:top w:val="nil"/>
              <w:left w:val="nil"/>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Субвенции местным бюджетам на выполнение передаваемых полномочий субъектов Российской Федерации </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5,3</w:t>
            </w:r>
          </w:p>
        </w:tc>
        <w:tc>
          <w:tcPr>
            <w:tcW w:w="708" w:type="dxa"/>
            <w:gridSpan w:val="2"/>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5,6</w:t>
            </w:r>
          </w:p>
        </w:tc>
        <w:tc>
          <w:tcPr>
            <w:tcW w:w="851" w:type="dxa"/>
            <w:tcBorders>
              <w:top w:val="nil"/>
              <w:left w:val="nil"/>
              <w:bottom w:val="single" w:sz="4" w:space="0" w:color="auto"/>
              <w:right w:val="single" w:sz="4" w:space="0" w:color="auto"/>
            </w:tcBorders>
            <w:shd w:val="clear" w:color="000000" w:fill="FFFFFF"/>
            <w:noWrap/>
            <w:vAlign w:val="bottom"/>
            <w:hideMark/>
          </w:tcPr>
          <w:p w:rsidR="004A5799" w:rsidRDefault="004A5799" w:rsidP="00E37294">
            <w:pPr>
              <w:jc w:val="right"/>
              <w:rPr>
                <w:sz w:val="20"/>
                <w:szCs w:val="20"/>
              </w:rPr>
            </w:pPr>
            <w:r>
              <w:rPr>
                <w:sz w:val="20"/>
                <w:szCs w:val="20"/>
              </w:rPr>
              <w:t>5,8</w:t>
            </w:r>
          </w:p>
        </w:tc>
      </w:tr>
      <w:tr w:rsidR="004A5799" w:rsidTr="00E37294">
        <w:tblPrEx>
          <w:tblLook w:val="04A0" w:firstRow="1" w:lastRow="0" w:firstColumn="1" w:lastColumn="0" w:noHBand="0" w:noVBand="1"/>
        </w:tblPrEx>
        <w:trPr>
          <w:gridBefore w:val="1"/>
          <w:gridAfter w:val="1"/>
          <w:wBefore w:w="687" w:type="dxa"/>
          <w:wAfter w:w="712" w:type="dxa"/>
          <w:trHeight w:val="452"/>
        </w:trPr>
        <w:tc>
          <w:tcPr>
            <w:tcW w:w="257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911 2 02 30024 13 0000 150</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Субвенции бюджетам городских поселений на выполнение передаваемых полномочий субъектов Российской Федерации (реализация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5,8</w:t>
            </w:r>
          </w:p>
        </w:tc>
      </w:tr>
      <w:tr w:rsidR="004A5799" w:rsidTr="00E37294">
        <w:tblPrEx>
          <w:tblLook w:val="04A0" w:firstRow="1" w:lastRow="0" w:firstColumn="1" w:lastColumn="0" w:noHBand="0" w:noVBand="1"/>
        </w:tblPrEx>
        <w:trPr>
          <w:gridBefore w:val="1"/>
          <w:gridAfter w:val="1"/>
          <w:wBefore w:w="687" w:type="dxa"/>
          <w:wAfter w:w="712" w:type="dxa"/>
          <w:trHeight w:val="266"/>
        </w:trPr>
        <w:tc>
          <w:tcPr>
            <w:tcW w:w="257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 xml:space="preserve"> 911 202  35118 00 0000 150</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Субвенция бюджетам на осуществление первичного воинского учета на территориях, где отсутствуют военные комиссариаты</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356,7</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391,0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gridAfter w:val="1"/>
          <w:wBefore w:w="687" w:type="dxa"/>
          <w:wAfter w:w="712" w:type="dxa"/>
          <w:trHeight w:val="266"/>
        </w:trPr>
        <w:tc>
          <w:tcPr>
            <w:tcW w:w="257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 xml:space="preserve"> 911 202  35118 13 0000 150</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356,7</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gridAfter w:val="1"/>
          <w:wBefore w:w="687" w:type="dxa"/>
          <w:wAfter w:w="712" w:type="dxa"/>
          <w:trHeight w:val="266"/>
        </w:trPr>
        <w:tc>
          <w:tcPr>
            <w:tcW w:w="257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000 2 02 40000 00 0000150</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4A5799" w:rsidRDefault="004A5799" w:rsidP="00E37294">
            <w:pPr>
              <w:rPr>
                <w:b/>
                <w:bCs/>
                <w:sz w:val="20"/>
                <w:szCs w:val="20"/>
              </w:rPr>
            </w:pPr>
            <w:r>
              <w:rPr>
                <w:b/>
                <w:bCs/>
                <w:sz w:val="20"/>
                <w:szCs w:val="20"/>
              </w:rPr>
              <w:t>Иные межбюджетные трансферты</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30,066</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w:t>
            </w:r>
          </w:p>
        </w:tc>
      </w:tr>
      <w:tr w:rsidR="004A5799" w:rsidTr="00E37294">
        <w:tblPrEx>
          <w:tblLook w:val="04A0" w:firstRow="1" w:lastRow="0" w:firstColumn="1" w:lastColumn="0" w:noHBand="0" w:noVBand="1"/>
        </w:tblPrEx>
        <w:trPr>
          <w:gridBefore w:val="1"/>
          <w:gridAfter w:val="1"/>
          <w:wBefore w:w="687" w:type="dxa"/>
          <w:wAfter w:w="712" w:type="dxa"/>
          <w:trHeight w:val="266"/>
        </w:trPr>
        <w:tc>
          <w:tcPr>
            <w:tcW w:w="257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5799" w:rsidRDefault="004A5799" w:rsidP="00E37294">
            <w:pPr>
              <w:jc w:val="center"/>
              <w:rPr>
                <w:sz w:val="20"/>
                <w:szCs w:val="20"/>
              </w:rPr>
            </w:pPr>
            <w:r>
              <w:rPr>
                <w:sz w:val="20"/>
                <w:szCs w:val="20"/>
              </w:rPr>
              <w:t>911 202 49999 13 0000151</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Прочие межбюджетные трансферты, передаваемые бюджетам городских поселений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30,066</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w:t>
            </w:r>
          </w:p>
        </w:tc>
      </w:tr>
    </w:tbl>
    <w:p w:rsidR="004A5799" w:rsidRDefault="004A5799" w:rsidP="004A5799">
      <w:pPr>
        <w:rPr>
          <w:sz w:val="28"/>
          <w:szCs w:val="28"/>
        </w:rPr>
      </w:pPr>
    </w:p>
    <w:tbl>
      <w:tblPr>
        <w:tblW w:w="10635" w:type="dxa"/>
        <w:tblInd w:w="-3" w:type="dxa"/>
        <w:tblLayout w:type="fixed"/>
        <w:tblLook w:val="0000" w:firstRow="0" w:lastRow="0" w:firstColumn="0" w:lastColumn="0" w:noHBand="0" w:noVBand="0"/>
      </w:tblPr>
      <w:tblGrid>
        <w:gridCol w:w="10635"/>
      </w:tblGrid>
      <w:tr w:rsidR="004A5799" w:rsidRPr="00863D83" w:rsidTr="00E37294">
        <w:trPr>
          <w:trHeight w:val="1399"/>
        </w:trPr>
        <w:tc>
          <w:tcPr>
            <w:tcW w:w="10635" w:type="dxa"/>
            <w:tcMar>
              <w:top w:w="0" w:type="dxa"/>
              <w:left w:w="0" w:type="dxa"/>
              <w:bottom w:w="0" w:type="dxa"/>
              <w:right w:w="0" w:type="dxa"/>
            </w:tcMar>
          </w:tcPr>
          <w:tbl>
            <w:tblPr>
              <w:tblW w:w="10918" w:type="dxa"/>
              <w:tblLayout w:type="fixed"/>
              <w:tblLook w:val="0000" w:firstRow="0" w:lastRow="0" w:firstColumn="0" w:lastColumn="0" w:noHBand="0" w:noVBand="0"/>
            </w:tblPr>
            <w:tblGrid>
              <w:gridCol w:w="5920"/>
              <w:gridCol w:w="750"/>
              <w:gridCol w:w="731"/>
              <w:gridCol w:w="3517"/>
            </w:tblGrid>
            <w:tr w:rsidR="004A5799" w:rsidRPr="00863D83" w:rsidTr="00E37294">
              <w:trPr>
                <w:trHeight w:val="1399"/>
              </w:trPr>
              <w:tc>
                <w:tcPr>
                  <w:tcW w:w="5920" w:type="dxa"/>
                  <w:tcMar>
                    <w:top w:w="0" w:type="dxa"/>
                    <w:left w:w="0" w:type="dxa"/>
                    <w:bottom w:w="0" w:type="dxa"/>
                    <w:right w:w="0" w:type="dxa"/>
                  </w:tcMar>
                </w:tcPr>
                <w:p w:rsidR="004A5799" w:rsidRPr="00C0784A" w:rsidRDefault="004A5799" w:rsidP="00E37294">
                  <w:pPr>
                    <w:rPr>
                      <w:sz w:val="20"/>
                      <w:szCs w:val="20"/>
                    </w:rPr>
                  </w:pPr>
                </w:p>
                <w:p w:rsidR="004A5799" w:rsidRPr="00C0784A" w:rsidRDefault="004A5799" w:rsidP="00E37294">
                  <w:pPr>
                    <w:rPr>
                      <w:sz w:val="20"/>
                      <w:szCs w:val="20"/>
                    </w:rPr>
                  </w:pPr>
                </w:p>
                <w:p w:rsidR="004A5799" w:rsidRPr="00C0784A" w:rsidRDefault="004A5799" w:rsidP="00E37294">
                  <w:pPr>
                    <w:rPr>
                      <w:sz w:val="20"/>
                      <w:szCs w:val="20"/>
                    </w:rPr>
                  </w:pPr>
                </w:p>
                <w:p w:rsidR="004A5799" w:rsidRPr="00C0784A" w:rsidRDefault="004A5799" w:rsidP="00E37294">
                  <w:pPr>
                    <w:rPr>
                      <w:sz w:val="20"/>
                      <w:szCs w:val="20"/>
                    </w:rPr>
                  </w:pPr>
                </w:p>
                <w:p w:rsidR="004A5799" w:rsidRPr="00C0784A" w:rsidRDefault="004A5799" w:rsidP="00E37294">
                  <w:pPr>
                    <w:rPr>
                      <w:sz w:val="20"/>
                      <w:szCs w:val="20"/>
                    </w:rPr>
                  </w:pPr>
                </w:p>
                <w:p w:rsidR="004A5799" w:rsidRPr="00C0784A" w:rsidRDefault="004A5799" w:rsidP="00E37294">
                  <w:pPr>
                    <w:rPr>
                      <w:sz w:val="20"/>
                      <w:szCs w:val="20"/>
                    </w:rPr>
                  </w:pPr>
                </w:p>
                <w:p w:rsidR="004A5799" w:rsidRPr="00C0784A"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Pr="00C0784A" w:rsidRDefault="004A5799" w:rsidP="00E37294">
                  <w:pPr>
                    <w:jc w:val="right"/>
                    <w:rPr>
                      <w:sz w:val="20"/>
                      <w:szCs w:val="20"/>
                    </w:rPr>
                  </w:pPr>
                </w:p>
              </w:tc>
              <w:tc>
                <w:tcPr>
                  <w:tcW w:w="750" w:type="dxa"/>
                  <w:tcMar>
                    <w:top w:w="0" w:type="dxa"/>
                    <w:left w:w="0" w:type="dxa"/>
                    <w:bottom w:w="0" w:type="dxa"/>
                    <w:right w:w="0" w:type="dxa"/>
                  </w:tcMar>
                </w:tcPr>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rPr>
                      <w:sz w:val="20"/>
                      <w:szCs w:val="20"/>
                    </w:rPr>
                  </w:pPr>
                </w:p>
                <w:p w:rsidR="004A5799" w:rsidRPr="00EC5C86" w:rsidRDefault="004A5799" w:rsidP="00E37294">
                  <w:pPr>
                    <w:ind w:left="-5483"/>
                    <w:rPr>
                      <w:sz w:val="20"/>
                      <w:szCs w:val="20"/>
                    </w:rPr>
                  </w:pPr>
                </w:p>
              </w:tc>
              <w:tc>
                <w:tcPr>
                  <w:tcW w:w="731" w:type="dxa"/>
                  <w:tcMar>
                    <w:top w:w="0" w:type="dxa"/>
                    <w:left w:w="0" w:type="dxa"/>
                    <w:bottom w:w="0" w:type="dxa"/>
                    <w:right w:w="0" w:type="dxa"/>
                  </w:tcMar>
                </w:tcPr>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Pr="00863D83" w:rsidRDefault="004A5799" w:rsidP="00E37294">
                  <w:pPr>
                    <w:rPr>
                      <w:sz w:val="20"/>
                      <w:szCs w:val="20"/>
                    </w:rPr>
                  </w:pPr>
                </w:p>
              </w:tc>
              <w:tc>
                <w:tcPr>
                  <w:tcW w:w="3517" w:type="dxa"/>
                  <w:tcMar>
                    <w:top w:w="0" w:type="dxa"/>
                    <w:left w:w="0" w:type="dxa"/>
                    <w:bottom w:w="0" w:type="dxa"/>
                    <w:right w:w="0" w:type="dxa"/>
                  </w:tcMar>
                </w:tcPr>
                <w:p w:rsidR="004A5799" w:rsidRDefault="004A5799" w:rsidP="00E37294">
                  <w:pPr>
                    <w:rPr>
                      <w:color w:val="000000"/>
                      <w:sz w:val="20"/>
                      <w:szCs w:val="20"/>
                    </w:rPr>
                  </w:pPr>
                </w:p>
                <w:p w:rsidR="004A5799" w:rsidRPr="00863D83" w:rsidRDefault="004A5799" w:rsidP="00E37294">
                  <w:pPr>
                    <w:rPr>
                      <w:color w:val="000000"/>
                      <w:sz w:val="20"/>
                      <w:szCs w:val="20"/>
                    </w:rPr>
                  </w:pPr>
                  <w:r w:rsidRPr="00863D83">
                    <w:rPr>
                      <w:color w:val="000000"/>
                      <w:sz w:val="20"/>
                      <w:szCs w:val="20"/>
                    </w:rPr>
                    <w:t xml:space="preserve">Приложение </w:t>
                  </w:r>
                  <w:r>
                    <w:rPr>
                      <w:color w:val="000000"/>
                      <w:sz w:val="20"/>
                      <w:szCs w:val="20"/>
                    </w:rPr>
                    <w:t>2</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863D83" w:rsidRDefault="004A5799" w:rsidP="00E37294">
                  <w:pPr>
                    <w:rPr>
                      <w:color w:val="000000"/>
                      <w:sz w:val="20"/>
                      <w:szCs w:val="20"/>
                    </w:rPr>
                  </w:pPr>
                  <w:r w:rsidRPr="00863D8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863D83">
                    <w:rPr>
                      <w:color w:val="000000"/>
                      <w:sz w:val="20"/>
                      <w:szCs w:val="20"/>
                    </w:rPr>
                    <w:t>год и на плановый период 202</w:t>
                  </w:r>
                  <w:r>
                    <w:rPr>
                      <w:color w:val="000000"/>
                      <w:sz w:val="20"/>
                      <w:szCs w:val="20"/>
                    </w:rPr>
                    <w:t>5</w:t>
                  </w:r>
                  <w:r w:rsidRPr="00863D83">
                    <w:rPr>
                      <w:color w:val="000000"/>
                      <w:sz w:val="20"/>
                      <w:szCs w:val="20"/>
                    </w:rPr>
                    <w:t xml:space="preserve"> и 202</w:t>
                  </w:r>
                  <w:r>
                    <w:rPr>
                      <w:color w:val="000000"/>
                      <w:sz w:val="20"/>
                      <w:szCs w:val="20"/>
                    </w:rPr>
                    <w:t>6</w:t>
                  </w:r>
                  <w:r w:rsidRPr="00863D83">
                    <w:rPr>
                      <w:color w:val="000000"/>
                      <w:sz w:val="20"/>
                      <w:szCs w:val="20"/>
                    </w:rPr>
                    <w:t xml:space="preserve"> годов» </w:t>
                  </w:r>
                </w:p>
                <w:p w:rsidR="004A5799" w:rsidRPr="00863D83" w:rsidRDefault="004A5799" w:rsidP="00E37294">
                  <w:pPr>
                    <w:rPr>
                      <w:color w:val="000000"/>
                      <w:sz w:val="20"/>
                      <w:szCs w:val="20"/>
                    </w:rPr>
                  </w:pPr>
                  <w:r w:rsidRPr="00EA6193">
                    <w:rPr>
                      <w:color w:val="000000"/>
                      <w:sz w:val="20"/>
                      <w:szCs w:val="20"/>
                    </w:rPr>
                    <w:t xml:space="preserve">от </w:t>
                  </w:r>
                  <w:r>
                    <w:rPr>
                      <w:color w:val="000000"/>
                      <w:sz w:val="20"/>
                      <w:szCs w:val="20"/>
                    </w:rPr>
                    <w:t>26</w:t>
                  </w:r>
                  <w:r w:rsidRPr="00EA6193">
                    <w:rPr>
                      <w:color w:val="000000"/>
                      <w:sz w:val="20"/>
                      <w:szCs w:val="20"/>
                    </w:rPr>
                    <w:t xml:space="preserve"> </w:t>
                  </w:r>
                  <w:r>
                    <w:rPr>
                      <w:color w:val="000000"/>
                      <w:sz w:val="20"/>
                      <w:szCs w:val="20"/>
                    </w:rPr>
                    <w:t>декабря</w:t>
                  </w:r>
                  <w:r w:rsidRPr="00EA6193">
                    <w:rPr>
                      <w:color w:val="000000"/>
                      <w:sz w:val="20"/>
                      <w:szCs w:val="20"/>
                    </w:rPr>
                    <w:t xml:space="preserve">  2024 года №   </w:t>
                  </w:r>
                  <w:r w:rsidRPr="00863D83">
                    <w:rPr>
                      <w:color w:val="000000"/>
                      <w:sz w:val="20"/>
                      <w:szCs w:val="20"/>
                    </w:rPr>
                    <w:t xml:space="preserve">Приложение </w:t>
                  </w:r>
                  <w:r>
                    <w:rPr>
                      <w:color w:val="000000"/>
                      <w:sz w:val="20"/>
                      <w:szCs w:val="20"/>
                    </w:rPr>
                    <w:t>3</w:t>
                  </w:r>
                  <w:r w:rsidRPr="00863D83">
                    <w:rPr>
                      <w:color w:val="000000"/>
                      <w:sz w:val="20"/>
                      <w:szCs w:val="20"/>
                    </w:rPr>
                    <w:t xml:space="preserve"> </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863D83" w:rsidRDefault="004A5799" w:rsidP="00E37294">
                  <w:pPr>
                    <w:rPr>
                      <w:color w:val="000000"/>
                      <w:sz w:val="20"/>
                      <w:szCs w:val="20"/>
                    </w:rPr>
                  </w:pPr>
                  <w:r w:rsidRPr="00863D8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863D83">
                    <w:rPr>
                      <w:color w:val="000000"/>
                      <w:sz w:val="20"/>
                      <w:szCs w:val="20"/>
                    </w:rPr>
                    <w:t>год и на плановый период 202</w:t>
                  </w:r>
                  <w:r>
                    <w:rPr>
                      <w:color w:val="000000"/>
                      <w:sz w:val="20"/>
                      <w:szCs w:val="20"/>
                    </w:rPr>
                    <w:t>5</w:t>
                  </w:r>
                  <w:r w:rsidRPr="00863D83">
                    <w:rPr>
                      <w:color w:val="000000"/>
                      <w:sz w:val="20"/>
                      <w:szCs w:val="20"/>
                    </w:rPr>
                    <w:t xml:space="preserve"> и 202</w:t>
                  </w:r>
                  <w:r>
                    <w:rPr>
                      <w:color w:val="000000"/>
                      <w:sz w:val="20"/>
                      <w:szCs w:val="20"/>
                    </w:rPr>
                    <w:t xml:space="preserve">6 </w:t>
                  </w:r>
                  <w:r w:rsidRPr="00863D83">
                    <w:rPr>
                      <w:color w:val="000000"/>
                      <w:sz w:val="20"/>
                      <w:szCs w:val="20"/>
                    </w:rPr>
                    <w:t xml:space="preserve">годов» </w:t>
                  </w:r>
                </w:p>
                <w:p w:rsidR="004A5799" w:rsidRPr="00863D83" w:rsidRDefault="004A5799" w:rsidP="00E37294">
                  <w:pPr>
                    <w:rPr>
                      <w:sz w:val="20"/>
                      <w:szCs w:val="20"/>
                    </w:rPr>
                  </w:pPr>
                  <w:r w:rsidRPr="00863D83">
                    <w:rPr>
                      <w:color w:val="000000"/>
                      <w:sz w:val="20"/>
                      <w:szCs w:val="20"/>
                    </w:rPr>
                    <w:t xml:space="preserve">от </w:t>
                  </w:r>
                  <w:r>
                    <w:rPr>
                      <w:color w:val="000000"/>
                      <w:sz w:val="20"/>
                      <w:szCs w:val="20"/>
                    </w:rPr>
                    <w:t xml:space="preserve">  26  декабря </w:t>
                  </w:r>
                  <w:r w:rsidRPr="00863D83">
                    <w:rPr>
                      <w:color w:val="000000"/>
                      <w:sz w:val="20"/>
                      <w:szCs w:val="20"/>
                    </w:rPr>
                    <w:t xml:space="preserve"> 20</w:t>
                  </w:r>
                  <w:r>
                    <w:rPr>
                      <w:color w:val="000000"/>
                      <w:sz w:val="20"/>
                      <w:szCs w:val="20"/>
                    </w:rPr>
                    <w:t xml:space="preserve">23 </w:t>
                  </w:r>
                  <w:r w:rsidRPr="00863D83">
                    <w:rPr>
                      <w:color w:val="000000"/>
                      <w:sz w:val="20"/>
                      <w:szCs w:val="20"/>
                    </w:rPr>
                    <w:t xml:space="preserve">года </w:t>
                  </w:r>
                  <w:r>
                    <w:rPr>
                      <w:color w:val="000000"/>
                      <w:sz w:val="20"/>
                      <w:szCs w:val="20"/>
                    </w:rPr>
                    <w:t xml:space="preserve">      </w:t>
                  </w:r>
                  <w:r w:rsidRPr="00863D83">
                    <w:rPr>
                      <w:color w:val="000000"/>
                      <w:sz w:val="20"/>
                      <w:szCs w:val="20"/>
                    </w:rPr>
                    <w:t>№</w:t>
                  </w:r>
                  <w:r>
                    <w:rPr>
                      <w:color w:val="000000"/>
                      <w:sz w:val="20"/>
                      <w:szCs w:val="20"/>
                    </w:rPr>
                    <w:t>27</w:t>
                  </w:r>
                </w:p>
              </w:tc>
            </w:tr>
          </w:tbl>
          <w:p w:rsidR="004A5799" w:rsidRPr="00863D83" w:rsidRDefault="004A5799" w:rsidP="00E37294">
            <w:pPr>
              <w:rPr>
                <w:sz w:val="20"/>
                <w:szCs w:val="20"/>
              </w:rPr>
            </w:pPr>
          </w:p>
        </w:tc>
      </w:tr>
    </w:tbl>
    <w:p w:rsidR="004A5799" w:rsidRDefault="004A5799" w:rsidP="004A5799">
      <w:pPr>
        <w:tabs>
          <w:tab w:val="left" w:pos="8229"/>
        </w:tabs>
        <w:rPr>
          <w:sz w:val="28"/>
          <w:szCs w:val="28"/>
        </w:rPr>
      </w:pPr>
      <w:r>
        <w:rPr>
          <w:sz w:val="28"/>
          <w:szCs w:val="28"/>
        </w:rPr>
        <w:tab/>
      </w:r>
    </w:p>
    <w:p w:rsidR="004A5799" w:rsidRDefault="004A5799" w:rsidP="004A5799">
      <w:pPr>
        <w:tabs>
          <w:tab w:val="left" w:pos="8229"/>
        </w:tabs>
        <w:rPr>
          <w:sz w:val="28"/>
          <w:szCs w:val="28"/>
        </w:rPr>
      </w:pPr>
    </w:p>
    <w:tbl>
      <w:tblPr>
        <w:tblW w:w="11338" w:type="dxa"/>
        <w:tblInd w:w="-426" w:type="dxa"/>
        <w:tblLayout w:type="fixed"/>
        <w:tblLook w:val="0000" w:firstRow="0" w:lastRow="0" w:firstColumn="0" w:lastColumn="0" w:noHBand="0" w:noVBand="0"/>
      </w:tblPr>
      <w:tblGrid>
        <w:gridCol w:w="404"/>
        <w:gridCol w:w="3231"/>
        <w:gridCol w:w="50"/>
        <w:gridCol w:w="548"/>
        <w:gridCol w:w="19"/>
        <w:gridCol w:w="400"/>
        <w:gridCol w:w="25"/>
        <w:gridCol w:w="539"/>
        <w:gridCol w:w="397"/>
        <w:gridCol w:w="19"/>
        <w:gridCol w:w="316"/>
        <w:gridCol w:w="62"/>
        <w:gridCol w:w="366"/>
        <w:gridCol w:w="31"/>
        <w:gridCol w:w="256"/>
        <w:gridCol w:w="441"/>
        <w:gridCol w:w="693"/>
        <w:gridCol w:w="1291"/>
        <w:gridCol w:w="1166"/>
        <w:gridCol w:w="95"/>
        <w:gridCol w:w="989"/>
      </w:tblGrid>
      <w:tr w:rsidR="004A5799" w:rsidRPr="00863D83" w:rsidTr="00E37294">
        <w:tblPrEx>
          <w:tblCellMar>
            <w:top w:w="0" w:type="dxa"/>
            <w:bottom w:w="0" w:type="dxa"/>
          </w:tblCellMar>
        </w:tblPrEx>
        <w:trPr>
          <w:gridAfter w:val="1"/>
          <w:wAfter w:w="989" w:type="dxa"/>
          <w:trHeight w:val="697"/>
        </w:trPr>
        <w:tc>
          <w:tcPr>
            <w:tcW w:w="10349" w:type="dxa"/>
            <w:gridSpan w:val="20"/>
            <w:tcMar>
              <w:top w:w="0" w:type="dxa"/>
              <w:left w:w="0" w:type="dxa"/>
              <w:bottom w:w="0" w:type="dxa"/>
              <w:right w:w="0" w:type="dxa"/>
            </w:tcMar>
            <w:vAlign w:val="center"/>
          </w:tcPr>
          <w:p w:rsidR="004A5799" w:rsidRPr="00863D83" w:rsidRDefault="004A5799" w:rsidP="00E37294">
            <w:pPr>
              <w:jc w:val="center"/>
              <w:rPr>
                <w:b/>
                <w:bCs/>
                <w:color w:val="000000"/>
                <w:sz w:val="20"/>
                <w:szCs w:val="20"/>
              </w:rPr>
            </w:pPr>
            <w:r w:rsidRPr="00863D83">
              <w:rPr>
                <w:b/>
                <w:bCs/>
                <w:color w:val="000000"/>
                <w:sz w:val="20"/>
                <w:szCs w:val="20"/>
              </w:rPr>
              <w:t xml:space="preserve">ВЕДОМСТВЕННАЯ СТРУКТУРА </w:t>
            </w:r>
          </w:p>
          <w:p w:rsidR="004A5799" w:rsidRPr="00863D83" w:rsidRDefault="004A5799" w:rsidP="00E37294">
            <w:pPr>
              <w:jc w:val="center"/>
              <w:rPr>
                <w:sz w:val="20"/>
                <w:szCs w:val="20"/>
              </w:rPr>
            </w:pPr>
            <w:r w:rsidRPr="00863D83">
              <w:rPr>
                <w:b/>
                <w:bCs/>
                <w:color w:val="000000"/>
                <w:sz w:val="20"/>
                <w:szCs w:val="20"/>
              </w:rPr>
              <w:t xml:space="preserve">РАСХОДОВ БЮДЖЕТА </w:t>
            </w:r>
            <w:r>
              <w:rPr>
                <w:b/>
                <w:bCs/>
                <w:color w:val="000000"/>
                <w:sz w:val="20"/>
                <w:szCs w:val="20"/>
              </w:rPr>
              <w:t xml:space="preserve">ГОРОДСКОГО ПОСЕЛЕНИЯ ИНСАР ИНСАРСКОГО </w:t>
            </w:r>
            <w:r w:rsidRPr="00863D83">
              <w:rPr>
                <w:b/>
                <w:bCs/>
                <w:color w:val="000000"/>
                <w:sz w:val="20"/>
                <w:szCs w:val="20"/>
              </w:rPr>
              <w:t>МУНИЦИПАЛ</w:t>
            </w:r>
            <w:r>
              <w:rPr>
                <w:b/>
                <w:bCs/>
                <w:color w:val="000000"/>
                <w:sz w:val="20"/>
                <w:szCs w:val="20"/>
              </w:rPr>
              <w:t xml:space="preserve">ЬНОГО РАЙОНА </w:t>
            </w:r>
            <w:r w:rsidRPr="00863D83">
              <w:rPr>
                <w:b/>
                <w:bCs/>
                <w:color w:val="000000"/>
                <w:sz w:val="20"/>
                <w:szCs w:val="20"/>
              </w:rPr>
              <w:t>РЕСПУБЛИКИ МОРДОВИЯ НА 202</w:t>
            </w:r>
            <w:r>
              <w:rPr>
                <w:b/>
                <w:bCs/>
                <w:color w:val="000000"/>
                <w:sz w:val="20"/>
                <w:szCs w:val="20"/>
              </w:rPr>
              <w:t>4</w:t>
            </w:r>
            <w:r w:rsidRPr="00863D83">
              <w:rPr>
                <w:b/>
                <w:bCs/>
                <w:color w:val="000000"/>
                <w:sz w:val="20"/>
                <w:szCs w:val="20"/>
              </w:rPr>
              <w:t xml:space="preserve"> ГОД И НА ПЛАНОВЫЙ ПЕРИОД 202</w:t>
            </w:r>
            <w:r>
              <w:rPr>
                <w:b/>
                <w:bCs/>
                <w:color w:val="000000"/>
                <w:sz w:val="20"/>
                <w:szCs w:val="20"/>
              </w:rPr>
              <w:t>5</w:t>
            </w:r>
            <w:proofErr w:type="gramStart"/>
            <w:r w:rsidRPr="00863D83">
              <w:rPr>
                <w:b/>
                <w:bCs/>
                <w:color w:val="000000"/>
                <w:sz w:val="20"/>
                <w:szCs w:val="20"/>
              </w:rPr>
              <w:t xml:space="preserve"> И</w:t>
            </w:r>
            <w:proofErr w:type="gramEnd"/>
            <w:r w:rsidRPr="00863D83">
              <w:rPr>
                <w:b/>
                <w:bCs/>
                <w:color w:val="000000"/>
                <w:sz w:val="20"/>
                <w:szCs w:val="20"/>
              </w:rPr>
              <w:t xml:space="preserve"> 202</w:t>
            </w:r>
            <w:r>
              <w:rPr>
                <w:b/>
                <w:bCs/>
                <w:color w:val="000000"/>
                <w:sz w:val="20"/>
                <w:szCs w:val="20"/>
              </w:rPr>
              <w:t>6</w:t>
            </w:r>
            <w:r w:rsidRPr="00863D83">
              <w:rPr>
                <w:b/>
                <w:bCs/>
                <w:color w:val="000000"/>
                <w:sz w:val="20"/>
                <w:szCs w:val="20"/>
              </w:rPr>
              <w:t xml:space="preserve"> ГОДОВ</w:t>
            </w:r>
          </w:p>
        </w:tc>
      </w:tr>
      <w:tr w:rsidR="004A5799" w:rsidRPr="00863D83" w:rsidTr="00E37294">
        <w:tblPrEx>
          <w:tblCellMar>
            <w:top w:w="0" w:type="dxa"/>
            <w:bottom w:w="0" w:type="dxa"/>
          </w:tblCellMar>
        </w:tblPrEx>
        <w:trPr>
          <w:gridAfter w:val="1"/>
          <w:wAfter w:w="989" w:type="dxa"/>
          <w:trHeight w:val="299"/>
        </w:trPr>
        <w:tc>
          <w:tcPr>
            <w:tcW w:w="3685" w:type="dxa"/>
            <w:gridSpan w:val="3"/>
            <w:tcMar>
              <w:top w:w="0" w:type="dxa"/>
              <w:left w:w="0" w:type="dxa"/>
              <w:bottom w:w="0" w:type="dxa"/>
              <w:right w:w="0" w:type="dxa"/>
            </w:tcMar>
          </w:tcPr>
          <w:p w:rsidR="004A5799" w:rsidRDefault="004A5799" w:rsidP="00E37294"/>
        </w:tc>
        <w:tc>
          <w:tcPr>
            <w:tcW w:w="567" w:type="dxa"/>
            <w:gridSpan w:val="2"/>
            <w:tcMar>
              <w:top w:w="0" w:type="dxa"/>
              <w:left w:w="0" w:type="dxa"/>
              <w:bottom w:w="0" w:type="dxa"/>
              <w:right w:w="0" w:type="dxa"/>
            </w:tcMar>
          </w:tcPr>
          <w:p w:rsidR="004A5799" w:rsidRDefault="004A5799" w:rsidP="00E37294"/>
        </w:tc>
        <w:tc>
          <w:tcPr>
            <w:tcW w:w="425" w:type="dxa"/>
            <w:gridSpan w:val="2"/>
            <w:tcMar>
              <w:top w:w="0" w:type="dxa"/>
              <w:left w:w="0" w:type="dxa"/>
              <w:bottom w:w="0" w:type="dxa"/>
              <w:right w:w="0" w:type="dxa"/>
            </w:tcMar>
          </w:tcPr>
          <w:p w:rsidR="004A5799" w:rsidRDefault="004A5799" w:rsidP="00E37294"/>
        </w:tc>
        <w:tc>
          <w:tcPr>
            <w:tcW w:w="539" w:type="dxa"/>
            <w:tcMar>
              <w:top w:w="0" w:type="dxa"/>
              <w:left w:w="0" w:type="dxa"/>
              <w:bottom w:w="0" w:type="dxa"/>
              <w:right w:w="0" w:type="dxa"/>
            </w:tcMar>
          </w:tcPr>
          <w:p w:rsidR="004A5799" w:rsidRDefault="004A5799" w:rsidP="00E37294"/>
        </w:tc>
        <w:tc>
          <w:tcPr>
            <w:tcW w:w="397" w:type="dxa"/>
            <w:tcMar>
              <w:top w:w="0" w:type="dxa"/>
              <w:left w:w="0" w:type="dxa"/>
              <w:bottom w:w="0" w:type="dxa"/>
              <w:right w:w="0" w:type="dxa"/>
            </w:tcMar>
          </w:tcPr>
          <w:p w:rsidR="004A5799" w:rsidRDefault="004A5799" w:rsidP="00E37294"/>
        </w:tc>
        <w:tc>
          <w:tcPr>
            <w:tcW w:w="397" w:type="dxa"/>
            <w:gridSpan w:val="3"/>
            <w:tcMar>
              <w:top w:w="0" w:type="dxa"/>
              <w:left w:w="0" w:type="dxa"/>
              <w:bottom w:w="0" w:type="dxa"/>
              <w:right w:w="0" w:type="dxa"/>
            </w:tcMar>
          </w:tcPr>
          <w:p w:rsidR="004A5799" w:rsidRDefault="004A5799" w:rsidP="00E37294"/>
        </w:tc>
        <w:tc>
          <w:tcPr>
            <w:tcW w:w="397" w:type="dxa"/>
            <w:gridSpan w:val="2"/>
            <w:tcMar>
              <w:top w:w="0" w:type="dxa"/>
              <w:left w:w="0" w:type="dxa"/>
              <w:bottom w:w="0" w:type="dxa"/>
              <w:right w:w="0" w:type="dxa"/>
            </w:tcMar>
          </w:tcPr>
          <w:p w:rsidR="004A5799" w:rsidRDefault="004A5799" w:rsidP="00E37294"/>
        </w:tc>
        <w:tc>
          <w:tcPr>
            <w:tcW w:w="256" w:type="dxa"/>
            <w:tcMar>
              <w:top w:w="0" w:type="dxa"/>
              <w:left w:w="0" w:type="dxa"/>
              <w:bottom w:w="0" w:type="dxa"/>
              <w:right w:w="0" w:type="dxa"/>
            </w:tcMar>
          </w:tcPr>
          <w:p w:rsidR="004A5799" w:rsidRDefault="004A5799" w:rsidP="00E37294"/>
        </w:tc>
        <w:tc>
          <w:tcPr>
            <w:tcW w:w="3686" w:type="dxa"/>
            <w:gridSpan w:val="5"/>
            <w:tcMar>
              <w:top w:w="0" w:type="dxa"/>
              <w:left w:w="0" w:type="dxa"/>
              <w:bottom w:w="0" w:type="dxa"/>
              <w:right w:w="0" w:type="dxa"/>
            </w:tcMar>
          </w:tcPr>
          <w:p w:rsidR="004A5799" w:rsidRPr="00863D83" w:rsidRDefault="004A5799" w:rsidP="00E37294">
            <w:pPr>
              <w:jc w:val="right"/>
              <w:rPr>
                <w:sz w:val="20"/>
                <w:szCs w:val="20"/>
              </w:rPr>
            </w:pPr>
            <w:r>
              <w:rPr>
                <w:color w:val="000000"/>
                <w:sz w:val="20"/>
                <w:szCs w:val="20"/>
              </w:rPr>
              <w:t xml:space="preserve">        </w:t>
            </w:r>
            <w:r w:rsidRPr="00863D83">
              <w:rPr>
                <w:color w:val="000000"/>
                <w:sz w:val="20"/>
                <w:szCs w:val="20"/>
              </w:rPr>
              <w:t>(тыс. рублей)</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0"/>
        </w:trPr>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r w:rsidRPr="00863D83">
              <w:rPr>
                <w:b/>
                <w:bCs/>
                <w:color w:val="000000"/>
                <w:sz w:val="20"/>
                <w:szCs w:val="20"/>
              </w:rPr>
              <w:t>Наименование</w:t>
            </w:r>
          </w:p>
        </w:tc>
        <w:tc>
          <w:tcPr>
            <w:tcW w:w="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5799" w:rsidRPr="00863D83" w:rsidRDefault="004A5799" w:rsidP="00E37294">
            <w:pPr>
              <w:jc w:val="center"/>
              <w:rPr>
                <w:b/>
                <w:bCs/>
                <w:color w:val="000000"/>
                <w:sz w:val="20"/>
                <w:szCs w:val="20"/>
              </w:rPr>
            </w:pPr>
            <w:proofErr w:type="spellStart"/>
            <w:proofErr w:type="gramStart"/>
            <w:r w:rsidRPr="00863D83">
              <w:rPr>
                <w:b/>
                <w:bCs/>
                <w:color w:val="000000"/>
                <w:sz w:val="20"/>
                <w:szCs w:val="20"/>
              </w:rPr>
              <w:t>Адм</w:t>
            </w:r>
            <w:proofErr w:type="spellEnd"/>
            <w:proofErr w:type="gramEnd"/>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proofErr w:type="spellStart"/>
            <w:r w:rsidRPr="00863D83">
              <w:rPr>
                <w:b/>
                <w:bCs/>
                <w:color w:val="000000"/>
                <w:sz w:val="20"/>
                <w:szCs w:val="20"/>
              </w:rPr>
              <w:t>Рз</w:t>
            </w:r>
            <w:proofErr w:type="spellEnd"/>
          </w:p>
        </w:tc>
        <w:tc>
          <w:tcPr>
            <w:tcW w:w="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proofErr w:type="spellStart"/>
            <w:r w:rsidRPr="00863D83">
              <w:rPr>
                <w:b/>
                <w:bCs/>
                <w:color w:val="000000"/>
                <w:sz w:val="20"/>
                <w:szCs w:val="20"/>
              </w:rPr>
              <w:t>Прз</w:t>
            </w:r>
            <w:proofErr w:type="spellEnd"/>
          </w:p>
        </w:tc>
        <w:tc>
          <w:tcPr>
            <w:tcW w:w="188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proofErr w:type="spellStart"/>
            <w:r w:rsidRPr="00863D83">
              <w:rPr>
                <w:b/>
                <w:bCs/>
                <w:color w:val="000000"/>
                <w:sz w:val="20"/>
                <w:szCs w:val="20"/>
              </w:rPr>
              <w:t>Цср</w:t>
            </w:r>
            <w:proofErr w:type="spellEnd"/>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proofErr w:type="spellStart"/>
            <w:r w:rsidRPr="00863D83">
              <w:rPr>
                <w:b/>
                <w:bCs/>
                <w:color w:val="000000"/>
                <w:sz w:val="20"/>
                <w:szCs w:val="20"/>
              </w:rPr>
              <w:t>Вр</w:t>
            </w:r>
            <w:proofErr w:type="spellEnd"/>
          </w:p>
        </w:tc>
        <w:tc>
          <w:tcPr>
            <w:tcW w:w="3541" w:type="dxa"/>
            <w:gridSpan w:val="4"/>
            <w:tcBorders>
              <w:top w:val="single" w:sz="4" w:space="0" w:color="auto"/>
              <w:left w:val="nil"/>
              <w:bottom w:val="single" w:sz="4" w:space="0" w:color="auto"/>
              <w:right w:val="single" w:sz="4" w:space="0" w:color="auto"/>
            </w:tcBorders>
            <w:shd w:val="clear" w:color="auto" w:fill="auto"/>
            <w:hideMark/>
          </w:tcPr>
          <w:p w:rsidR="004A5799" w:rsidRPr="00863D83" w:rsidRDefault="004A5799" w:rsidP="00E37294">
            <w:pPr>
              <w:jc w:val="center"/>
              <w:rPr>
                <w:b/>
                <w:bCs/>
                <w:sz w:val="20"/>
                <w:szCs w:val="20"/>
              </w:rPr>
            </w:pPr>
            <w:r w:rsidRPr="00863D83">
              <w:rPr>
                <w:b/>
                <w:bCs/>
                <w:sz w:val="20"/>
                <w:szCs w:val="20"/>
              </w:rPr>
              <w:t>Сумма</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05"/>
        </w:trPr>
        <w:tc>
          <w:tcPr>
            <w:tcW w:w="3231" w:type="dxa"/>
            <w:vMerge/>
            <w:tcBorders>
              <w:top w:val="single" w:sz="4" w:space="0" w:color="000000"/>
              <w:left w:val="single" w:sz="4" w:space="0" w:color="000000"/>
              <w:bottom w:val="single" w:sz="4" w:space="0" w:color="000000"/>
              <w:right w:val="single" w:sz="4" w:space="0" w:color="000000"/>
            </w:tcBorders>
            <w:vAlign w:val="center"/>
            <w:hideMark/>
          </w:tcPr>
          <w:p w:rsidR="004A5799" w:rsidRPr="00863D83" w:rsidRDefault="004A5799" w:rsidP="00E37294">
            <w:pPr>
              <w:rPr>
                <w:b/>
                <w:bCs/>
                <w:color w:val="000000"/>
                <w:sz w:val="20"/>
                <w:szCs w:val="20"/>
              </w:rPr>
            </w:pPr>
          </w:p>
        </w:tc>
        <w:tc>
          <w:tcPr>
            <w:tcW w:w="598" w:type="dxa"/>
            <w:gridSpan w:val="2"/>
            <w:vMerge/>
            <w:tcBorders>
              <w:top w:val="single" w:sz="4" w:space="0" w:color="auto"/>
              <w:left w:val="single" w:sz="4" w:space="0" w:color="auto"/>
              <w:bottom w:val="single" w:sz="4" w:space="0" w:color="auto"/>
              <w:right w:val="single" w:sz="4" w:space="0" w:color="auto"/>
            </w:tcBorders>
            <w:vAlign w:val="center"/>
            <w:hideMark/>
          </w:tcPr>
          <w:p w:rsidR="004A5799" w:rsidRPr="00863D83" w:rsidRDefault="004A5799" w:rsidP="00E37294">
            <w:pPr>
              <w:rPr>
                <w:b/>
                <w:bCs/>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vAlign w:val="center"/>
            <w:hideMark/>
          </w:tcPr>
          <w:p w:rsidR="004A5799" w:rsidRPr="00863D83" w:rsidRDefault="004A5799" w:rsidP="00E37294">
            <w:pPr>
              <w:rPr>
                <w:b/>
                <w:bCs/>
                <w:color w:val="000000"/>
                <w:sz w:val="20"/>
                <w:szCs w:val="20"/>
              </w:rPr>
            </w:pPr>
          </w:p>
        </w:tc>
        <w:tc>
          <w:tcPr>
            <w:tcW w:w="564" w:type="dxa"/>
            <w:gridSpan w:val="2"/>
            <w:vMerge/>
            <w:tcBorders>
              <w:top w:val="single" w:sz="4" w:space="0" w:color="000000"/>
              <w:left w:val="single" w:sz="4" w:space="0" w:color="000000"/>
              <w:bottom w:val="single" w:sz="4" w:space="0" w:color="000000"/>
              <w:right w:val="single" w:sz="4" w:space="0" w:color="000000"/>
            </w:tcBorders>
            <w:vAlign w:val="center"/>
            <w:hideMark/>
          </w:tcPr>
          <w:p w:rsidR="004A5799" w:rsidRPr="00863D83" w:rsidRDefault="004A5799" w:rsidP="00E37294">
            <w:pPr>
              <w:rPr>
                <w:b/>
                <w:bCs/>
                <w:color w:val="000000"/>
                <w:sz w:val="20"/>
                <w:szCs w:val="20"/>
              </w:rPr>
            </w:pPr>
          </w:p>
        </w:tc>
        <w:tc>
          <w:tcPr>
            <w:tcW w:w="1888" w:type="dxa"/>
            <w:gridSpan w:val="8"/>
            <w:vMerge/>
            <w:tcBorders>
              <w:top w:val="single" w:sz="4" w:space="0" w:color="000000"/>
              <w:left w:val="single" w:sz="4" w:space="0" w:color="000000"/>
              <w:bottom w:val="single" w:sz="4" w:space="0" w:color="000000"/>
              <w:right w:val="single" w:sz="4" w:space="0" w:color="000000"/>
            </w:tcBorders>
            <w:vAlign w:val="center"/>
            <w:hideMark/>
          </w:tcPr>
          <w:p w:rsidR="004A5799" w:rsidRPr="00863D83" w:rsidRDefault="004A5799" w:rsidP="00E37294">
            <w:pPr>
              <w:rPr>
                <w:b/>
                <w:bCs/>
                <w:color w:val="000000"/>
                <w:sz w:val="20"/>
                <w:szCs w:val="20"/>
              </w:rPr>
            </w:pPr>
          </w:p>
        </w:tc>
        <w:tc>
          <w:tcPr>
            <w:tcW w:w="693" w:type="dxa"/>
            <w:vMerge/>
            <w:tcBorders>
              <w:top w:val="single" w:sz="4" w:space="0" w:color="000000"/>
              <w:left w:val="single" w:sz="4" w:space="0" w:color="000000"/>
              <w:bottom w:val="single" w:sz="4" w:space="0" w:color="000000"/>
              <w:right w:val="single" w:sz="4" w:space="0" w:color="000000"/>
            </w:tcBorders>
            <w:vAlign w:val="center"/>
            <w:hideMark/>
          </w:tcPr>
          <w:p w:rsidR="004A5799" w:rsidRPr="00863D83" w:rsidRDefault="004A5799" w:rsidP="00E37294">
            <w:pPr>
              <w:rPr>
                <w:b/>
                <w:bCs/>
                <w:color w:val="000000"/>
                <w:sz w:val="20"/>
                <w:szCs w:val="20"/>
              </w:rPr>
            </w:pPr>
          </w:p>
        </w:tc>
        <w:tc>
          <w:tcPr>
            <w:tcW w:w="1291" w:type="dxa"/>
            <w:tcBorders>
              <w:top w:val="nil"/>
              <w:left w:val="nil"/>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r w:rsidRPr="00863D83">
              <w:rPr>
                <w:b/>
                <w:bCs/>
                <w:color w:val="000000"/>
                <w:sz w:val="20"/>
                <w:szCs w:val="20"/>
              </w:rPr>
              <w:t>202</w:t>
            </w:r>
            <w:r>
              <w:rPr>
                <w:b/>
                <w:bCs/>
                <w:color w:val="000000"/>
                <w:sz w:val="20"/>
                <w:szCs w:val="20"/>
              </w:rPr>
              <w:t>4</w:t>
            </w:r>
            <w:r w:rsidRPr="00863D83">
              <w:rPr>
                <w:b/>
                <w:bCs/>
                <w:color w:val="000000"/>
                <w:sz w:val="20"/>
                <w:szCs w:val="20"/>
              </w:rPr>
              <w:t xml:space="preserve"> год</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r w:rsidRPr="00863D83">
              <w:rPr>
                <w:b/>
                <w:bCs/>
                <w:color w:val="000000"/>
                <w:sz w:val="20"/>
                <w:szCs w:val="20"/>
              </w:rPr>
              <w:t>202</w:t>
            </w:r>
            <w:r>
              <w:rPr>
                <w:b/>
                <w:bCs/>
                <w:color w:val="000000"/>
                <w:sz w:val="20"/>
                <w:szCs w:val="20"/>
              </w:rPr>
              <w:t>5</w:t>
            </w:r>
            <w:r w:rsidRPr="00863D83">
              <w:rPr>
                <w:b/>
                <w:bCs/>
                <w:color w:val="000000"/>
                <w:sz w:val="20"/>
                <w:szCs w:val="20"/>
              </w:rPr>
              <w:t xml:space="preserve"> год</w:t>
            </w:r>
          </w:p>
        </w:tc>
        <w:tc>
          <w:tcPr>
            <w:tcW w:w="1084" w:type="dxa"/>
            <w:gridSpan w:val="2"/>
            <w:tcBorders>
              <w:top w:val="nil"/>
              <w:left w:val="nil"/>
              <w:bottom w:val="single" w:sz="4" w:space="0" w:color="000000"/>
              <w:right w:val="single" w:sz="4" w:space="0" w:color="000000"/>
            </w:tcBorders>
            <w:shd w:val="clear" w:color="auto" w:fill="auto"/>
            <w:vAlign w:val="center"/>
            <w:hideMark/>
          </w:tcPr>
          <w:p w:rsidR="004A5799" w:rsidRPr="00863D83" w:rsidRDefault="004A5799" w:rsidP="00E37294">
            <w:pPr>
              <w:jc w:val="center"/>
              <w:rPr>
                <w:b/>
                <w:bCs/>
                <w:color w:val="000000"/>
                <w:sz w:val="20"/>
                <w:szCs w:val="20"/>
              </w:rPr>
            </w:pPr>
            <w:r w:rsidRPr="00863D83">
              <w:rPr>
                <w:b/>
                <w:bCs/>
                <w:color w:val="000000"/>
                <w:sz w:val="20"/>
                <w:szCs w:val="20"/>
              </w:rPr>
              <w:t>202</w:t>
            </w:r>
            <w:r>
              <w:rPr>
                <w:b/>
                <w:bCs/>
                <w:color w:val="000000"/>
                <w:sz w:val="20"/>
                <w:szCs w:val="20"/>
              </w:rPr>
              <w:t>6</w:t>
            </w:r>
            <w:r w:rsidRPr="00863D83">
              <w:rPr>
                <w:b/>
                <w:bCs/>
                <w:color w:val="000000"/>
                <w:sz w:val="20"/>
                <w:szCs w:val="20"/>
              </w:rPr>
              <w:t xml:space="preserve"> год</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0"/>
        </w:trPr>
        <w:tc>
          <w:tcPr>
            <w:tcW w:w="3231" w:type="dxa"/>
            <w:tcBorders>
              <w:top w:val="single" w:sz="4" w:space="0" w:color="auto"/>
              <w:left w:val="single" w:sz="4" w:space="0" w:color="auto"/>
              <w:bottom w:val="nil"/>
              <w:right w:val="single" w:sz="4" w:space="0" w:color="000000"/>
            </w:tcBorders>
            <w:shd w:val="clear" w:color="auto" w:fill="auto"/>
            <w:vAlign w:val="bottom"/>
            <w:hideMark/>
          </w:tcPr>
          <w:p w:rsidR="004A5799" w:rsidRPr="00863D83" w:rsidRDefault="004A5799" w:rsidP="00E37294">
            <w:pPr>
              <w:jc w:val="center"/>
              <w:rPr>
                <w:b/>
                <w:bCs/>
                <w:sz w:val="20"/>
                <w:szCs w:val="20"/>
              </w:rPr>
            </w:pPr>
            <w:r w:rsidRPr="00863D83">
              <w:rPr>
                <w:b/>
                <w:bCs/>
                <w:sz w:val="20"/>
                <w:szCs w:val="20"/>
              </w:rPr>
              <w:t>1</w:t>
            </w:r>
          </w:p>
        </w:tc>
        <w:tc>
          <w:tcPr>
            <w:tcW w:w="598" w:type="dxa"/>
            <w:gridSpan w:val="2"/>
            <w:tcBorders>
              <w:top w:val="nil"/>
              <w:left w:val="nil"/>
              <w:bottom w:val="nil"/>
              <w:right w:val="single" w:sz="4" w:space="0" w:color="000000"/>
            </w:tcBorders>
            <w:shd w:val="clear" w:color="auto" w:fill="auto"/>
            <w:vAlign w:val="bottom"/>
            <w:hideMark/>
          </w:tcPr>
          <w:p w:rsidR="004A5799" w:rsidRPr="00863D83" w:rsidRDefault="004A5799" w:rsidP="00E37294">
            <w:pPr>
              <w:jc w:val="center"/>
              <w:rPr>
                <w:b/>
                <w:bCs/>
                <w:sz w:val="20"/>
                <w:szCs w:val="20"/>
              </w:rPr>
            </w:pPr>
            <w:r w:rsidRPr="00863D83">
              <w:rPr>
                <w:b/>
                <w:bCs/>
                <w:sz w:val="20"/>
                <w:szCs w:val="20"/>
              </w:rPr>
              <w:t>2</w:t>
            </w:r>
          </w:p>
        </w:tc>
        <w:tc>
          <w:tcPr>
            <w:tcW w:w="419" w:type="dxa"/>
            <w:gridSpan w:val="2"/>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4</w:t>
            </w:r>
          </w:p>
        </w:tc>
        <w:tc>
          <w:tcPr>
            <w:tcW w:w="416" w:type="dxa"/>
            <w:gridSpan w:val="2"/>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5</w:t>
            </w:r>
          </w:p>
        </w:tc>
        <w:tc>
          <w:tcPr>
            <w:tcW w:w="316" w:type="dxa"/>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6</w:t>
            </w:r>
          </w:p>
        </w:tc>
        <w:tc>
          <w:tcPr>
            <w:tcW w:w="428" w:type="dxa"/>
            <w:gridSpan w:val="2"/>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7</w:t>
            </w:r>
          </w:p>
        </w:tc>
        <w:tc>
          <w:tcPr>
            <w:tcW w:w="728" w:type="dxa"/>
            <w:gridSpan w:val="3"/>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8</w:t>
            </w:r>
          </w:p>
        </w:tc>
        <w:tc>
          <w:tcPr>
            <w:tcW w:w="693" w:type="dxa"/>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9</w:t>
            </w:r>
          </w:p>
        </w:tc>
        <w:tc>
          <w:tcPr>
            <w:tcW w:w="1291" w:type="dxa"/>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10</w:t>
            </w:r>
          </w:p>
        </w:tc>
        <w:tc>
          <w:tcPr>
            <w:tcW w:w="1166" w:type="dxa"/>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11</w:t>
            </w:r>
          </w:p>
        </w:tc>
        <w:tc>
          <w:tcPr>
            <w:tcW w:w="1084" w:type="dxa"/>
            <w:gridSpan w:val="2"/>
            <w:tcBorders>
              <w:top w:val="nil"/>
              <w:left w:val="nil"/>
              <w:bottom w:val="single" w:sz="4" w:space="0" w:color="000000"/>
              <w:right w:val="single" w:sz="4" w:space="0" w:color="000000"/>
            </w:tcBorders>
            <w:shd w:val="clear" w:color="auto" w:fill="auto"/>
            <w:vAlign w:val="bottom"/>
            <w:hideMark/>
          </w:tcPr>
          <w:p w:rsidR="004A5799" w:rsidRPr="00863D83" w:rsidRDefault="004A5799" w:rsidP="00E37294">
            <w:pPr>
              <w:jc w:val="center"/>
              <w:rPr>
                <w:b/>
                <w:bCs/>
                <w:color w:val="000000"/>
                <w:sz w:val="20"/>
                <w:szCs w:val="20"/>
              </w:rPr>
            </w:pPr>
            <w:r w:rsidRPr="00863D83">
              <w:rPr>
                <w:b/>
                <w:bCs/>
                <w:color w:val="000000"/>
                <w:sz w:val="20"/>
                <w:szCs w:val="20"/>
              </w:rPr>
              <w:t>12</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05"/>
        </w:trPr>
        <w:tc>
          <w:tcPr>
            <w:tcW w:w="323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A5799" w:rsidRDefault="004A5799" w:rsidP="00E37294">
            <w:pPr>
              <w:rPr>
                <w:b/>
                <w:bCs/>
                <w:sz w:val="20"/>
                <w:szCs w:val="20"/>
              </w:rPr>
            </w:pPr>
            <w:r>
              <w:rPr>
                <w:b/>
                <w:bCs/>
                <w:sz w:val="20"/>
                <w:szCs w:val="20"/>
              </w:rPr>
              <w:t>ВСЕГО</w:t>
            </w:r>
          </w:p>
        </w:tc>
        <w:tc>
          <w:tcPr>
            <w:tcW w:w="598" w:type="dxa"/>
            <w:gridSpan w:val="2"/>
            <w:tcBorders>
              <w:top w:val="single" w:sz="4" w:space="0" w:color="auto"/>
              <w:left w:val="nil"/>
              <w:bottom w:val="single" w:sz="4" w:space="0" w:color="auto"/>
              <w:right w:val="single" w:sz="4" w:space="0" w:color="auto"/>
            </w:tcBorders>
            <w:shd w:val="clear" w:color="000000" w:fill="FFFF00"/>
            <w:hideMark/>
          </w:tcPr>
          <w:p w:rsidR="004A5799" w:rsidRDefault="004A5799" w:rsidP="00E37294">
            <w:pPr>
              <w:rPr>
                <w:b/>
                <w:bCs/>
              </w:rPr>
            </w:pPr>
            <w:r>
              <w:rPr>
                <w:b/>
                <w:bCs/>
              </w:rPr>
              <w:t> </w:t>
            </w:r>
          </w:p>
        </w:tc>
        <w:tc>
          <w:tcPr>
            <w:tcW w:w="419" w:type="dxa"/>
            <w:gridSpan w:val="2"/>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564" w:type="dxa"/>
            <w:gridSpan w:val="2"/>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416" w:type="dxa"/>
            <w:gridSpan w:val="2"/>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316" w:type="dxa"/>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428" w:type="dxa"/>
            <w:gridSpan w:val="2"/>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728" w:type="dxa"/>
            <w:gridSpan w:val="3"/>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693" w:type="dxa"/>
            <w:tcBorders>
              <w:top w:val="nil"/>
              <w:left w:val="nil"/>
              <w:bottom w:val="single" w:sz="4" w:space="0" w:color="000000"/>
              <w:right w:val="single" w:sz="4" w:space="0" w:color="000000"/>
            </w:tcBorders>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1291" w:type="dxa"/>
            <w:tcBorders>
              <w:top w:val="nil"/>
              <w:left w:val="nil"/>
              <w:bottom w:val="single" w:sz="4" w:space="0" w:color="auto"/>
              <w:right w:val="single" w:sz="4" w:space="0" w:color="auto"/>
            </w:tcBorders>
            <w:shd w:val="clear" w:color="000000" w:fill="FFFF00"/>
            <w:noWrap/>
            <w:vAlign w:val="bottom"/>
            <w:hideMark/>
          </w:tcPr>
          <w:p w:rsidR="004A5799" w:rsidRDefault="004A5799" w:rsidP="00E37294">
            <w:pPr>
              <w:jc w:val="right"/>
              <w:rPr>
                <w:b/>
                <w:bCs/>
                <w:sz w:val="20"/>
                <w:szCs w:val="20"/>
              </w:rPr>
            </w:pPr>
            <w:r>
              <w:rPr>
                <w:b/>
                <w:bCs/>
                <w:sz w:val="20"/>
                <w:szCs w:val="20"/>
              </w:rPr>
              <w:t>107665,63025</w:t>
            </w:r>
          </w:p>
        </w:tc>
        <w:tc>
          <w:tcPr>
            <w:tcW w:w="1166" w:type="dxa"/>
            <w:tcBorders>
              <w:top w:val="nil"/>
              <w:left w:val="single" w:sz="4" w:space="0" w:color="auto"/>
              <w:bottom w:val="single" w:sz="4" w:space="0" w:color="auto"/>
              <w:right w:val="single" w:sz="4" w:space="0" w:color="auto"/>
            </w:tcBorders>
            <w:shd w:val="clear" w:color="000000" w:fill="FFFF00"/>
            <w:noWrap/>
            <w:vAlign w:val="bottom"/>
            <w:hideMark/>
          </w:tcPr>
          <w:p w:rsidR="004A5799" w:rsidRDefault="004A5799" w:rsidP="00E37294">
            <w:pPr>
              <w:jc w:val="right"/>
              <w:rPr>
                <w:b/>
                <w:bCs/>
                <w:sz w:val="20"/>
                <w:szCs w:val="20"/>
              </w:rPr>
            </w:pPr>
            <w:r>
              <w:rPr>
                <w:b/>
                <w:bCs/>
                <w:sz w:val="20"/>
                <w:szCs w:val="20"/>
              </w:rPr>
              <w:t>23281,90</w:t>
            </w:r>
          </w:p>
        </w:tc>
        <w:tc>
          <w:tcPr>
            <w:tcW w:w="1084" w:type="dxa"/>
            <w:gridSpan w:val="2"/>
            <w:tcBorders>
              <w:top w:val="nil"/>
              <w:left w:val="nil"/>
              <w:bottom w:val="single" w:sz="4" w:space="0" w:color="auto"/>
              <w:right w:val="single" w:sz="4" w:space="0" w:color="auto"/>
            </w:tcBorders>
            <w:shd w:val="clear" w:color="000000" w:fill="FFFF00"/>
            <w:noWrap/>
            <w:vAlign w:val="bottom"/>
            <w:hideMark/>
          </w:tcPr>
          <w:p w:rsidR="004A5799" w:rsidRDefault="004A5799" w:rsidP="00E37294">
            <w:pPr>
              <w:jc w:val="right"/>
              <w:rPr>
                <w:b/>
                <w:bCs/>
                <w:sz w:val="20"/>
                <w:szCs w:val="20"/>
              </w:rPr>
            </w:pPr>
            <w:r>
              <w:rPr>
                <w:b/>
                <w:bCs/>
                <w:sz w:val="20"/>
                <w:szCs w:val="20"/>
              </w:rPr>
              <w:t>24662,40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Администрация городского поселения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5883,90582</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5379,600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5379,800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ОБЩЕГОСУДАРСТВЕННЫЕ ВОПРОСЫ</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5883,90582</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5379,600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5379,800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5560,35382</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5369,600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5369,800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Программа "Развитие муниципальной службы в городском поселении Инсар Инсарского муниципального района Республики Мордовия на 2023-2026 годы</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proofErr w:type="gramStart"/>
            <w:r>
              <w:rPr>
                <w:sz w:val="20"/>
                <w:szCs w:val="20"/>
              </w:rPr>
              <w:t>Основное мероприятие "Повышение квалификации муниципальных служащих (с получением свидетельств, удостоверений гос. образца"</w:t>
            </w:r>
            <w:proofErr w:type="gramEnd"/>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обеспечение функций органов местного самоуправления</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Руководство и управление в сфере установленных </w:t>
            </w:r>
            <w:proofErr w:type="gramStart"/>
            <w:r>
              <w:rPr>
                <w:sz w:val="20"/>
                <w:szCs w:val="20"/>
              </w:rPr>
              <w:t>функций органов государственной власти субъектов Российской Федерации</w:t>
            </w:r>
            <w:proofErr w:type="gramEnd"/>
            <w:r>
              <w:rPr>
                <w:sz w:val="20"/>
                <w:szCs w:val="20"/>
              </w:rPr>
              <w:t xml:space="preserve">  и органов местного самоуправления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5552,35</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5361,60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5361,80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Обеспечение </w:t>
            </w:r>
            <w:proofErr w:type="gramStart"/>
            <w:r>
              <w:rPr>
                <w:sz w:val="20"/>
                <w:szCs w:val="20"/>
              </w:rPr>
              <w:t>деятельности Администрации Главы муниципального образования Республики</w:t>
            </w:r>
            <w:proofErr w:type="gramEnd"/>
            <w:r>
              <w:rPr>
                <w:sz w:val="20"/>
                <w:szCs w:val="20"/>
              </w:rPr>
              <w:t xml:space="preserve"> Мордовия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по оплате труда Главы администрации городского поселения Инсар Инсарского муниципального района Республики Мордовия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41140</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100</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w:t>
            </w:r>
          </w:p>
        </w:tc>
        <w:tc>
          <w:tcPr>
            <w:tcW w:w="116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Расходы на выплаты персоналу государственных </w:t>
            </w:r>
            <w:r>
              <w:rPr>
                <w:sz w:val="20"/>
                <w:szCs w:val="20"/>
              </w:rPr>
              <w:lastRenderedPageBreak/>
              <w:t>(муниципальных) органов</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41140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999,00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Обеспечение деятельности Администрации городского поселения Инсар Инсарского муниципального района Республики Мордовия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5552,35382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4362,600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4362,800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Расходы на выплаты по оплате труда работников органов местного самоуправления </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4250,00733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3200,0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3200,0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4250,00733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3200,0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3200,0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4250,00733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3200,0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3200,0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Расходы на обеспечение функций органов местного самоуправления </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1297,04649</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1157,0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1157,0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77,388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77,388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1115,65849</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1115,65849</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Иные бюджетные ассигнования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104,000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357,000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357,000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2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уплата </w:t>
            </w:r>
            <w:proofErr w:type="spellStart"/>
            <w:r>
              <w:rPr>
                <w:sz w:val="20"/>
                <w:szCs w:val="20"/>
              </w:rPr>
              <w:t>налогов</w:t>
            </w:r>
            <w:proofErr w:type="gramStart"/>
            <w:r>
              <w:rPr>
                <w:sz w:val="20"/>
                <w:szCs w:val="20"/>
              </w:rPr>
              <w:t>,с</w:t>
            </w:r>
            <w:proofErr w:type="gramEnd"/>
            <w:r>
              <w:rPr>
                <w:sz w:val="20"/>
                <w:szCs w:val="20"/>
              </w:rPr>
              <w:t>боров</w:t>
            </w:r>
            <w:proofErr w:type="spellEnd"/>
            <w:r>
              <w:rPr>
                <w:sz w:val="20"/>
                <w:szCs w:val="20"/>
              </w:rPr>
              <w:t xml:space="preserve"> и иных платежей </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850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24,000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357,0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357,0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Исполнение судебных актов, предусматривающих обращение взыскания на средства бюджета </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41220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850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w:t>
            </w:r>
            <w:r>
              <w:rPr>
                <w:sz w:val="20"/>
                <w:szCs w:val="20"/>
              </w:rPr>
              <w:lastRenderedPageBreak/>
              <w:t>июня 2015 года № 38-З "Об административной ответственности на территории Республики Мордовия"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77150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5,6</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77150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5,6</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65</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77150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5,6</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Резервные фонды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Резервный фонд администрации городского поселения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41180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3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Иные бюджетные ассигнования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41180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8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Резервные средства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41180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870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Другие общегосударственные вопросы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313,552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313,552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313,552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связанные с муниципальным управлением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41210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292,552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41210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292,552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41210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292,552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Оценка недвижимости, признание прав и регулирование отношений по муниципальной собственности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42200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2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42200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w:t>
            </w:r>
            <w:r>
              <w:rPr>
                <w:sz w:val="20"/>
                <w:szCs w:val="20"/>
              </w:rPr>
              <w:lastRenderedPageBreak/>
              <w:t>(муниципальных)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42200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Национальная оборона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Мобилизационная и вневойсковая подготовка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2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51180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5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51180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51180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120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356,7</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391,0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425,8</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6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40,566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10,0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10,0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5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30,566</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7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30,566</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6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30,566</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Резервный фонд администрации городского поселения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41180</w:t>
            </w:r>
          </w:p>
        </w:tc>
        <w:tc>
          <w:tcPr>
            <w:tcW w:w="693" w:type="dxa"/>
            <w:tcBorders>
              <w:top w:val="nil"/>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0,500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nil"/>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41180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w:t>
            </w:r>
            <w:r>
              <w:rPr>
                <w:sz w:val="20"/>
                <w:szCs w:val="20"/>
              </w:rPr>
              <w:lastRenderedPageBreak/>
              <w:t>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r>
              <w:rPr>
                <w:sz w:val="20"/>
                <w:szCs w:val="20"/>
              </w:rPr>
              <w:lastRenderedPageBreak/>
              <w:t>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w:t>
            </w:r>
            <w:r>
              <w:rPr>
                <w:sz w:val="20"/>
                <w:szCs w:val="20"/>
              </w:rPr>
              <w:lastRenderedPageBreak/>
              <w:t>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r>
              <w:rPr>
                <w:sz w:val="20"/>
                <w:szCs w:val="20"/>
              </w:rPr>
              <w:lastRenderedPageBreak/>
              <w:t>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4118</w:t>
            </w:r>
            <w:r>
              <w:rPr>
                <w:sz w:val="20"/>
                <w:szCs w:val="20"/>
              </w:rPr>
              <w:lastRenderedPageBreak/>
              <w:t>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240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proofErr w:type="spellStart"/>
            <w:r>
              <w:rPr>
                <w:sz w:val="20"/>
                <w:szCs w:val="20"/>
              </w:rPr>
              <w:lastRenderedPageBreak/>
              <w:t>Выполнениие</w:t>
            </w:r>
            <w:proofErr w:type="spellEnd"/>
            <w:r>
              <w:rPr>
                <w:sz w:val="20"/>
                <w:szCs w:val="20"/>
              </w:rPr>
              <w:t xml:space="preserve"> работ на гидротехнических сооружениях по пропуску весеннего паводка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80190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30,066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3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80190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30,066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0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80190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30,066</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Программа по профилактике терроризма и экстремизма, а также минимизации и ликвидации последствий проявлений терроризма и экстремизма на территории городского поселения Инсар на 2023-2026 годы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10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10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5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"Информировать жителей городского поселения Инсар о тактике действий при угрозе возникновения террористических актов, посредством размещения информации в средствах массовой информации"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05</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4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05</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05</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05</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"Организовать подготовку проектов, изготовление, приобретение буклетов, плакатов, памяток и рекомендаций для учреждений, предприятий, организаций, расположенных на территории городского поселения Инсар по антитеррористической тематике"</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06</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06</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9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06</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w:t>
            </w:r>
            <w:r>
              <w:rPr>
                <w:sz w:val="20"/>
                <w:szCs w:val="20"/>
              </w:rPr>
              <w:lastRenderedPageBreak/>
              <w:t>(муниципальных)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06</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5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Основное мероприятие "Обеспечить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07</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5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07</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1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07</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3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07</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"Организовать и провести круглые столы, семинары, с привлечением должностных лиц специалистов по мерам предупредительного характера при угрозах террористической и экстремистской направленности"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31</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42300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Национальная экономика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15501,24681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3436,40000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3693,00000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Дорожное хозяйство</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3672,74681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3436,400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3693,000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Муниципальная  программа "Развитие автомобильных дорог городского поселения Инсар Инсарского муниципального района Республики Мордовия на 2016-2026гг."</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3252,74681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3036,40000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3293,00000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9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 оформление дорог общего пользования местного </w:t>
            </w:r>
            <w:r>
              <w:rPr>
                <w:sz w:val="20"/>
                <w:szCs w:val="20"/>
              </w:rPr>
              <w:lastRenderedPageBreak/>
              <w:t>значения"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lastRenderedPageBreak/>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2419,04681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2136,40000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2393,00000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Ремонт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952,55901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736,4</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993,0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952,55901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736,4</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993,0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9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952,55901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736,400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993,0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Содержание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2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70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1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Оформление дорог общего пользования местного значения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42180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9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42180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42180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Капитальный ремонт и ремонт автомобильных дорог общего пользования местного значения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57840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66,48780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4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57840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66,48780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4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57840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66,48780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1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"Проектно-сметная документация и государственная экспертиза ПСД"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833,70000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6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833,70000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6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833,70000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42500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833,70000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Ремонт автомобильных дорог общего пользования местного значения и искусственных сооружений на них за счет средств местного бюджета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42520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1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42520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42520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1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Проектно-изыскательские работы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42570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75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42570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Бюджетные инвестиции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13</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03</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42570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414</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Муниципальная  программа "Обеспечение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2023-2026 года""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08</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420,00000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400,0</w:t>
            </w:r>
          </w:p>
        </w:tc>
        <w:tc>
          <w:tcPr>
            <w:tcW w:w="108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jc w:val="right"/>
              <w:rPr>
                <w:sz w:val="20"/>
                <w:szCs w:val="20"/>
              </w:rPr>
            </w:pPr>
            <w:r>
              <w:rPr>
                <w:sz w:val="20"/>
                <w:szCs w:val="20"/>
              </w:rPr>
              <w:t>400,0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5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"Совершенствование дорожных условий и внедрение технических средств регулирования дорожного движения"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08</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Содержание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08</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42510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08</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42510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1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Бюджетные инвестиции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08</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02</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42510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410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400,0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0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b/>
                <w:bCs/>
                <w:sz w:val="20"/>
                <w:szCs w:val="20"/>
              </w:rPr>
            </w:pPr>
            <w:r>
              <w:rPr>
                <w:b/>
                <w:bCs/>
                <w:sz w:val="20"/>
                <w:szCs w:val="20"/>
              </w:rPr>
              <w:t>Муниципальная программа "Развитие жилищного строительства  в городском поселении Инсар Инсарского муниципального района Республики Мордовия на 2020-2026 годы"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11688,50000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9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Региональный проект "Жилье"</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11688,50000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Строительство (реконструкция) автомобильных дорог в рамках реализации проектов по развитию территорий, расположенных в границах населенных пунктов, предусматривающих строительство жилья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50212</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11688,500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Капитальные вложения в объекты государственной (муниципальной) собственности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50212</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11688,500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Бюджетные инвестиции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50212</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11688,500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9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Проектно-изыскательские работы</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42570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3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42570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9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Бюджетные инвестиции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42570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Другие вопросы в области национальной экономики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8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Мероприятие по землеустройству и землепользованию</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42370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42370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12</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42370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Жилищно-коммунальное хозяйство</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83096,35425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10492,89909</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11581,79909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Жилищное хозяйство</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914,82046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Программа "Переселение граждан из аварийного жилищного фонда городского поселения Инсар на 2019-2024 гг."</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"Снос многоквартирного дома призванного в установленном порядке аварийным и непригодным и подлежащего сносу"</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по сносу жилых домов, признанных в установленном порядке аварийными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42460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6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42460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04</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42460</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8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359,8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5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359,8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7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в области жилищно-коммунального хозяйства</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83,36746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83,36746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6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83,36746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Взнос на капитальный ремонт  общего имущества в многоквартирном доме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42360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276,453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4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42360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276,453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42360</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276,453</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295,0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8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proofErr w:type="spellStart"/>
            <w:r>
              <w:rPr>
                <w:sz w:val="20"/>
                <w:szCs w:val="20"/>
              </w:rPr>
              <w:t>Комунальное</w:t>
            </w:r>
            <w:proofErr w:type="spellEnd"/>
            <w:r>
              <w:rPr>
                <w:sz w:val="20"/>
                <w:szCs w:val="20"/>
              </w:rPr>
              <w:t xml:space="preserve"> хозяйство</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1618,51000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nil"/>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6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1618,51000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5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1618,51000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9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по разработке схем теплоснабжения, водоснабжения и водоотведения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42140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42140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42140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9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Мероприятия в области жилищно-коммунального хозяйства</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1543,51000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1543,51000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Бюджетные инвестиции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42020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410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1543,51000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Благоустройство</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80563,02379</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10197,89909</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11286,79909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7374,68394</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10197,899</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11286,799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4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7374,68394</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10197,89909</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11286,79909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1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Мероприятия по энергосбережению и повышению </w:t>
            </w:r>
            <w:proofErr w:type="spellStart"/>
            <w:r>
              <w:rPr>
                <w:sz w:val="20"/>
                <w:szCs w:val="20"/>
              </w:rPr>
              <w:t>энергоэффективности</w:t>
            </w:r>
            <w:proofErr w:type="spellEnd"/>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42090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2160,93926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1429,86909</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1429,86909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42090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2160,93926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1429,86909</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1429,86909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42090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2160,93926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1429,86909</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1429,86909</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Уличное освещение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43010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1447,56898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1447,56898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1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1447,56898</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3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Озеленение</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989,483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2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989,483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0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43020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989,483</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2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Организация и содержание мест захоронения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43030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677,87526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1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43030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677,87526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43030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677,87526</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2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Прочие мероприятия по благоустройству городских округов и поселений</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2098,81744</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7268,03000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8356,93000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2098,81744</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7268,03000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8356,93000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43040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2098,81744</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7268,03000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8356,93000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Благоустройство</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Государственная программа "Формирование современной городской среды на территории Республики Мордовия"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2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Региональный проект "Формирование комфортной городской среды"</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F2</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4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F2</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54240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F2</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54240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28</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F2</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54240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240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6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Социальная политика</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1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Пенсионное  обеспечение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4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9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1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Доплаты к пенсиям муниципальных служащих Республики Мордовия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03010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5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Социальное обеспечение и иные выплаты населению</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03010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300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55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Публичные нормативные социальные выплаты гражданам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03010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310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172,0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Социальное обеспечение населения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6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Оказание других видов социальной помощи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01170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2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Социальное обеспечение и иные выплаты населению</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01170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300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Публичные нормативные социальные выплаты гражданам</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01170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310</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6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lastRenderedPageBreak/>
              <w:t>Физическая культура и спорт</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Физическая культура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8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Муниципальная программа "Развитие физической культуры и массового спорта в муниципальном образовании городское поселение Инсар на 2024-2026годы"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06</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5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Основное мероприятие "Обеспечение деятельности МБУ ФКС "Стадион "Старт" и развитие физической культуры и массового спорта в городском поселении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06</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8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Учреждения, обеспечивающие предоставление услуг в сфере физической культуры и спорта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06</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61190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40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06</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61190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600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7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Субсидии бюджетным учреждениям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06</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01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61190</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610</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4A5799" w:rsidRDefault="004A5799" w:rsidP="00E37294">
            <w:pPr>
              <w:rPr>
                <w:sz w:val="20"/>
                <w:szCs w:val="20"/>
              </w:rPr>
            </w:pPr>
            <w:r>
              <w:rPr>
                <w:sz w:val="20"/>
                <w:szCs w:val="20"/>
              </w:rPr>
              <w:t>Условно утвержденные расходы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99</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25"/>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Условно утвержденные расходы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693"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ind w:firstLineChars="300" w:firstLine="600"/>
              <w:rPr>
                <w:sz w:val="20"/>
                <w:szCs w:val="20"/>
              </w:rPr>
            </w:pPr>
            <w:r>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4"/>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ind w:firstLineChars="300" w:firstLine="600"/>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12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бюджетных средств городского поселения</w:t>
            </w:r>
            <w:proofErr w:type="gramEnd"/>
            <w:r>
              <w:rPr>
                <w:color w:val="000000"/>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693"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ind w:firstLineChars="300" w:firstLine="600"/>
              <w:rPr>
                <w:sz w:val="20"/>
                <w:szCs w:val="20"/>
              </w:rPr>
            </w:pPr>
            <w:r>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Условно утвержденные расходы</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41990</w:t>
            </w:r>
          </w:p>
        </w:tc>
        <w:tc>
          <w:tcPr>
            <w:tcW w:w="693"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color w:val="008000"/>
                <w:sz w:val="20"/>
                <w:szCs w:val="20"/>
              </w:rPr>
            </w:pPr>
            <w:r>
              <w:rPr>
                <w:color w:val="008000"/>
                <w:sz w:val="20"/>
                <w:szCs w:val="20"/>
              </w:rPr>
              <w:t> </w:t>
            </w:r>
          </w:p>
        </w:tc>
        <w:tc>
          <w:tcPr>
            <w:tcW w:w="129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color w:val="008000"/>
                <w:sz w:val="20"/>
                <w:szCs w:val="20"/>
              </w:rPr>
            </w:pPr>
            <w:r>
              <w:rPr>
                <w:color w:val="008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Иные бюджетные ассигнования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41990</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800</w:t>
            </w:r>
          </w:p>
        </w:tc>
        <w:tc>
          <w:tcPr>
            <w:tcW w:w="129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color w:val="800080"/>
                <w:sz w:val="20"/>
                <w:szCs w:val="20"/>
              </w:rPr>
            </w:pPr>
            <w:r>
              <w:rPr>
                <w:color w:val="80008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r w:rsidR="004A5799" w:rsidRPr="00863D83" w:rsidTr="00E37294">
        <w:tblPrEx>
          <w:tblCellMar>
            <w:top w:w="0" w:type="dxa"/>
            <w:bottom w:w="0" w:type="dxa"/>
          </w:tblCellMar>
          <w:tblLook w:val="04A0" w:firstRow="1" w:lastRow="0" w:firstColumn="1" w:lastColumn="0" w:noHBand="0" w:noVBand="1"/>
        </w:tblPrEx>
        <w:trPr>
          <w:gridBefore w:val="1"/>
          <w:wBefore w:w="404" w:type="dxa"/>
          <w:trHeight w:val="276"/>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Резервные средства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sz w:val="20"/>
                <w:szCs w:val="20"/>
              </w:rPr>
            </w:pPr>
            <w:r>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89</w:t>
            </w:r>
          </w:p>
        </w:tc>
        <w:tc>
          <w:tcPr>
            <w:tcW w:w="316" w:type="dxa"/>
            <w:tcBorders>
              <w:top w:val="single" w:sz="4" w:space="0" w:color="auto"/>
              <w:left w:val="nil"/>
              <w:bottom w:val="single" w:sz="4" w:space="0" w:color="auto"/>
              <w:right w:val="single" w:sz="4" w:space="0" w:color="auto"/>
            </w:tcBorders>
            <w:shd w:val="clear" w:color="auto" w:fill="auto"/>
            <w:vAlign w:val="bottom"/>
            <w:hideMark/>
          </w:tcPr>
          <w:p w:rsidR="004A5799" w:rsidRDefault="004A5799" w:rsidP="00E37294">
            <w:pPr>
              <w:rPr>
                <w:color w:val="000000"/>
                <w:sz w:val="20"/>
                <w:szCs w:val="20"/>
              </w:rPr>
            </w:pPr>
            <w:r>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3"/>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41990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rPr>
                <w:color w:val="000000"/>
                <w:sz w:val="20"/>
                <w:szCs w:val="20"/>
              </w:rPr>
            </w:pPr>
            <w:r>
              <w:rPr>
                <w:color w:val="000000"/>
                <w:sz w:val="20"/>
                <w:szCs w:val="20"/>
              </w:rPr>
              <w:t>870</w:t>
            </w:r>
          </w:p>
        </w:tc>
        <w:tc>
          <w:tcPr>
            <w:tcW w:w="1291"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color w:val="800080"/>
                <w:sz w:val="20"/>
                <w:szCs w:val="20"/>
              </w:rPr>
            </w:pPr>
            <w:r>
              <w:rPr>
                <w:color w:val="80008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A5799" w:rsidRDefault="004A5799" w:rsidP="00E37294">
            <w:pPr>
              <w:jc w:val="right"/>
              <w:rPr>
                <w:sz w:val="20"/>
                <w:szCs w:val="20"/>
              </w:rPr>
            </w:pPr>
            <w:r>
              <w:rPr>
                <w:sz w:val="20"/>
                <w:szCs w:val="20"/>
              </w:rPr>
              <w:t>900,000</w:t>
            </w:r>
          </w:p>
        </w:tc>
      </w:tr>
    </w:tbl>
    <w:p w:rsidR="004A5799" w:rsidRDefault="004A5799" w:rsidP="004A5799">
      <w:pPr>
        <w:outlineLvl w:val="0"/>
        <w:rPr>
          <w:sz w:val="28"/>
          <w:szCs w:val="28"/>
        </w:rPr>
      </w:pPr>
    </w:p>
    <w:tbl>
      <w:tblPr>
        <w:tblW w:w="108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
        <w:gridCol w:w="3493"/>
        <w:gridCol w:w="214"/>
        <w:gridCol w:w="205"/>
        <w:gridCol w:w="504"/>
        <w:gridCol w:w="60"/>
        <w:gridCol w:w="416"/>
        <w:gridCol w:w="91"/>
        <w:gridCol w:w="225"/>
        <w:gridCol w:w="296"/>
        <w:gridCol w:w="132"/>
        <w:gridCol w:w="197"/>
        <w:gridCol w:w="384"/>
        <w:gridCol w:w="42"/>
        <w:gridCol w:w="105"/>
        <w:gridCol w:w="320"/>
        <w:gridCol w:w="228"/>
        <w:gridCol w:w="55"/>
        <w:gridCol w:w="215"/>
        <w:gridCol w:w="1166"/>
        <w:gridCol w:w="1166"/>
        <w:gridCol w:w="1139"/>
        <w:gridCol w:w="27"/>
      </w:tblGrid>
      <w:tr w:rsidR="004A5799" w:rsidRPr="00863D83" w:rsidTr="00E37294">
        <w:trPr>
          <w:gridAfter w:val="1"/>
          <w:wAfter w:w="27" w:type="dxa"/>
          <w:trHeight w:val="5061"/>
        </w:trPr>
        <w:tc>
          <w:tcPr>
            <w:tcW w:w="5625" w:type="dxa"/>
            <w:gridSpan w:val="10"/>
            <w:tcBorders>
              <w:top w:val="nil"/>
              <w:left w:val="nil"/>
              <w:bottom w:val="nil"/>
              <w:right w:val="nil"/>
            </w:tcBorders>
            <w:tcMar>
              <w:top w:w="0" w:type="dxa"/>
              <w:left w:w="0" w:type="dxa"/>
              <w:bottom w:w="0" w:type="dxa"/>
              <w:right w:w="0" w:type="dxa"/>
            </w:tcMar>
          </w:tcPr>
          <w:p w:rsidR="004A5799" w:rsidRPr="00863D83" w:rsidRDefault="004A5799" w:rsidP="00E37294">
            <w:pPr>
              <w:ind w:left="567" w:firstLine="284"/>
              <w:rPr>
                <w:sz w:val="20"/>
                <w:szCs w:val="20"/>
              </w:rPr>
            </w:pPr>
          </w:p>
        </w:tc>
        <w:tc>
          <w:tcPr>
            <w:tcW w:w="713" w:type="dxa"/>
            <w:gridSpan w:val="3"/>
            <w:tcBorders>
              <w:top w:val="nil"/>
              <w:left w:val="nil"/>
              <w:bottom w:val="nil"/>
              <w:right w:val="nil"/>
            </w:tcBorders>
            <w:tcMar>
              <w:top w:w="0" w:type="dxa"/>
              <w:left w:w="0" w:type="dxa"/>
              <w:bottom w:w="0" w:type="dxa"/>
              <w:right w:w="0" w:type="dxa"/>
            </w:tcMar>
          </w:tcPr>
          <w:p w:rsidR="004A5799"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p w:rsidR="004A5799" w:rsidRDefault="004A5799" w:rsidP="00E37294">
            <w:pPr>
              <w:rPr>
                <w:sz w:val="20"/>
                <w:szCs w:val="20"/>
              </w:rPr>
            </w:pPr>
          </w:p>
          <w:p w:rsidR="004A5799" w:rsidRPr="00535E77" w:rsidRDefault="004A5799" w:rsidP="00E37294">
            <w:pPr>
              <w:rPr>
                <w:sz w:val="20"/>
                <w:szCs w:val="20"/>
              </w:rPr>
            </w:pPr>
          </w:p>
          <w:p w:rsidR="004A5799" w:rsidRPr="00535E77" w:rsidRDefault="004A5799" w:rsidP="00E37294">
            <w:pPr>
              <w:rPr>
                <w:sz w:val="20"/>
                <w:szCs w:val="20"/>
              </w:rPr>
            </w:pPr>
          </w:p>
        </w:tc>
        <w:tc>
          <w:tcPr>
            <w:tcW w:w="695" w:type="dxa"/>
            <w:gridSpan w:val="4"/>
            <w:tcBorders>
              <w:top w:val="nil"/>
              <w:left w:val="nil"/>
              <w:bottom w:val="nil"/>
              <w:right w:val="nil"/>
            </w:tcBorders>
            <w:tcMar>
              <w:top w:w="0" w:type="dxa"/>
              <w:left w:w="0" w:type="dxa"/>
              <w:bottom w:w="0" w:type="dxa"/>
              <w:right w:w="0" w:type="dxa"/>
            </w:tcMar>
          </w:tcPr>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Pr="00863D83" w:rsidRDefault="004A5799" w:rsidP="00E37294">
            <w:pPr>
              <w:rPr>
                <w:sz w:val="20"/>
                <w:szCs w:val="20"/>
              </w:rPr>
            </w:pPr>
          </w:p>
        </w:tc>
        <w:tc>
          <w:tcPr>
            <w:tcW w:w="3741" w:type="dxa"/>
            <w:gridSpan w:val="5"/>
            <w:tcBorders>
              <w:top w:val="nil"/>
              <w:left w:val="nil"/>
              <w:bottom w:val="nil"/>
              <w:right w:val="nil"/>
            </w:tcBorders>
            <w:tcMar>
              <w:top w:w="0" w:type="dxa"/>
              <w:left w:w="0" w:type="dxa"/>
              <w:bottom w:w="0" w:type="dxa"/>
              <w:right w:w="0" w:type="dxa"/>
            </w:tcMar>
          </w:tcPr>
          <w:p w:rsidR="004A5799" w:rsidRDefault="004A5799" w:rsidP="00E37294">
            <w:pPr>
              <w:rPr>
                <w:color w:val="000000"/>
                <w:sz w:val="20"/>
                <w:szCs w:val="20"/>
              </w:rPr>
            </w:pPr>
          </w:p>
          <w:p w:rsidR="004A5799" w:rsidRPr="00863D83" w:rsidRDefault="004A5799" w:rsidP="00E37294">
            <w:pPr>
              <w:rPr>
                <w:color w:val="000000"/>
                <w:sz w:val="20"/>
                <w:szCs w:val="20"/>
              </w:rPr>
            </w:pPr>
            <w:r w:rsidRPr="00863D83">
              <w:rPr>
                <w:color w:val="000000"/>
                <w:sz w:val="20"/>
                <w:szCs w:val="20"/>
              </w:rPr>
              <w:t xml:space="preserve">Приложение </w:t>
            </w:r>
            <w:r>
              <w:rPr>
                <w:color w:val="000000"/>
                <w:sz w:val="20"/>
                <w:szCs w:val="20"/>
              </w:rPr>
              <w:t>3</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863D83" w:rsidRDefault="004A5799" w:rsidP="00E37294">
            <w:pPr>
              <w:rPr>
                <w:color w:val="000000"/>
                <w:sz w:val="20"/>
                <w:szCs w:val="20"/>
              </w:rPr>
            </w:pPr>
            <w:r w:rsidRPr="00863D8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4</w:t>
            </w:r>
            <w:r w:rsidRPr="00863D83">
              <w:rPr>
                <w:color w:val="000000"/>
                <w:sz w:val="20"/>
                <w:szCs w:val="20"/>
              </w:rPr>
              <w:t>год и на плановый период 202</w:t>
            </w:r>
            <w:r>
              <w:rPr>
                <w:color w:val="000000"/>
                <w:sz w:val="20"/>
                <w:szCs w:val="20"/>
              </w:rPr>
              <w:t>5</w:t>
            </w:r>
            <w:r w:rsidRPr="00863D83">
              <w:rPr>
                <w:color w:val="000000"/>
                <w:sz w:val="20"/>
                <w:szCs w:val="20"/>
              </w:rPr>
              <w:t xml:space="preserve"> и 202</w:t>
            </w:r>
            <w:r>
              <w:rPr>
                <w:color w:val="000000"/>
                <w:sz w:val="20"/>
                <w:szCs w:val="20"/>
              </w:rPr>
              <w:t>6</w:t>
            </w:r>
            <w:r w:rsidRPr="00863D83">
              <w:rPr>
                <w:color w:val="000000"/>
                <w:sz w:val="20"/>
                <w:szCs w:val="20"/>
              </w:rPr>
              <w:t xml:space="preserve"> годов» </w:t>
            </w:r>
          </w:p>
          <w:p w:rsidR="004A5799" w:rsidRDefault="004A5799" w:rsidP="00E37294">
            <w:pPr>
              <w:rPr>
                <w:color w:val="000000"/>
                <w:sz w:val="20"/>
                <w:szCs w:val="20"/>
              </w:rPr>
            </w:pPr>
            <w:r w:rsidRPr="00EA6193">
              <w:rPr>
                <w:color w:val="000000"/>
                <w:sz w:val="20"/>
                <w:szCs w:val="20"/>
              </w:rPr>
              <w:t xml:space="preserve">от </w:t>
            </w:r>
            <w:r>
              <w:rPr>
                <w:color w:val="000000"/>
                <w:sz w:val="20"/>
                <w:szCs w:val="20"/>
              </w:rPr>
              <w:t xml:space="preserve">26 </w:t>
            </w:r>
            <w:r w:rsidRPr="00EA6193">
              <w:rPr>
                <w:color w:val="000000"/>
                <w:sz w:val="20"/>
                <w:szCs w:val="20"/>
              </w:rPr>
              <w:t xml:space="preserve"> </w:t>
            </w:r>
            <w:r>
              <w:rPr>
                <w:color w:val="000000"/>
                <w:sz w:val="20"/>
                <w:szCs w:val="20"/>
              </w:rPr>
              <w:t>декабря</w:t>
            </w:r>
            <w:r w:rsidRPr="00EA6193">
              <w:rPr>
                <w:color w:val="000000"/>
                <w:sz w:val="20"/>
                <w:szCs w:val="20"/>
              </w:rPr>
              <w:t xml:space="preserve">  2024 года №  </w:t>
            </w:r>
          </w:p>
          <w:p w:rsidR="004A5799" w:rsidRPr="00863D83" w:rsidRDefault="004A5799" w:rsidP="00E37294">
            <w:pPr>
              <w:rPr>
                <w:color w:val="000000"/>
                <w:sz w:val="20"/>
                <w:szCs w:val="20"/>
              </w:rPr>
            </w:pPr>
            <w:r w:rsidRPr="00EA6193">
              <w:rPr>
                <w:color w:val="000000"/>
                <w:sz w:val="20"/>
                <w:szCs w:val="20"/>
              </w:rPr>
              <w:t xml:space="preserve"> </w:t>
            </w:r>
            <w:r w:rsidRPr="00863D83">
              <w:rPr>
                <w:color w:val="000000"/>
                <w:sz w:val="20"/>
                <w:szCs w:val="20"/>
              </w:rPr>
              <w:t xml:space="preserve">Приложение </w:t>
            </w:r>
            <w:r>
              <w:rPr>
                <w:color w:val="000000"/>
                <w:sz w:val="20"/>
                <w:szCs w:val="20"/>
              </w:rPr>
              <w:t>3</w:t>
            </w:r>
            <w:r w:rsidRPr="00863D83">
              <w:rPr>
                <w:color w:val="000000"/>
                <w:sz w:val="20"/>
                <w:szCs w:val="20"/>
              </w:rPr>
              <w:t xml:space="preserve"> </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863D83" w:rsidRDefault="004A5799" w:rsidP="00E37294">
            <w:pPr>
              <w:rPr>
                <w:color w:val="000000"/>
                <w:sz w:val="20"/>
                <w:szCs w:val="20"/>
              </w:rPr>
            </w:pPr>
            <w:r w:rsidRPr="00863D8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863D83">
              <w:rPr>
                <w:color w:val="000000"/>
                <w:sz w:val="20"/>
                <w:szCs w:val="20"/>
              </w:rPr>
              <w:t>год и на плановый период 202</w:t>
            </w:r>
            <w:r>
              <w:rPr>
                <w:color w:val="000000"/>
                <w:sz w:val="20"/>
                <w:szCs w:val="20"/>
              </w:rPr>
              <w:t>5</w:t>
            </w:r>
            <w:r w:rsidRPr="00863D83">
              <w:rPr>
                <w:color w:val="000000"/>
                <w:sz w:val="20"/>
                <w:szCs w:val="20"/>
              </w:rPr>
              <w:t xml:space="preserve"> и 202</w:t>
            </w:r>
            <w:r>
              <w:rPr>
                <w:color w:val="000000"/>
                <w:sz w:val="20"/>
                <w:szCs w:val="20"/>
              </w:rPr>
              <w:t xml:space="preserve">6 </w:t>
            </w:r>
            <w:r w:rsidRPr="00863D83">
              <w:rPr>
                <w:color w:val="000000"/>
                <w:sz w:val="20"/>
                <w:szCs w:val="20"/>
              </w:rPr>
              <w:t xml:space="preserve">годов» </w:t>
            </w:r>
          </w:p>
          <w:p w:rsidR="004A5799" w:rsidRPr="00863D83" w:rsidRDefault="004A5799" w:rsidP="00E37294">
            <w:pPr>
              <w:rPr>
                <w:sz w:val="20"/>
                <w:szCs w:val="20"/>
              </w:rPr>
            </w:pPr>
            <w:r w:rsidRPr="00863D83">
              <w:rPr>
                <w:color w:val="000000"/>
                <w:sz w:val="20"/>
                <w:szCs w:val="20"/>
              </w:rPr>
              <w:t xml:space="preserve">от </w:t>
            </w:r>
            <w:r>
              <w:rPr>
                <w:color w:val="000000"/>
                <w:sz w:val="20"/>
                <w:szCs w:val="20"/>
              </w:rPr>
              <w:t xml:space="preserve">  26 декабря </w:t>
            </w:r>
            <w:r w:rsidRPr="00863D83">
              <w:rPr>
                <w:color w:val="000000"/>
                <w:sz w:val="20"/>
                <w:szCs w:val="20"/>
              </w:rPr>
              <w:t xml:space="preserve"> 20</w:t>
            </w:r>
            <w:r>
              <w:rPr>
                <w:color w:val="000000"/>
                <w:sz w:val="20"/>
                <w:szCs w:val="20"/>
              </w:rPr>
              <w:t xml:space="preserve">23 </w:t>
            </w:r>
            <w:r w:rsidRPr="00863D83">
              <w:rPr>
                <w:color w:val="000000"/>
                <w:sz w:val="20"/>
                <w:szCs w:val="20"/>
              </w:rPr>
              <w:t xml:space="preserve">года </w:t>
            </w:r>
            <w:r>
              <w:rPr>
                <w:color w:val="000000"/>
                <w:sz w:val="20"/>
                <w:szCs w:val="20"/>
              </w:rPr>
              <w:t xml:space="preserve">      </w:t>
            </w:r>
            <w:r w:rsidRPr="00863D83">
              <w:rPr>
                <w:color w:val="000000"/>
                <w:sz w:val="20"/>
                <w:szCs w:val="20"/>
              </w:rPr>
              <w:t>№</w:t>
            </w:r>
            <w:r>
              <w:rPr>
                <w:color w:val="000000"/>
                <w:sz w:val="20"/>
                <w:szCs w:val="20"/>
              </w:rPr>
              <w:t>27</w:t>
            </w:r>
          </w:p>
        </w:tc>
      </w:tr>
      <w:tr w:rsidR="004A5799" w:rsidRPr="00863D83" w:rsidTr="00E37294">
        <w:trPr>
          <w:gridAfter w:val="1"/>
          <w:wAfter w:w="27" w:type="dxa"/>
          <w:trHeight w:val="1433"/>
        </w:trPr>
        <w:tc>
          <w:tcPr>
            <w:tcW w:w="10774" w:type="dxa"/>
            <w:gridSpan w:val="22"/>
            <w:tcBorders>
              <w:top w:val="nil"/>
              <w:left w:val="nil"/>
              <w:bottom w:val="nil"/>
              <w:right w:val="nil"/>
            </w:tcBorders>
            <w:tcMar>
              <w:top w:w="0" w:type="dxa"/>
              <w:left w:w="0" w:type="dxa"/>
              <w:bottom w:w="0" w:type="dxa"/>
              <w:right w:w="0" w:type="dxa"/>
            </w:tcMar>
            <w:vAlign w:val="center"/>
          </w:tcPr>
          <w:p w:rsidR="004A5799" w:rsidRPr="00863D83" w:rsidRDefault="004A5799" w:rsidP="00E37294">
            <w:pPr>
              <w:jc w:val="center"/>
              <w:rPr>
                <w:b/>
                <w:sz w:val="20"/>
                <w:szCs w:val="20"/>
              </w:rPr>
            </w:pPr>
          </w:p>
          <w:p w:rsidR="004A5799" w:rsidRPr="00863D83" w:rsidRDefault="004A5799" w:rsidP="00E37294">
            <w:pPr>
              <w:jc w:val="center"/>
              <w:rPr>
                <w:b/>
                <w:sz w:val="20"/>
                <w:szCs w:val="20"/>
              </w:rPr>
            </w:pPr>
          </w:p>
          <w:p w:rsidR="004A5799" w:rsidRPr="00863D83" w:rsidRDefault="004A5799" w:rsidP="00E37294">
            <w:pPr>
              <w:jc w:val="center"/>
              <w:rPr>
                <w:b/>
                <w:sz w:val="20"/>
                <w:szCs w:val="20"/>
              </w:rPr>
            </w:pPr>
            <w:r w:rsidRPr="00863D83">
              <w:rPr>
                <w:b/>
                <w:sz w:val="20"/>
                <w:szCs w:val="20"/>
              </w:rPr>
              <w:t>РАСПРЕДЕЛЕНИЕ</w:t>
            </w:r>
          </w:p>
          <w:p w:rsidR="004A5799" w:rsidRPr="00863D83" w:rsidRDefault="004A5799" w:rsidP="00E37294">
            <w:pPr>
              <w:jc w:val="center"/>
              <w:rPr>
                <w:b/>
                <w:sz w:val="20"/>
                <w:szCs w:val="20"/>
              </w:rPr>
            </w:pPr>
            <w:r w:rsidRPr="00863D83">
              <w:rPr>
                <w:b/>
                <w:sz w:val="20"/>
                <w:szCs w:val="20"/>
              </w:rPr>
              <w:t>РАСХОДОВ БЮДЖЕТА ГОРОДСКОГО ПОСЕЛЕНИЯ ИНСАР</w:t>
            </w:r>
            <w:r>
              <w:rPr>
                <w:b/>
                <w:bCs/>
                <w:color w:val="000000"/>
                <w:sz w:val="20"/>
                <w:szCs w:val="20"/>
              </w:rPr>
              <w:t xml:space="preserve"> ИНСАРСКОГО </w:t>
            </w:r>
            <w:r w:rsidRPr="00863D83">
              <w:rPr>
                <w:b/>
                <w:bCs/>
                <w:color w:val="000000"/>
                <w:sz w:val="20"/>
                <w:szCs w:val="20"/>
              </w:rPr>
              <w:t>МУНИЦИПАЛ</w:t>
            </w:r>
            <w:r>
              <w:rPr>
                <w:b/>
                <w:bCs/>
                <w:color w:val="000000"/>
                <w:sz w:val="20"/>
                <w:szCs w:val="20"/>
              </w:rPr>
              <w:t xml:space="preserve">ЬНОГО РАЙОНА </w:t>
            </w:r>
            <w:r w:rsidRPr="00863D83">
              <w:rPr>
                <w:b/>
                <w:bCs/>
                <w:color w:val="000000"/>
                <w:sz w:val="20"/>
                <w:szCs w:val="20"/>
              </w:rPr>
              <w:t>РЕСПУБЛИКИ МОРДОВИЯ</w:t>
            </w:r>
            <w:r w:rsidRPr="00863D83">
              <w:rPr>
                <w:b/>
                <w:sz w:val="20"/>
                <w:szCs w:val="20"/>
              </w:rPr>
              <w:t xml:space="preserve"> ПО РАЗДЕЛАМ, ПОДРАЗДЕЛАМ, ЦЕЛЕВЫМ СТАТЬЯМ И ВИДАМ РАСХОДОВ НА 202</w:t>
            </w:r>
            <w:r>
              <w:rPr>
                <w:b/>
                <w:sz w:val="20"/>
                <w:szCs w:val="20"/>
              </w:rPr>
              <w:t xml:space="preserve">3 </w:t>
            </w:r>
            <w:r w:rsidRPr="00863D83">
              <w:rPr>
                <w:b/>
                <w:sz w:val="20"/>
                <w:szCs w:val="20"/>
              </w:rPr>
              <w:t>ГОД И НА ПЛАНОВЫЙ ПЕРИОД</w:t>
            </w:r>
          </w:p>
          <w:p w:rsidR="004A5799" w:rsidRPr="00FD73F6" w:rsidRDefault="004A5799" w:rsidP="00E37294">
            <w:pPr>
              <w:jc w:val="center"/>
              <w:rPr>
                <w:b/>
                <w:sz w:val="20"/>
                <w:szCs w:val="20"/>
              </w:rPr>
            </w:pPr>
            <w:r w:rsidRPr="00863D83">
              <w:rPr>
                <w:b/>
                <w:sz w:val="20"/>
                <w:szCs w:val="20"/>
              </w:rPr>
              <w:t>202</w:t>
            </w:r>
            <w:r>
              <w:rPr>
                <w:b/>
                <w:sz w:val="20"/>
                <w:szCs w:val="20"/>
              </w:rPr>
              <w:t>4</w:t>
            </w:r>
            <w:proofErr w:type="gramStart"/>
            <w:r w:rsidRPr="00863D83">
              <w:rPr>
                <w:b/>
                <w:sz w:val="20"/>
                <w:szCs w:val="20"/>
              </w:rPr>
              <w:t xml:space="preserve"> И</w:t>
            </w:r>
            <w:proofErr w:type="gramEnd"/>
            <w:r w:rsidRPr="00863D83">
              <w:rPr>
                <w:b/>
                <w:sz w:val="20"/>
                <w:szCs w:val="20"/>
              </w:rPr>
              <w:t xml:space="preserve"> 202</w:t>
            </w:r>
            <w:r>
              <w:rPr>
                <w:b/>
                <w:sz w:val="20"/>
                <w:szCs w:val="20"/>
              </w:rPr>
              <w:t>5</w:t>
            </w:r>
            <w:r w:rsidRPr="00863D83">
              <w:rPr>
                <w:b/>
                <w:sz w:val="20"/>
                <w:szCs w:val="20"/>
              </w:rPr>
              <w:t xml:space="preserve"> ГОДОВ</w:t>
            </w:r>
          </w:p>
        </w:tc>
      </w:tr>
      <w:tr w:rsidR="004A5799" w:rsidRPr="00863D83" w:rsidTr="00E37294">
        <w:trPr>
          <w:gridAfter w:val="1"/>
          <w:wAfter w:w="27" w:type="dxa"/>
          <w:trHeight w:val="299"/>
        </w:trPr>
        <w:tc>
          <w:tcPr>
            <w:tcW w:w="3828" w:type="dxa"/>
            <w:gridSpan w:val="3"/>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709" w:type="dxa"/>
            <w:gridSpan w:val="2"/>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567" w:type="dxa"/>
            <w:gridSpan w:val="3"/>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850" w:type="dxa"/>
            <w:gridSpan w:val="4"/>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426" w:type="dxa"/>
            <w:gridSpan w:val="2"/>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425" w:type="dxa"/>
            <w:gridSpan w:val="2"/>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283" w:type="dxa"/>
            <w:gridSpan w:val="2"/>
            <w:tcBorders>
              <w:top w:val="nil"/>
              <w:left w:val="nil"/>
              <w:bottom w:val="nil"/>
              <w:right w:val="nil"/>
            </w:tcBorders>
            <w:tcMar>
              <w:top w:w="0" w:type="dxa"/>
              <w:left w:w="0" w:type="dxa"/>
              <w:bottom w:w="0" w:type="dxa"/>
              <w:right w:w="0" w:type="dxa"/>
            </w:tcMar>
          </w:tcPr>
          <w:p w:rsidR="004A5799" w:rsidRPr="00863D83" w:rsidRDefault="004A5799" w:rsidP="00E37294">
            <w:pPr>
              <w:rPr>
                <w:sz w:val="20"/>
                <w:szCs w:val="20"/>
              </w:rPr>
            </w:pPr>
          </w:p>
        </w:tc>
        <w:tc>
          <w:tcPr>
            <w:tcW w:w="3686" w:type="dxa"/>
            <w:gridSpan w:val="4"/>
            <w:tcBorders>
              <w:top w:val="nil"/>
              <w:left w:val="nil"/>
              <w:bottom w:val="nil"/>
              <w:right w:val="nil"/>
            </w:tcBorders>
            <w:tcMar>
              <w:top w:w="0" w:type="dxa"/>
              <w:left w:w="0" w:type="dxa"/>
              <w:bottom w:w="0" w:type="dxa"/>
              <w:right w:w="0" w:type="dxa"/>
            </w:tcMar>
          </w:tcPr>
          <w:p w:rsidR="004A5799" w:rsidRPr="00863D83" w:rsidRDefault="004A5799" w:rsidP="00E37294">
            <w:pPr>
              <w:jc w:val="right"/>
              <w:rPr>
                <w:b/>
                <w:sz w:val="20"/>
                <w:szCs w:val="20"/>
              </w:rPr>
            </w:pPr>
            <w:r w:rsidRPr="00863D83">
              <w:rPr>
                <w:b/>
                <w:color w:val="000000"/>
                <w:sz w:val="20"/>
                <w:szCs w:val="20"/>
              </w:rPr>
              <w:t>(тыс. рублей)</w:t>
            </w:r>
          </w:p>
        </w:tc>
      </w:tr>
      <w:tr w:rsidR="004A5799" w:rsidTr="00E37294">
        <w:tblPrEx>
          <w:tblLook w:val="04A0" w:firstRow="1" w:lastRow="0" w:firstColumn="1" w:lastColumn="0" w:noHBand="0" w:noVBand="1"/>
        </w:tblPrEx>
        <w:trPr>
          <w:gridBefore w:val="1"/>
          <w:wBefore w:w="121" w:type="dxa"/>
          <w:trHeight w:val="285"/>
        </w:trPr>
        <w:tc>
          <w:tcPr>
            <w:tcW w:w="3493" w:type="dxa"/>
            <w:vMerge w:val="restart"/>
            <w:shd w:val="clear" w:color="auto" w:fill="auto"/>
            <w:vAlign w:val="center"/>
            <w:hideMark/>
          </w:tcPr>
          <w:p w:rsidR="004A5799" w:rsidRDefault="004A5799" w:rsidP="00E37294">
            <w:pPr>
              <w:jc w:val="center"/>
              <w:rPr>
                <w:b/>
                <w:bCs/>
                <w:color w:val="000000"/>
                <w:sz w:val="20"/>
                <w:szCs w:val="20"/>
              </w:rPr>
            </w:pPr>
            <w:r>
              <w:rPr>
                <w:b/>
                <w:bCs/>
                <w:color w:val="000000"/>
                <w:sz w:val="20"/>
                <w:szCs w:val="20"/>
              </w:rPr>
              <w:t>Наименование</w:t>
            </w:r>
          </w:p>
        </w:tc>
        <w:tc>
          <w:tcPr>
            <w:tcW w:w="419" w:type="dxa"/>
            <w:gridSpan w:val="2"/>
            <w:vMerge w:val="restart"/>
            <w:shd w:val="clear" w:color="auto" w:fill="auto"/>
            <w:vAlign w:val="center"/>
            <w:hideMark/>
          </w:tcPr>
          <w:p w:rsidR="004A5799" w:rsidRDefault="004A5799" w:rsidP="00E37294">
            <w:pPr>
              <w:jc w:val="center"/>
              <w:rPr>
                <w:b/>
                <w:bCs/>
                <w:color w:val="000000"/>
                <w:sz w:val="20"/>
                <w:szCs w:val="20"/>
              </w:rPr>
            </w:pPr>
            <w:proofErr w:type="spellStart"/>
            <w:r>
              <w:rPr>
                <w:b/>
                <w:bCs/>
                <w:color w:val="000000"/>
                <w:sz w:val="20"/>
                <w:szCs w:val="20"/>
              </w:rPr>
              <w:t>Рз</w:t>
            </w:r>
            <w:proofErr w:type="spellEnd"/>
          </w:p>
        </w:tc>
        <w:tc>
          <w:tcPr>
            <w:tcW w:w="564" w:type="dxa"/>
            <w:gridSpan w:val="2"/>
            <w:vMerge w:val="restart"/>
            <w:shd w:val="clear" w:color="auto" w:fill="auto"/>
            <w:vAlign w:val="center"/>
            <w:hideMark/>
          </w:tcPr>
          <w:p w:rsidR="004A5799" w:rsidRDefault="004A5799" w:rsidP="00E37294">
            <w:pPr>
              <w:jc w:val="center"/>
              <w:rPr>
                <w:b/>
                <w:bCs/>
                <w:color w:val="000000"/>
                <w:sz w:val="20"/>
                <w:szCs w:val="20"/>
              </w:rPr>
            </w:pPr>
            <w:proofErr w:type="spellStart"/>
            <w:r>
              <w:rPr>
                <w:b/>
                <w:bCs/>
                <w:color w:val="000000"/>
                <w:sz w:val="20"/>
                <w:szCs w:val="20"/>
              </w:rPr>
              <w:t>Прз</w:t>
            </w:r>
            <w:proofErr w:type="spellEnd"/>
          </w:p>
        </w:tc>
        <w:tc>
          <w:tcPr>
            <w:tcW w:w="1888" w:type="dxa"/>
            <w:gridSpan w:val="9"/>
            <w:vMerge w:val="restart"/>
            <w:shd w:val="clear" w:color="auto" w:fill="auto"/>
            <w:vAlign w:val="center"/>
            <w:hideMark/>
          </w:tcPr>
          <w:p w:rsidR="004A5799" w:rsidRDefault="004A5799" w:rsidP="00E37294">
            <w:pPr>
              <w:jc w:val="center"/>
              <w:rPr>
                <w:b/>
                <w:bCs/>
                <w:color w:val="000000"/>
                <w:sz w:val="20"/>
                <w:szCs w:val="20"/>
              </w:rPr>
            </w:pPr>
            <w:proofErr w:type="spellStart"/>
            <w:r>
              <w:rPr>
                <w:b/>
                <w:bCs/>
                <w:color w:val="000000"/>
                <w:sz w:val="20"/>
                <w:szCs w:val="20"/>
              </w:rPr>
              <w:t>Цср</w:t>
            </w:r>
            <w:proofErr w:type="spellEnd"/>
          </w:p>
        </w:tc>
        <w:tc>
          <w:tcPr>
            <w:tcW w:w="818" w:type="dxa"/>
            <w:gridSpan w:val="4"/>
            <w:vMerge w:val="restart"/>
            <w:shd w:val="clear" w:color="auto" w:fill="auto"/>
            <w:vAlign w:val="center"/>
            <w:hideMark/>
          </w:tcPr>
          <w:p w:rsidR="004A5799" w:rsidRDefault="004A5799" w:rsidP="00E37294">
            <w:pPr>
              <w:jc w:val="center"/>
              <w:rPr>
                <w:b/>
                <w:bCs/>
                <w:color w:val="000000"/>
                <w:sz w:val="20"/>
                <w:szCs w:val="20"/>
              </w:rPr>
            </w:pPr>
            <w:proofErr w:type="spellStart"/>
            <w:r>
              <w:rPr>
                <w:b/>
                <w:bCs/>
                <w:color w:val="000000"/>
                <w:sz w:val="20"/>
                <w:szCs w:val="20"/>
              </w:rPr>
              <w:t>Вр</w:t>
            </w:r>
            <w:proofErr w:type="spellEnd"/>
          </w:p>
        </w:tc>
        <w:tc>
          <w:tcPr>
            <w:tcW w:w="3498" w:type="dxa"/>
            <w:gridSpan w:val="4"/>
            <w:shd w:val="clear" w:color="auto" w:fill="auto"/>
            <w:hideMark/>
          </w:tcPr>
          <w:p w:rsidR="004A5799" w:rsidRDefault="004A5799" w:rsidP="00E37294">
            <w:pPr>
              <w:jc w:val="center"/>
              <w:rPr>
                <w:b/>
                <w:bCs/>
                <w:sz w:val="20"/>
                <w:szCs w:val="20"/>
              </w:rPr>
            </w:pPr>
            <w:r>
              <w:rPr>
                <w:b/>
                <w:bCs/>
                <w:sz w:val="20"/>
                <w:szCs w:val="20"/>
              </w:rPr>
              <w:t>Сумма</w:t>
            </w:r>
          </w:p>
        </w:tc>
      </w:tr>
      <w:tr w:rsidR="004A5799" w:rsidTr="00E37294">
        <w:tblPrEx>
          <w:tblLook w:val="04A0" w:firstRow="1" w:lastRow="0" w:firstColumn="1" w:lastColumn="0" w:noHBand="0" w:noVBand="1"/>
        </w:tblPrEx>
        <w:trPr>
          <w:gridBefore w:val="1"/>
          <w:wBefore w:w="121" w:type="dxa"/>
          <w:trHeight w:val="405"/>
        </w:trPr>
        <w:tc>
          <w:tcPr>
            <w:tcW w:w="3493" w:type="dxa"/>
            <w:vMerge/>
            <w:vAlign w:val="center"/>
            <w:hideMark/>
          </w:tcPr>
          <w:p w:rsidR="004A5799" w:rsidRDefault="004A5799" w:rsidP="00E37294">
            <w:pPr>
              <w:rPr>
                <w:b/>
                <w:bCs/>
                <w:color w:val="000000"/>
                <w:sz w:val="20"/>
                <w:szCs w:val="20"/>
              </w:rPr>
            </w:pPr>
          </w:p>
        </w:tc>
        <w:tc>
          <w:tcPr>
            <w:tcW w:w="419" w:type="dxa"/>
            <w:gridSpan w:val="2"/>
            <w:vMerge/>
            <w:vAlign w:val="center"/>
            <w:hideMark/>
          </w:tcPr>
          <w:p w:rsidR="004A5799" w:rsidRDefault="004A5799" w:rsidP="00E37294">
            <w:pPr>
              <w:rPr>
                <w:b/>
                <w:bCs/>
                <w:color w:val="000000"/>
                <w:sz w:val="20"/>
                <w:szCs w:val="20"/>
              </w:rPr>
            </w:pPr>
          </w:p>
        </w:tc>
        <w:tc>
          <w:tcPr>
            <w:tcW w:w="564" w:type="dxa"/>
            <w:gridSpan w:val="2"/>
            <w:vMerge/>
            <w:vAlign w:val="center"/>
            <w:hideMark/>
          </w:tcPr>
          <w:p w:rsidR="004A5799" w:rsidRDefault="004A5799" w:rsidP="00E37294">
            <w:pPr>
              <w:rPr>
                <w:b/>
                <w:bCs/>
                <w:color w:val="000000"/>
                <w:sz w:val="20"/>
                <w:szCs w:val="20"/>
              </w:rPr>
            </w:pPr>
          </w:p>
        </w:tc>
        <w:tc>
          <w:tcPr>
            <w:tcW w:w="1888" w:type="dxa"/>
            <w:gridSpan w:val="9"/>
            <w:vMerge/>
            <w:vAlign w:val="center"/>
            <w:hideMark/>
          </w:tcPr>
          <w:p w:rsidR="004A5799" w:rsidRDefault="004A5799" w:rsidP="00E37294">
            <w:pPr>
              <w:rPr>
                <w:b/>
                <w:bCs/>
                <w:color w:val="000000"/>
                <w:sz w:val="20"/>
                <w:szCs w:val="20"/>
              </w:rPr>
            </w:pPr>
          </w:p>
        </w:tc>
        <w:tc>
          <w:tcPr>
            <w:tcW w:w="818" w:type="dxa"/>
            <w:gridSpan w:val="4"/>
            <w:vMerge/>
            <w:vAlign w:val="center"/>
            <w:hideMark/>
          </w:tcPr>
          <w:p w:rsidR="004A5799" w:rsidRDefault="004A5799" w:rsidP="00E37294">
            <w:pPr>
              <w:rPr>
                <w:b/>
                <w:bCs/>
                <w:color w:val="000000"/>
                <w:sz w:val="20"/>
                <w:szCs w:val="20"/>
              </w:rPr>
            </w:pPr>
          </w:p>
        </w:tc>
        <w:tc>
          <w:tcPr>
            <w:tcW w:w="1166" w:type="dxa"/>
            <w:shd w:val="clear" w:color="auto" w:fill="auto"/>
            <w:vAlign w:val="center"/>
            <w:hideMark/>
          </w:tcPr>
          <w:p w:rsidR="004A5799" w:rsidRDefault="004A5799" w:rsidP="00E37294">
            <w:pPr>
              <w:jc w:val="center"/>
              <w:rPr>
                <w:b/>
                <w:bCs/>
                <w:color w:val="000000"/>
                <w:sz w:val="20"/>
                <w:szCs w:val="20"/>
              </w:rPr>
            </w:pPr>
            <w:r>
              <w:rPr>
                <w:b/>
                <w:bCs/>
                <w:color w:val="000000"/>
                <w:sz w:val="20"/>
                <w:szCs w:val="20"/>
              </w:rPr>
              <w:t>2023 год</w:t>
            </w:r>
          </w:p>
        </w:tc>
        <w:tc>
          <w:tcPr>
            <w:tcW w:w="1166" w:type="dxa"/>
            <w:shd w:val="clear" w:color="auto" w:fill="auto"/>
            <w:vAlign w:val="center"/>
            <w:hideMark/>
          </w:tcPr>
          <w:p w:rsidR="004A5799" w:rsidRDefault="004A5799" w:rsidP="00E37294">
            <w:pPr>
              <w:jc w:val="center"/>
              <w:rPr>
                <w:b/>
                <w:bCs/>
                <w:color w:val="000000"/>
                <w:sz w:val="20"/>
                <w:szCs w:val="20"/>
              </w:rPr>
            </w:pPr>
            <w:r>
              <w:rPr>
                <w:b/>
                <w:bCs/>
                <w:color w:val="000000"/>
                <w:sz w:val="20"/>
                <w:szCs w:val="20"/>
              </w:rPr>
              <w:t>2024 год</w:t>
            </w:r>
          </w:p>
        </w:tc>
        <w:tc>
          <w:tcPr>
            <w:tcW w:w="1166" w:type="dxa"/>
            <w:gridSpan w:val="2"/>
            <w:shd w:val="clear" w:color="auto" w:fill="auto"/>
            <w:vAlign w:val="center"/>
            <w:hideMark/>
          </w:tcPr>
          <w:p w:rsidR="004A5799" w:rsidRDefault="004A5799" w:rsidP="00E37294">
            <w:pPr>
              <w:jc w:val="center"/>
              <w:rPr>
                <w:b/>
                <w:bCs/>
                <w:color w:val="000000"/>
                <w:sz w:val="20"/>
                <w:szCs w:val="20"/>
              </w:rPr>
            </w:pPr>
            <w:r>
              <w:rPr>
                <w:b/>
                <w:bCs/>
                <w:color w:val="000000"/>
                <w:sz w:val="20"/>
                <w:szCs w:val="20"/>
              </w:rPr>
              <w:t>2025 год</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vAlign w:val="bottom"/>
            <w:hideMark/>
          </w:tcPr>
          <w:p w:rsidR="004A5799" w:rsidRDefault="004A5799" w:rsidP="00E37294">
            <w:pPr>
              <w:jc w:val="center"/>
              <w:rPr>
                <w:b/>
                <w:bCs/>
                <w:sz w:val="20"/>
                <w:szCs w:val="20"/>
              </w:rPr>
            </w:pPr>
            <w:r>
              <w:rPr>
                <w:b/>
                <w:bCs/>
                <w:sz w:val="20"/>
                <w:szCs w:val="20"/>
              </w:rPr>
              <w:t>1</w:t>
            </w:r>
          </w:p>
        </w:tc>
        <w:tc>
          <w:tcPr>
            <w:tcW w:w="419" w:type="dxa"/>
            <w:gridSpan w:val="2"/>
            <w:shd w:val="clear" w:color="auto" w:fill="auto"/>
            <w:vAlign w:val="bottom"/>
            <w:hideMark/>
          </w:tcPr>
          <w:p w:rsidR="004A5799" w:rsidRDefault="004A5799" w:rsidP="00E37294">
            <w:pPr>
              <w:jc w:val="center"/>
              <w:rPr>
                <w:b/>
                <w:bCs/>
                <w:color w:val="000000"/>
                <w:sz w:val="20"/>
                <w:szCs w:val="20"/>
              </w:rPr>
            </w:pPr>
            <w:r>
              <w:rPr>
                <w:b/>
                <w:bCs/>
                <w:color w:val="000000"/>
                <w:sz w:val="20"/>
                <w:szCs w:val="20"/>
              </w:rPr>
              <w:t>2</w:t>
            </w:r>
          </w:p>
        </w:tc>
        <w:tc>
          <w:tcPr>
            <w:tcW w:w="564" w:type="dxa"/>
            <w:gridSpan w:val="2"/>
            <w:shd w:val="clear" w:color="auto" w:fill="auto"/>
            <w:vAlign w:val="bottom"/>
            <w:hideMark/>
          </w:tcPr>
          <w:p w:rsidR="004A5799" w:rsidRDefault="004A5799" w:rsidP="00E37294">
            <w:pPr>
              <w:jc w:val="center"/>
              <w:rPr>
                <w:b/>
                <w:bCs/>
                <w:color w:val="000000"/>
                <w:sz w:val="20"/>
                <w:szCs w:val="20"/>
              </w:rPr>
            </w:pPr>
            <w:r>
              <w:rPr>
                <w:b/>
                <w:bCs/>
                <w:color w:val="000000"/>
                <w:sz w:val="20"/>
                <w:szCs w:val="20"/>
              </w:rPr>
              <w:t>3</w:t>
            </w:r>
          </w:p>
        </w:tc>
        <w:tc>
          <w:tcPr>
            <w:tcW w:w="416" w:type="dxa"/>
            <w:shd w:val="clear" w:color="auto" w:fill="auto"/>
            <w:vAlign w:val="bottom"/>
            <w:hideMark/>
          </w:tcPr>
          <w:p w:rsidR="004A5799" w:rsidRDefault="004A5799" w:rsidP="00E37294">
            <w:pPr>
              <w:jc w:val="center"/>
              <w:rPr>
                <w:b/>
                <w:bCs/>
                <w:color w:val="000000"/>
                <w:sz w:val="20"/>
                <w:szCs w:val="20"/>
              </w:rPr>
            </w:pPr>
            <w:r>
              <w:rPr>
                <w:b/>
                <w:bCs/>
                <w:color w:val="000000"/>
                <w:sz w:val="20"/>
                <w:szCs w:val="20"/>
              </w:rPr>
              <w:t>4</w:t>
            </w:r>
          </w:p>
        </w:tc>
        <w:tc>
          <w:tcPr>
            <w:tcW w:w="316" w:type="dxa"/>
            <w:gridSpan w:val="2"/>
            <w:shd w:val="clear" w:color="auto" w:fill="auto"/>
            <w:vAlign w:val="bottom"/>
            <w:hideMark/>
          </w:tcPr>
          <w:p w:rsidR="004A5799" w:rsidRDefault="004A5799" w:rsidP="00E37294">
            <w:pPr>
              <w:jc w:val="center"/>
              <w:rPr>
                <w:b/>
                <w:bCs/>
                <w:color w:val="000000"/>
                <w:sz w:val="20"/>
                <w:szCs w:val="20"/>
              </w:rPr>
            </w:pPr>
            <w:r>
              <w:rPr>
                <w:b/>
                <w:bCs/>
                <w:color w:val="000000"/>
                <w:sz w:val="20"/>
                <w:szCs w:val="20"/>
              </w:rPr>
              <w:t>5</w:t>
            </w:r>
          </w:p>
        </w:tc>
        <w:tc>
          <w:tcPr>
            <w:tcW w:w="428" w:type="dxa"/>
            <w:gridSpan w:val="2"/>
            <w:shd w:val="clear" w:color="auto" w:fill="auto"/>
            <w:vAlign w:val="bottom"/>
            <w:hideMark/>
          </w:tcPr>
          <w:p w:rsidR="004A5799" w:rsidRDefault="004A5799" w:rsidP="00E37294">
            <w:pPr>
              <w:jc w:val="center"/>
              <w:rPr>
                <w:b/>
                <w:bCs/>
                <w:color w:val="000000"/>
                <w:sz w:val="20"/>
                <w:szCs w:val="20"/>
              </w:rPr>
            </w:pPr>
            <w:r>
              <w:rPr>
                <w:b/>
                <w:bCs/>
                <w:color w:val="000000"/>
                <w:sz w:val="20"/>
                <w:szCs w:val="20"/>
              </w:rPr>
              <w:t>6</w:t>
            </w:r>
          </w:p>
        </w:tc>
        <w:tc>
          <w:tcPr>
            <w:tcW w:w="728" w:type="dxa"/>
            <w:gridSpan w:val="4"/>
            <w:shd w:val="clear" w:color="auto" w:fill="auto"/>
            <w:vAlign w:val="bottom"/>
            <w:hideMark/>
          </w:tcPr>
          <w:p w:rsidR="004A5799" w:rsidRDefault="004A5799" w:rsidP="00E37294">
            <w:pPr>
              <w:jc w:val="center"/>
              <w:rPr>
                <w:b/>
                <w:bCs/>
                <w:color w:val="000000"/>
                <w:sz w:val="20"/>
                <w:szCs w:val="20"/>
              </w:rPr>
            </w:pPr>
            <w:r>
              <w:rPr>
                <w:b/>
                <w:bCs/>
                <w:color w:val="000000"/>
                <w:sz w:val="20"/>
                <w:szCs w:val="20"/>
              </w:rPr>
              <w:t>7</w:t>
            </w:r>
          </w:p>
        </w:tc>
        <w:tc>
          <w:tcPr>
            <w:tcW w:w="818" w:type="dxa"/>
            <w:gridSpan w:val="4"/>
            <w:shd w:val="clear" w:color="auto" w:fill="auto"/>
            <w:vAlign w:val="bottom"/>
            <w:hideMark/>
          </w:tcPr>
          <w:p w:rsidR="004A5799" w:rsidRDefault="004A5799" w:rsidP="00E37294">
            <w:pPr>
              <w:jc w:val="center"/>
              <w:rPr>
                <w:b/>
                <w:bCs/>
                <w:color w:val="000000"/>
                <w:sz w:val="20"/>
                <w:szCs w:val="20"/>
              </w:rPr>
            </w:pPr>
            <w:r>
              <w:rPr>
                <w:b/>
                <w:bCs/>
                <w:color w:val="000000"/>
                <w:sz w:val="20"/>
                <w:szCs w:val="20"/>
              </w:rPr>
              <w:t>8</w:t>
            </w:r>
          </w:p>
        </w:tc>
        <w:tc>
          <w:tcPr>
            <w:tcW w:w="1166" w:type="dxa"/>
            <w:shd w:val="clear" w:color="auto" w:fill="auto"/>
            <w:vAlign w:val="bottom"/>
            <w:hideMark/>
          </w:tcPr>
          <w:p w:rsidR="004A5799" w:rsidRDefault="004A5799" w:rsidP="00E37294">
            <w:pPr>
              <w:jc w:val="center"/>
              <w:rPr>
                <w:b/>
                <w:bCs/>
                <w:color w:val="000000"/>
                <w:sz w:val="20"/>
                <w:szCs w:val="20"/>
              </w:rPr>
            </w:pPr>
            <w:r>
              <w:rPr>
                <w:b/>
                <w:bCs/>
                <w:color w:val="000000"/>
                <w:sz w:val="20"/>
                <w:szCs w:val="20"/>
              </w:rPr>
              <w:t>9</w:t>
            </w:r>
          </w:p>
        </w:tc>
        <w:tc>
          <w:tcPr>
            <w:tcW w:w="1166" w:type="dxa"/>
            <w:shd w:val="clear" w:color="auto" w:fill="auto"/>
            <w:vAlign w:val="bottom"/>
            <w:hideMark/>
          </w:tcPr>
          <w:p w:rsidR="004A5799" w:rsidRDefault="004A5799" w:rsidP="00E37294">
            <w:pPr>
              <w:jc w:val="center"/>
              <w:rPr>
                <w:b/>
                <w:bCs/>
                <w:color w:val="000000"/>
                <w:sz w:val="20"/>
                <w:szCs w:val="20"/>
              </w:rPr>
            </w:pPr>
            <w:r>
              <w:rPr>
                <w:b/>
                <w:bCs/>
                <w:color w:val="000000"/>
                <w:sz w:val="20"/>
                <w:szCs w:val="20"/>
              </w:rPr>
              <w:t>10</w:t>
            </w:r>
          </w:p>
        </w:tc>
        <w:tc>
          <w:tcPr>
            <w:tcW w:w="1166" w:type="dxa"/>
            <w:gridSpan w:val="2"/>
            <w:shd w:val="clear" w:color="auto" w:fill="auto"/>
            <w:vAlign w:val="bottom"/>
            <w:hideMark/>
          </w:tcPr>
          <w:p w:rsidR="004A5799" w:rsidRDefault="004A5799" w:rsidP="00E37294">
            <w:pPr>
              <w:jc w:val="center"/>
              <w:rPr>
                <w:b/>
                <w:bCs/>
                <w:color w:val="000000"/>
                <w:sz w:val="20"/>
                <w:szCs w:val="20"/>
              </w:rPr>
            </w:pPr>
            <w:r>
              <w:rPr>
                <w:b/>
                <w:bCs/>
                <w:color w:val="000000"/>
                <w:sz w:val="20"/>
                <w:szCs w:val="20"/>
              </w:rPr>
              <w:t>11</w:t>
            </w:r>
          </w:p>
        </w:tc>
      </w:tr>
      <w:tr w:rsidR="004A5799" w:rsidTr="00E37294">
        <w:tblPrEx>
          <w:tblLook w:val="04A0" w:firstRow="1" w:lastRow="0" w:firstColumn="1" w:lastColumn="0" w:noHBand="0" w:noVBand="1"/>
        </w:tblPrEx>
        <w:trPr>
          <w:gridBefore w:val="1"/>
          <w:wBefore w:w="121" w:type="dxa"/>
          <w:trHeight w:val="330"/>
        </w:trPr>
        <w:tc>
          <w:tcPr>
            <w:tcW w:w="3493" w:type="dxa"/>
            <w:shd w:val="clear" w:color="000000" w:fill="FFFF00"/>
            <w:vAlign w:val="bottom"/>
            <w:hideMark/>
          </w:tcPr>
          <w:p w:rsidR="004A5799" w:rsidRDefault="004A5799" w:rsidP="00E37294">
            <w:pPr>
              <w:rPr>
                <w:b/>
                <w:bCs/>
                <w:sz w:val="20"/>
                <w:szCs w:val="20"/>
              </w:rPr>
            </w:pPr>
            <w:r>
              <w:rPr>
                <w:b/>
                <w:bCs/>
                <w:sz w:val="20"/>
                <w:szCs w:val="20"/>
              </w:rPr>
              <w:t>ВСЕГО</w:t>
            </w:r>
          </w:p>
        </w:tc>
        <w:tc>
          <w:tcPr>
            <w:tcW w:w="419" w:type="dxa"/>
            <w:gridSpan w:val="2"/>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564" w:type="dxa"/>
            <w:gridSpan w:val="2"/>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416" w:type="dxa"/>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316" w:type="dxa"/>
            <w:gridSpan w:val="2"/>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428" w:type="dxa"/>
            <w:gridSpan w:val="2"/>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728" w:type="dxa"/>
            <w:gridSpan w:val="4"/>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818" w:type="dxa"/>
            <w:gridSpan w:val="4"/>
            <w:shd w:val="clear" w:color="000000" w:fill="FFFF00"/>
            <w:vAlign w:val="bottom"/>
            <w:hideMark/>
          </w:tcPr>
          <w:p w:rsidR="004A5799" w:rsidRDefault="004A5799" w:rsidP="00E37294">
            <w:pPr>
              <w:rPr>
                <w:color w:val="000000"/>
                <w:sz w:val="20"/>
                <w:szCs w:val="20"/>
              </w:rPr>
            </w:pPr>
            <w:r>
              <w:rPr>
                <w:color w:val="000000"/>
                <w:sz w:val="20"/>
                <w:szCs w:val="20"/>
              </w:rPr>
              <w:t> </w:t>
            </w:r>
          </w:p>
        </w:tc>
        <w:tc>
          <w:tcPr>
            <w:tcW w:w="1166" w:type="dxa"/>
            <w:shd w:val="clear" w:color="000000" w:fill="FFFF00"/>
            <w:noWrap/>
            <w:vAlign w:val="bottom"/>
            <w:hideMark/>
          </w:tcPr>
          <w:p w:rsidR="004A5799" w:rsidRDefault="004A5799" w:rsidP="00E37294">
            <w:pPr>
              <w:jc w:val="right"/>
              <w:rPr>
                <w:b/>
                <w:bCs/>
                <w:sz w:val="20"/>
                <w:szCs w:val="20"/>
              </w:rPr>
            </w:pPr>
            <w:r>
              <w:rPr>
                <w:b/>
                <w:bCs/>
                <w:sz w:val="20"/>
                <w:szCs w:val="20"/>
              </w:rPr>
              <w:t>107665,63025</w:t>
            </w:r>
          </w:p>
        </w:tc>
        <w:tc>
          <w:tcPr>
            <w:tcW w:w="1166" w:type="dxa"/>
            <w:shd w:val="clear" w:color="000000" w:fill="FFFF00"/>
            <w:noWrap/>
            <w:vAlign w:val="bottom"/>
            <w:hideMark/>
          </w:tcPr>
          <w:p w:rsidR="004A5799" w:rsidRDefault="004A5799" w:rsidP="00E37294">
            <w:pPr>
              <w:jc w:val="right"/>
              <w:rPr>
                <w:b/>
                <w:bCs/>
                <w:sz w:val="20"/>
                <w:szCs w:val="20"/>
              </w:rPr>
            </w:pPr>
            <w:r>
              <w:rPr>
                <w:b/>
                <w:bCs/>
                <w:sz w:val="20"/>
                <w:szCs w:val="20"/>
              </w:rPr>
              <w:t>23281,90</w:t>
            </w:r>
          </w:p>
        </w:tc>
        <w:tc>
          <w:tcPr>
            <w:tcW w:w="1166" w:type="dxa"/>
            <w:gridSpan w:val="2"/>
            <w:shd w:val="clear" w:color="000000" w:fill="FFFF00"/>
            <w:noWrap/>
            <w:vAlign w:val="bottom"/>
            <w:hideMark/>
          </w:tcPr>
          <w:p w:rsidR="004A5799" w:rsidRDefault="004A5799" w:rsidP="00E37294">
            <w:pPr>
              <w:jc w:val="right"/>
              <w:rPr>
                <w:b/>
                <w:bCs/>
                <w:sz w:val="20"/>
                <w:szCs w:val="20"/>
              </w:rPr>
            </w:pPr>
            <w:r>
              <w:rPr>
                <w:b/>
                <w:bCs/>
                <w:sz w:val="20"/>
                <w:szCs w:val="20"/>
              </w:rPr>
              <w:t>24662,40</w:t>
            </w:r>
          </w:p>
        </w:tc>
      </w:tr>
      <w:tr w:rsidR="004A5799" w:rsidTr="00E37294">
        <w:tblPrEx>
          <w:tblLook w:val="04A0" w:firstRow="1" w:lastRow="0" w:firstColumn="1" w:lastColumn="0" w:noHBand="0" w:noVBand="1"/>
        </w:tblPrEx>
        <w:trPr>
          <w:gridBefore w:val="1"/>
          <w:wBefore w:w="121" w:type="dxa"/>
          <w:trHeight w:val="270"/>
        </w:trPr>
        <w:tc>
          <w:tcPr>
            <w:tcW w:w="3493" w:type="dxa"/>
            <w:shd w:val="clear" w:color="000000" w:fill="B8F7A7"/>
            <w:hideMark/>
          </w:tcPr>
          <w:p w:rsidR="004A5799" w:rsidRDefault="004A5799" w:rsidP="00E37294">
            <w:pPr>
              <w:rPr>
                <w:sz w:val="20"/>
                <w:szCs w:val="20"/>
              </w:rPr>
            </w:pPr>
            <w:r>
              <w:rPr>
                <w:sz w:val="20"/>
                <w:szCs w:val="20"/>
              </w:rPr>
              <w:t>Администрация городского поселения Инсар</w:t>
            </w:r>
          </w:p>
        </w:tc>
        <w:tc>
          <w:tcPr>
            <w:tcW w:w="419" w:type="dxa"/>
            <w:gridSpan w:val="2"/>
            <w:shd w:val="clear" w:color="000000" w:fill="B8F7A7"/>
            <w:noWrap/>
            <w:vAlign w:val="bottom"/>
            <w:hideMark/>
          </w:tcPr>
          <w:p w:rsidR="004A5799" w:rsidRDefault="004A5799" w:rsidP="00E37294">
            <w:pPr>
              <w:rPr>
                <w:sz w:val="20"/>
                <w:szCs w:val="20"/>
              </w:rPr>
            </w:pPr>
            <w:r>
              <w:rPr>
                <w:sz w:val="20"/>
                <w:szCs w:val="20"/>
              </w:rPr>
              <w:t> </w:t>
            </w:r>
          </w:p>
        </w:tc>
        <w:tc>
          <w:tcPr>
            <w:tcW w:w="564" w:type="dxa"/>
            <w:gridSpan w:val="2"/>
            <w:shd w:val="clear" w:color="000000" w:fill="B8F7A7"/>
            <w:noWrap/>
            <w:vAlign w:val="bottom"/>
            <w:hideMark/>
          </w:tcPr>
          <w:p w:rsidR="004A5799" w:rsidRDefault="004A5799" w:rsidP="00E37294">
            <w:pPr>
              <w:rPr>
                <w:sz w:val="20"/>
                <w:szCs w:val="20"/>
              </w:rPr>
            </w:pPr>
            <w:r>
              <w:rPr>
                <w:sz w:val="20"/>
                <w:szCs w:val="20"/>
              </w:rPr>
              <w:t> </w:t>
            </w:r>
          </w:p>
        </w:tc>
        <w:tc>
          <w:tcPr>
            <w:tcW w:w="416" w:type="dxa"/>
            <w:shd w:val="clear" w:color="000000" w:fill="B8F7A7"/>
            <w:noWrap/>
            <w:vAlign w:val="bottom"/>
            <w:hideMark/>
          </w:tcPr>
          <w:p w:rsidR="004A5799" w:rsidRDefault="004A5799" w:rsidP="00E37294">
            <w:pPr>
              <w:rPr>
                <w:sz w:val="20"/>
                <w:szCs w:val="20"/>
              </w:rPr>
            </w:pPr>
            <w:r>
              <w:rPr>
                <w:sz w:val="20"/>
                <w:szCs w:val="20"/>
              </w:rPr>
              <w:t> </w:t>
            </w:r>
          </w:p>
        </w:tc>
        <w:tc>
          <w:tcPr>
            <w:tcW w:w="316" w:type="dxa"/>
            <w:gridSpan w:val="2"/>
            <w:shd w:val="clear" w:color="000000" w:fill="B8F7A7"/>
            <w:noWrap/>
            <w:vAlign w:val="bottom"/>
            <w:hideMark/>
          </w:tcPr>
          <w:p w:rsidR="004A5799" w:rsidRDefault="004A5799" w:rsidP="00E37294">
            <w:pPr>
              <w:rPr>
                <w:sz w:val="20"/>
                <w:szCs w:val="20"/>
              </w:rPr>
            </w:pPr>
            <w:r>
              <w:rPr>
                <w:sz w:val="20"/>
                <w:szCs w:val="20"/>
              </w:rPr>
              <w:t> </w:t>
            </w:r>
          </w:p>
        </w:tc>
        <w:tc>
          <w:tcPr>
            <w:tcW w:w="428" w:type="dxa"/>
            <w:gridSpan w:val="2"/>
            <w:shd w:val="clear" w:color="000000" w:fill="B8F7A7"/>
            <w:noWrap/>
            <w:vAlign w:val="bottom"/>
            <w:hideMark/>
          </w:tcPr>
          <w:p w:rsidR="004A5799" w:rsidRDefault="004A5799" w:rsidP="00E37294">
            <w:pPr>
              <w:rPr>
                <w:sz w:val="20"/>
                <w:szCs w:val="20"/>
              </w:rPr>
            </w:pPr>
            <w:r>
              <w:rPr>
                <w:sz w:val="20"/>
                <w:szCs w:val="20"/>
              </w:rPr>
              <w:t> </w:t>
            </w:r>
          </w:p>
        </w:tc>
        <w:tc>
          <w:tcPr>
            <w:tcW w:w="728" w:type="dxa"/>
            <w:gridSpan w:val="4"/>
            <w:shd w:val="clear" w:color="000000" w:fill="B8F7A7"/>
            <w:noWrap/>
            <w:vAlign w:val="bottom"/>
            <w:hideMark/>
          </w:tcPr>
          <w:p w:rsidR="004A5799" w:rsidRDefault="004A5799" w:rsidP="00E37294">
            <w:pPr>
              <w:rPr>
                <w:sz w:val="20"/>
                <w:szCs w:val="20"/>
              </w:rPr>
            </w:pPr>
            <w:r>
              <w:rPr>
                <w:sz w:val="20"/>
                <w:szCs w:val="20"/>
              </w:rPr>
              <w:t> </w:t>
            </w:r>
          </w:p>
        </w:tc>
        <w:tc>
          <w:tcPr>
            <w:tcW w:w="818" w:type="dxa"/>
            <w:gridSpan w:val="4"/>
            <w:shd w:val="clear" w:color="000000" w:fill="B8F7A7"/>
            <w:noWrap/>
            <w:vAlign w:val="bottom"/>
            <w:hideMark/>
          </w:tcPr>
          <w:p w:rsidR="004A5799" w:rsidRDefault="004A5799" w:rsidP="00E37294">
            <w:pPr>
              <w:rPr>
                <w:sz w:val="20"/>
                <w:szCs w:val="20"/>
              </w:rPr>
            </w:pPr>
            <w:r>
              <w:rPr>
                <w:sz w:val="20"/>
                <w:szCs w:val="20"/>
              </w:rPr>
              <w:t> </w:t>
            </w:r>
          </w:p>
        </w:tc>
        <w:tc>
          <w:tcPr>
            <w:tcW w:w="1166" w:type="dxa"/>
            <w:shd w:val="clear" w:color="000000" w:fill="CCFFCC"/>
            <w:noWrap/>
            <w:vAlign w:val="bottom"/>
            <w:hideMark/>
          </w:tcPr>
          <w:p w:rsidR="004A5799" w:rsidRDefault="004A5799" w:rsidP="00E37294">
            <w:pPr>
              <w:jc w:val="right"/>
              <w:rPr>
                <w:sz w:val="20"/>
                <w:szCs w:val="20"/>
              </w:rPr>
            </w:pPr>
            <w:r>
              <w:rPr>
                <w:sz w:val="20"/>
                <w:szCs w:val="20"/>
              </w:rPr>
              <w:t>5883,90582</w:t>
            </w:r>
          </w:p>
        </w:tc>
        <w:tc>
          <w:tcPr>
            <w:tcW w:w="1166" w:type="dxa"/>
            <w:shd w:val="clear" w:color="000000" w:fill="CCFFCC"/>
            <w:noWrap/>
            <w:vAlign w:val="bottom"/>
            <w:hideMark/>
          </w:tcPr>
          <w:p w:rsidR="004A5799" w:rsidRDefault="004A5799" w:rsidP="00E37294">
            <w:pPr>
              <w:jc w:val="right"/>
              <w:rPr>
                <w:sz w:val="20"/>
                <w:szCs w:val="20"/>
              </w:rPr>
            </w:pPr>
            <w:r>
              <w:rPr>
                <w:sz w:val="20"/>
                <w:szCs w:val="20"/>
              </w:rPr>
              <w:t>5379,600</w:t>
            </w:r>
          </w:p>
        </w:tc>
        <w:tc>
          <w:tcPr>
            <w:tcW w:w="1166" w:type="dxa"/>
            <w:gridSpan w:val="2"/>
            <w:shd w:val="clear" w:color="000000" w:fill="CCFFCC"/>
            <w:noWrap/>
            <w:vAlign w:val="bottom"/>
            <w:hideMark/>
          </w:tcPr>
          <w:p w:rsidR="004A5799" w:rsidRDefault="004A5799" w:rsidP="00E37294">
            <w:pPr>
              <w:jc w:val="right"/>
              <w:rPr>
                <w:sz w:val="20"/>
                <w:szCs w:val="20"/>
              </w:rPr>
            </w:pPr>
            <w:r>
              <w:rPr>
                <w:sz w:val="20"/>
                <w:szCs w:val="20"/>
              </w:rPr>
              <w:t>5379,800</w:t>
            </w:r>
          </w:p>
        </w:tc>
      </w:tr>
      <w:tr w:rsidR="004A5799" w:rsidTr="00E37294">
        <w:tblPrEx>
          <w:tblLook w:val="04A0" w:firstRow="1" w:lastRow="0" w:firstColumn="1" w:lastColumn="0" w:noHBand="0" w:noVBand="1"/>
        </w:tblPrEx>
        <w:trPr>
          <w:gridBefore w:val="1"/>
          <w:wBefore w:w="121" w:type="dxa"/>
          <w:trHeight w:val="449"/>
        </w:trPr>
        <w:tc>
          <w:tcPr>
            <w:tcW w:w="3493" w:type="dxa"/>
            <w:shd w:val="clear" w:color="000000" w:fill="CCFFCC"/>
            <w:hideMark/>
          </w:tcPr>
          <w:p w:rsidR="004A5799" w:rsidRDefault="004A5799" w:rsidP="00E37294">
            <w:pPr>
              <w:rPr>
                <w:sz w:val="20"/>
                <w:szCs w:val="20"/>
              </w:rPr>
            </w:pPr>
            <w:r>
              <w:rPr>
                <w:sz w:val="20"/>
                <w:szCs w:val="20"/>
              </w:rPr>
              <w:t>ОБЩЕГОСУДАРСТВЕННЫЕ ВОПРОСЫ</w:t>
            </w:r>
          </w:p>
        </w:tc>
        <w:tc>
          <w:tcPr>
            <w:tcW w:w="419" w:type="dxa"/>
            <w:gridSpan w:val="2"/>
            <w:shd w:val="clear" w:color="000000" w:fill="CCFFCC"/>
            <w:vAlign w:val="bottom"/>
            <w:hideMark/>
          </w:tcPr>
          <w:p w:rsidR="004A5799" w:rsidRDefault="004A5799" w:rsidP="00E37294">
            <w:pPr>
              <w:rPr>
                <w:sz w:val="20"/>
                <w:szCs w:val="20"/>
              </w:rPr>
            </w:pPr>
            <w:r>
              <w:rPr>
                <w:sz w:val="20"/>
                <w:szCs w:val="20"/>
              </w:rPr>
              <w:t>01</w:t>
            </w:r>
          </w:p>
        </w:tc>
        <w:tc>
          <w:tcPr>
            <w:tcW w:w="564" w:type="dxa"/>
            <w:gridSpan w:val="2"/>
            <w:shd w:val="clear" w:color="000000" w:fill="CCFFCC"/>
            <w:vAlign w:val="bottom"/>
            <w:hideMark/>
          </w:tcPr>
          <w:p w:rsidR="004A5799" w:rsidRDefault="004A5799" w:rsidP="00E37294">
            <w:pPr>
              <w:rPr>
                <w:sz w:val="20"/>
                <w:szCs w:val="20"/>
              </w:rPr>
            </w:pPr>
            <w:r>
              <w:rPr>
                <w:sz w:val="20"/>
                <w:szCs w:val="20"/>
              </w:rPr>
              <w:t> </w:t>
            </w:r>
          </w:p>
        </w:tc>
        <w:tc>
          <w:tcPr>
            <w:tcW w:w="416" w:type="dxa"/>
            <w:shd w:val="clear" w:color="000000" w:fill="CCFFCC"/>
            <w:vAlign w:val="bottom"/>
            <w:hideMark/>
          </w:tcPr>
          <w:p w:rsidR="004A5799" w:rsidRDefault="004A5799" w:rsidP="00E37294">
            <w:pPr>
              <w:rPr>
                <w:sz w:val="20"/>
                <w:szCs w:val="20"/>
              </w:rPr>
            </w:pPr>
            <w:r>
              <w:rPr>
                <w:sz w:val="20"/>
                <w:szCs w:val="20"/>
              </w:rPr>
              <w:t> </w:t>
            </w:r>
          </w:p>
        </w:tc>
        <w:tc>
          <w:tcPr>
            <w:tcW w:w="316" w:type="dxa"/>
            <w:gridSpan w:val="2"/>
            <w:shd w:val="clear" w:color="000000" w:fill="CCFFCC"/>
            <w:vAlign w:val="bottom"/>
            <w:hideMark/>
          </w:tcPr>
          <w:p w:rsidR="004A5799" w:rsidRDefault="004A5799" w:rsidP="00E37294">
            <w:pPr>
              <w:rPr>
                <w:sz w:val="20"/>
                <w:szCs w:val="20"/>
              </w:rPr>
            </w:pPr>
            <w:r>
              <w:rPr>
                <w:sz w:val="20"/>
                <w:szCs w:val="20"/>
              </w:rPr>
              <w:t> </w:t>
            </w:r>
          </w:p>
        </w:tc>
        <w:tc>
          <w:tcPr>
            <w:tcW w:w="428" w:type="dxa"/>
            <w:gridSpan w:val="2"/>
            <w:shd w:val="clear" w:color="000000" w:fill="CCFFCC"/>
            <w:vAlign w:val="bottom"/>
            <w:hideMark/>
          </w:tcPr>
          <w:p w:rsidR="004A5799" w:rsidRDefault="004A5799" w:rsidP="00E37294">
            <w:pPr>
              <w:rPr>
                <w:sz w:val="20"/>
                <w:szCs w:val="20"/>
              </w:rPr>
            </w:pPr>
            <w:r>
              <w:rPr>
                <w:sz w:val="20"/>
                <w:szCs w:val="20"/>
              </w:rPr>
              <w:t> </w:t>
            </w:r>
          </w:p>
        </w:tc>
        <w:tc>
          <w:tcPr>
            <w:tcW w:w="728" w:type="dxa"/>
            <w:gridSpan w:val="4"/>
            <w:shd w:val="clear" w:color="000000" w:fill="CCFFCC"/>
            <w:vAlign w:val="bottom"/>
            <w:hideMark/>
          </w:tcPr>
          <w:p w:rsidR="004A5799" w:rsidRDefault="004A5799" w:rsidP="00E37294">
            <w:pPr>
              <w:rPr>
                <w:sz w:val="20"/>
                <w:szCs w:val="20"/>
              </w:rPr>
            </w:pPr>
            <w:r>
              <w:rPr>
                <w:sz w:val="20"/>
                <w:szCs w:val="20"/>
              </w:rPr>
              <w:t> </w:t>
            </w:r>
          </w:p>
        </w:tc>
        <w:tc>
          <w:tcPr>
            <w:tcW w:w="818" w:type="dxa"/>
            <w:gridSpan w:val="4"/>
            <w:shd w:val="clear" w:color="000000" w:fill="CCFFCC"/>
            <w:vAlign w:val="bottom"/>
            <w:hideMark/>
          </w:tcPr>
          <w:p w:rsidR="004A5799" w:rsidRDefault="004A5799" w:rsidP="00E37294">
            <w:pPr>
              <w:rPr>
                <w:sz w:val="20"/>
                <w:szCs w:val="20"/>
              </w:rPr>
            </w:pPr>
            <w:r>
              <w:rPr>
                <w:sz w:val="20"/>
                <w:szCs w:val="20"/>
              </w:rPr>
              <w:t> </w:t>
            </w:r>
          </w:p>
        </w:tc>
        <w:tc>
          <w:tcPr>
            <w:tcW w:w="1166" w:type="dxa"/>
            <w:shd w:val="clear" w:color="000000" w:fill="CCFFCC"/>
            <w:noWrap/>
            <w:vAlign w:val="bottom"/>
            <w:hideMark/>
          </w:tcPr>
          <w:p w:rsidR="004A5799" w:rsidRDefault="004A5799" w:rsidP="00E37294">
            <w:pPr>
              <w:jc w:val="right"/>
              <w:rPr>
                <w:sz w:val="20"/>
                <w:szCs w:val="20"/>
              </w:rPr>
            </w:pPr>
            <w:r>
              <w:rPr>
                <w:sz w:val="20"/>
                <w:szCs w:val="20"/>
              </w:rPr>
              <w:t>5883,90582</w:t>
            </w:r>
          </w:p>
        </w:tc>
        <w:tc>
          <w:tcPr>
            <w:tcW w:w="1166" w:type="dxa"/>
            <w:shd w:val="clear" w:color="000000" w:fill="CCFFCC"/>
            <w:noWrap/>
            <w:vAlign w:val="bottom"/>
            <w:hideMark/>
          </w:tcPr>
          <w:p w:rsidR="004A5799" w:rsidRDefault="004A5799" w:rsidP="00E37294">
            <w:pPr>
              <w:jc w:val="right"/>
              <w:rPr>
                <w:sz w:val="20"/>
                <w:szCs w:val="20"/>
              </w:rPr>
            </w:pPr>
            <w:r>
              <w:rPr>
                <w:sz w:val="20"/>
                <w:szCs w:val="20"/>
              </w:rPr>
              <w:t>5379,600</w:t>
            </w:r>
          </w:p>
        </w:tc>
        <w:tc>
          <w:tcPr>
            <w:tcW w:w="1166" w:type="dxa"/>
            <w:gridSpan w:val="2"/>
            <w:shd w:val="clear" w:color="000000" w:fill="CCFFCC"/>
            <w:noWrap/>
            <w:vAlign w:val="bottom"/>
            <w:hideMark/>
          </w:tcPr>
          <w:p w:rsidR="004A5799" w:rsidRDefault="004A5799" w:rsidP="00E37294">
            <w:pPr>
              <w:jc w:val="right"/>
              <w:rPr>
                <w:sz w:val="20"/>
                <w:szCs w:val="20"/>
              </w:rPr>
            </w:pPr>
            <w:r>
              <w:rPr>
                <w:sz w:val="20"/>
                <w:szCs w:val="20"/>
              </w:rPr>
              <w:t>5379,800</w:t>
            </w:r>
          </w:p>
        </w:tc>
      </w:tr>
      <w:tr w:rsidR="004A5799" w:rsidTr="00E37294">
        <w:tblPrEx>
          <w:tblLook w:val="04A0" w:firstRow="1" w:lastRow="0" w:firstColumn="1" w:lastColumn="0" w:noHBand="0" w:noVBand="1"/>
        </w:tblPrEx>
        <w:trPr>
          <w:gridBefore w:val="1"/>
          <w:wBefore w:w="121" w:type="dxa"/>
          <w:trHeight w:val="449"/>
        </w:trPr>
        <w:tc>
          <w:tcPr>
            <w:tcW w:w="3493" w:type="dxa"/>
            <w:shd w:val="clear" w:color="000000" w:fill="CCFFCC"/>
            <w:hideMark/>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gridSpan w:val="2"/>
            <w:shd w:val="clear" w:color="000000" w:fill="CCFFCC"/>
            <w:vAlign w:val="bottom"/>
            <w:hideMark/>
          </w:tcPr>
          <w:p w:rsidR="004A5799" w:rsidRDefault="004A5799" w:rsidP="00E37294">
            <w:pPr>
              <w:rPr>
                <w:sz w:val="20"/>
                <w:szCs w:val="20"/>
              </w:rPr>
            </w:pPr>
            <w:r>
              <w:rPr>
                <w:sz w:val="20"/>
                <w:szCs w:val="20"/>
              </w:rPr>
              <w:t>01</w:t>
            </w:r>
          </w:p>
        </w:tc>
        <w:tc>
          <w:tcPr>
            <w:tcW w:w="564" w:type="dxa"/>
            <w:gridSpan w:val="2"/>
            <w:shd w:val="clear" w:color="000000" w:fill="CCFFCC"/>
            <w:vAlign w:val="bottom"/>
            <w:hideMark/>
          </w:tcPr>
          <w:p w:rsidR="004A5799" w:rsidRDefault="004A5799" w:rsidP="00E37294">
            <w:pPr>
              <w:rPr>
                <w:sz w:val="20"/>
                <w:szCs w:val="20"/>
              </w:rPr>
            </w:pPr>
            <w:r>
              <w:rPr>
                <w:sz w:val="20"/>
                <w:szCs w:val="20"/>
              </w:rPr>
              <w:t>04</w:t>
            </w:r>
          </w:p>
        </w:tc>
        <w:tc>
          <w:tcPr>
            <w:tcW w:w="416" w:type="dxa"/>
            <w:shd w:val="clear" w:color="000000" w:fill="CCFFCC"/>
            <w:vAlign w:val="bottom"/>
            <w:hideMark/>
          </w:tcPr>
          <w:p w:rsidR="004A5799" w:rsidRDefault="004A5799" w:rsidP="00E37294">
            <w:pPr>
              <w:rPr>
                <w:sz w:val="20"/>
                <w:szCs w:val="20"/>
              </w:rPr>
            </w:pPr>
            <w:r>
              <w:rPr>
                <w:sz w:val="20"/>
                <w:szCs w:val="20"/>
              </w:rPr>
              <w:t> </w:t>
            </w:r>
          </w:p>
        </w:tc>
        <w:tc>
          <w:tcPr>
            <w:tcW w:w="316" w:type="dxa"/>
            <w:gridSpan w:val="2"/>
            <w:shd w:val="clear" w:color="000000" w:fill="CCFFCC"/>
            <w:vAlign w:val="bottom"/>
            <w:hideMark/>
          </w:tcPr>
          <w:p w:rsidR="004A5799" w:rsidRDefault="004A5799" w:rsidP="00E37294">
            <w:pPr>
              <w:rPr>
                <w:sz w:val="20"/>
                <w:szCs w:val="20"/>
              </w:rPr>
            </w:pPr>
            <w:r>
              <w:rPr>
                <w:sz w:val="20"/>
                <w:szCs w:val="20"/>
              </w:rPr>
              <w:t> </w:t>
            </w:r>
          </w:p>
        </w:tc>
        <w:tc>
          <w:tcPr>
            <w:tcW w:w="428" w:type="dxa"/>
            <w:gridSpan w:val="2"/>
            <w:shd w:val="clear" w:color="000000" w:fill="CCFFCC"/>
            <w:vAlign w:val="bottom"/>
            <w:hideMark/>
          </w:tcPr>
          <w:p w:rsidR="004A5799" w:rsidRDefault="004A5799" w:rsidP="00E37294">
            <w:pPr>
              <w:rPr>
                <w:sz w:val="20"/>
                <w:szCs w:val="20"/>
              </w:rPr>
            </w:pPr>
            <w:r>
              <w:rPr>
                <w:sz w:val="20"/>
                <w:szCs w:val="20"/>
              </w:rPr>
              <w:t> </w:t>
            </w:r>
          </w:p>
        </w:tc>
        <w:tc>
          <w:tcPr>
            <w:tcW w:w="728" w:type="dxa"/>
            <w:gridSpan w:val="4"/>
            <w:shd w:val="clear" w:color="000000" w:fill="CCFFCC"/>
            <w:vAlign w:val="bottom"/>
            <w:hideMark/>
          </w:tcPr>
          <w:p w:rsidR="004A5799" w:rsidRDefault="004A5799" w:rsidP="00E37294">
            <w:pPr>
              <w:rPr>
                <w:sz w:val="20"/>
                <w:szCs w:val="20"/>
              </w:rPr>
            </w:pPr>
            <w:r>
              <w:rPr>
                <w:sz w:val="20"/>
                <w:szCs w:val="20"/>
              </w:rPr>
              <w:t> </w:t>
            </w:r>
          </w:p>
        </w:tc>
        <w:tc>
          <w:tcPr>
            <w:tcW w:w="818" w:type="dxa"/>
            <w:gridSpan w:val="4"/>
            <w:shd w:val="clear" w:color="000000" w:fill="CCFFCC"/>
            <w:vAlign w:val="bottom"/>
            <w:hideMark/>
          </w:tcPr>
          <w:p w:rsidR="004A5799" w:rsidRDefault="004A5799" w:rsidP="00E37294">
            <w:pPr>
              <w:rPr>
                <w:sz w:val="20"/>
                <w:szCs w:val="20"/>
              </w:rPr>
            </w:pPr>
            <w:r>
              <w:rPr>
                <w:sz w:val="20"/>
                <w:szCs w:val="20"/>
              </w:rPr>
              <w:t> </w:t>
            </w:r>
          </w:p>
        </w:tc>
        <w:tc>
          <w:tcPr>
            <w:tcW w:w="1166" w:type="dxa"/>
            <w:shd w:val="clear" w:color="000000" w:fill="CCFFCC"/>
            <w:noWrap/>
            <w:vAlign w:val="bottom"/>
            <w:hideMark/>
          </w:tcPr>
          <w:p w:rsidR="004A5799" w:rsidRDefault="004A5799" w:rsidP="00E37294">
            <w:pPr>
              <w:jc w:val="right"/>
              <w:rPr>
                <w:sz w:val="20"/>
                <w:szCs w:val="20"/>
              </w:rPr>
            </w:pPr>
            <w:r>
              <w:rPr>
                <w:sz w:val="20"/>
                <w:szCs w:val="20"/>
              </w:rPr>
              <w:t>5560,35382</w:t>
            </w:r>
          </w:p>
        </w:tc>
        <w:tc>
          <w:tcPr>
            <w:tcW w:w="1166" w:type="dxa"/>
            <w:shd w:val="clear" w:color="000000" w:fill="CCFFCC"/>
            <w:noWrap/>
            <w:vAlign w:val="bottom"/>
            <w:hideMark/>
          </w:tcPr>
          <w:p w:rsidR="004A5799" w:rsidRDefault="004A5799" w:rsidP="00E37294">
            <w:pPr>
              <w:jc w:val="right"/>
              <w:rPr>
                <w:sz w:val="20"/>
                <w:szCs w:val="20"/>
              </w:rPr>
            </w:pPr>
            <w:r>
              <w:rPr>
                <w:sz w:val="20"/>
                <w:szCs w:val="20"/>
              </w:rPr>
              <w:t>5369,600</w:t>
            </w:r>
          </w:p>
        </w:tc>
        <w:tc>
          <w:tcPr>
            <w:tcW w:w="1166" w:type="dxa"/>
            <w:gridSpan w:val="2"/>
            <w:shd w:val="clear" w:color="000000" w:fill="CCFFCC"/>
            <w:noWrap/>
            <w:vAlign w:val="bottom"/>
            <w:hideMark/>
          </w:tcPr>
          <w:p w:rsidR="004A5799" w:rsidRDefault="004A5799" w:rsidP="00E37294">
            <w:pPr>
              <w:jc w:val="right"/>
              <w:rPr>
                <w:sz w:val="20"/>
                <w:szCs w:val="20"/>
              </w:rPr>
            </w:pPr>
            <w:r>
              <w:rPr>
                <w:sz w:val="20"/>
                <w:szCs w:val="20"/>
              </w:rPr>
              <w:t>5369,800</w:t>
            </w:r>
          </w:p>
        </w:tc>
      </w:tr>
      <w:tr w:rsidR="004A5799" w:rsidTr="00E37294">
        <w:tblPrEx>
          <w:tblLook w:val="04A0" w:firstRow="1" w:lastRow="0" w:firstColumn="1" w:lastColumn="0" w:noHBand="0" w:noVBand="1"/>
        </w:tblPrEx>
        <w:trPr>
          <w:gridBefore w:val="1"/>
          <w:wBefore w:w="121" w:type="dxa"/>
          <w:trHeight w:val="1020"/>
        </w:trPr>
        <w:tc>
          <w:tcPr>
            <w:tcW w:w="3493" w:type="dxa"/>
            <w:shd w:val="clear" w:color="auto" w:fill="auto"/>
            <w:hideMark/>
          </w:tcPr>
          <w:p w:rsidR="004A5799" w:rsidRDefault="004A5799" w:rsidP="00E37294">
            <w:pPr>
              <w:rPr>
                <w:sz w:val="20"/>
                <w:szCs w:val="20"/>
              </w:rPr>
            </w:pPr>
            <w:r>
              <w:rPr>
                <w:sz w:val="20"/>
                <w:szCs w:val="20"/>
              </w:rPr>
              <w:t>Программа "Развитие муниципальной службы в городском поселении Инсар Инсарского муниципального района Республики Мордовия на 2023-2026 годы</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01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w:t>
            </w:r>
          </w:p>
        </w:tc>
      </w:tr>
      <w:tr w:rsidR="004A5799" w:rsidTr="00E37294">
        <w:tblPrEx>
          <w:tblLook w:val="04A0" w:firstRow="1" w:lastRow="0" w:firstColumn="1" w:lastColumn="0" w:noHBand="0" w:noVBand="1"/>
        </w:tblPrEx>
        <w:trPr>
          <w:gridBefore w:val="1"/>
          <w:wBefore w:w="121" w:type="dxa"/>
          <w:trHeight w:val="1020"/>
        </w:trPr>
        <w:tc>
          <w:tcPr>
            <w:tcW w:w="3493" w:type="dxa"/>
            <w:shd w:val="clear" w:color="auto" w:fill="auto"/>
            <w:hideMark/>
          </w:tcPr>
          <w:p w:rsidR="004A5799" w:rsidRDefault="004A5799" w:rsidP="00E37294">
            <w:pPr>
              <w:rPr>
                <w:sz w:val="20"/>
                <w:szCs w:val="20"/>
              </w:rPr>
            </w:pPr>
            <w:proofErr w:type="gramStart"/>
            <w:r>
              <w:rPr>
                <w:sz w:val="20"/>
                <w:szCs w:val="20"/>
              </w:rPr>
              <w:t>Основное мероприятие "Повышение квалификации муниципальных служащих (с получением свидетельств, удостоверений гос. образца"</w:t>
            </w:r>
            <w:proofErr w:type="gramEnd"/>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01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t>Расходы на обеспечение функций органов местного самоуправления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01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01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w:t>
            </w:r>
          </w:p>
        </w:tc>
      </w:tr>
      <w:tr w:rsidR="004A5799" w:rsidTr="00E37294">
        <w:tblPrEx>
          <w:tblLook w:val="04A0" w:firstRow="1" w:lastRow="0" w:firstColumn="1" w:lastColumn="0" w:noHBand="0" w:noVBand="1"/>
        </w:tblPrEx>
        <w:trPr>
          <w:gridBefore w:val="1"/>
          <w:wBefore w:w="121" w:type="dxa"/>
          <w:trHeight w:val="648"/>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01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120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shd w:val="clear" w:color="auto" w:fill="auto"/>
            <w:vAlign w:val="bottom"/>
            <w:hideMark/>
          </w:tcPr>
          <w:p w:rsidR="004A5799" w:rsidRDefault="004A5799" w:rsidP="00E37294">
            <w:pPr>
              <w:jc w:val="right"/>
              <w:rPr>
                <w:sz w:val="20"/>
                <w:szCs w:val="20"/>
              </w:rPr>
            </w:pPr>
            <w:r>
              <w:rPr>
                <w:sz w:val="20"/>
                <w:szCs w:val="20"/>
              </w:rPr>
              <w:t>8,000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w:t>
            </w:r>
          </w:p>
        </w:tc>
      </w:tr>
      <w:tr w:rsidR="004A5799" w:rsidTr="00E37294">
        <w:tblPrEx>
          <w:tblLook w:val="04A0" w:firstRow="1" w:lastRow="0" w:firstColumn="1" w:lastColumn="0" w:noHBand="0" w:noVBand="1"/>
        </w:tblPrEx>
        <w:trPr>
          <w:gridBefore w:val="1"/>
          <w:wBefore w:w="121" w:type="dxa"/>
          <w:trHeight w:val="1020"/>
        </w:trPr>
        <w:tc>
          <w:tcPr>
            <w:tcW w:w="3493" w:type="dxa"/>
            <w:shd w:val="clear" w:color="auto" w:fill="auto"/>
            <w:hideMark/>
          </w:tcPr>
          <w:p w:rsidR="004A5799" w:rsidRDefault="004A5799" w:rsidP="00E37294">
            <w:pPr>
              <w:rPr>
                <w:sz w:val="20"/>
                <w:szCs w:val="20"/>
              </w:rPr>
            </w:pPr>
            <w:r>
              <w:rPr>
                <w:sz w:val="20"/>
                <w:szCs w:val="20"/>
              </w:rPr>
              <w:t xml:space="preserve">Руководство и управление в сфере установленных </w:t>
            </w:r>
            <w:proofErr w:type="gramStart"/>
            <w:r>
              <w:rPr>
                <w:sz w:val="20"/>
                <w:szCs w:val="20"/>
              </w:rPr>
              <w:t>функций органов государственной власти субъектов Российской Федерации</w:t>
            </w:r>
            <w:proofErr w:type="gramEnd"/>
            <w:r>
              <w:rPr>
                <w:sz w:val="20"/>
                <w:szCs w:val="20"/>
              </w:rPr>
              <w:t xml:space="preserve">  и органов местного самоуправления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5552,35</w:t>
            </w:r>
          </w:p>
        </w:tc>
        <w:tc>
          <w:tcPr>
            <w:tcW w:w="1166" w:type="dxa"/>
            <w:shd w:val="clear" w:color="auto" w:fill="auto"/>
            <w:vAlign w:val="bottom"/>
            <w:hideMark/>
          </w:tcPr>
          <w:p w:rsidR="004A5799" w:rsidRDefault="004A5799" w:rsidP="00E37294">
            <w:pPr>
              <w:jc w:val="right"/>
              <w:rPr>
                <w:sz w:val="20"/>
                <w:szCs w:val="20"/>
              </w:rPr>
            </w:pPr>
            <w:r>
              <w:rPr>
                <w:sz w:val="20"/>
                <w:szCs w:val="20"/>
              </w:rPr>
              <w:t>5361,60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5361,80</w:t>
            </w:r>
          </w:p>
        </w:tc>
      </w:tr>
      <w:tr w:rsidR="004A5799" w:rsidTr="00E37294">
        <w:tblPrEx>
          <w:tblLook w:val="04A0" w:firstRow="1" w:lastRow="0" w:firstColumn="1" w:lastColumn="0" w:noHBand="0" w:noVBand="1"/>
        </w:tblPrEx>
        <w:trPr>
          <w:gridBefore w:val="1"/>
          <w:wBefore w:w="121" w:type="dxa"/>
          <w:trHeight w:val="1020"/>
        </w:trPr>
        <w:tc>
          <w:tcPr>
            <w:tcW w:w="3493" w:type="dxa"/>
            <w:shd w:val="clear" w:color="auto" w:fill="auto"/>
            <w:hideMark/>
          </w:tcPr>
          <w:p w:rsidR="004A5799" w:rsidRDefault="004A5799" w:rsidP="00E37294">
            <w:pPr>
              <w:rPr>
                <w:sz w:val="20"/>
                <w:szCs w:val="20"/>
              </w:rPr>
            </w:pPr>
            <w:r>
              <w:rPr>
                <w:sz w:val="20"/>
                <w:szCs w:val="20"/>
              </w:rPr>
              <w:t xml:space="preserve">Обеспечение </w:t>
            </w:r>
            <w:proofErr w:type="gramStart"/>
            <w:r>
              <w:rPr>
                <w:sz w:val="20"/>
                <w:szCs w:val="20"/>
              </w:rPr>
              <w:t>деятельности Администрации Главы муниципального образования Республики</w:t>
            </w:r>
            <w:proofErr w:type="gramEnd"/>
            <w:r>
              <w:rPr>
                <w:sz w:val="20"/>
                <w:szCs w:val="20"/>
              </w:rPr>
              <w:t xml:space="preserve"> Мордовия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0,00</w:t>
            </w:r>
          </w:p>
        </w:tc>
        <w:tc>
          <w:tcPr>
            <w:tcW w:w="1166" w:type="dxa"/>
            <w:shd w:val="clear" w:color="auto" w:fill="auto"/>
            <w:vAlign w:val="bottom"/>
            <w:hideMark/>
          </w:tcPr>
          <w:p w:rsidR="004A5799" w:rsidRDefault="004A5799" w:rsidP="00E37294">
            <w:pPr>
              <w:jc w:val="right"/>
              <w:rPr>
                <w:sz w:val="20"/>
                <w:szCs w:val="20"/>
              </w:rPr>
            </w:pPr>
            <w:r>
              <w:rPr>
                <w:sz w:val="20"/>
                <w:szCs w:val="20"/>
              </w:rPr>
              <w:t>999,00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999,00</w:t>
            </w:r>
          </w:p>
        </w:tc>
      </w:tr>
      <w:tr w:rsidR="004A5799" w:rsidTr="00E37294">
        <w:tblPrEx>
          <w:tblLook w:val="04A0" w:firstRow="1" w:lastRow="0" w:firstColumn="1" w:lastColumn="0" w:noHBand="0" w:noVBand="1"/>
        </w:tblPrEx>
        <w:trPr>
          <w:gridBefore w:val="1"/>
          <w:wBefore w:w="121" w:type="dxa"/>
          <w:trHeight w:val="610"/>
        </w:trPr>
        <w:tc>
          <w:tcPr>
            <w:tcW w:w="3493" w:type="dxa"/>
            <w:shd w:val="clear" w:color="auto" w:fill="auto"/>
            <w:hideMark/>
          </w:tcPr>
          <w:p w:rsidR="004A5799" w:rsidRDefault="004A5799" w:rsidP="00E37294">
            <w:pPr>
              <w:rPr>
                <w:sz w:val="20"/>
                <w:szCs w:val="20"/>
              </w:rPr>
            </w:pPr>
            <w:r>
              <w:rPr>
                <w:sz w:val="20"/>
                <w:szCs w:val="20"/>
              </w:rPr>
              <w:t>Расходы на выплаты по оплате труда Главы администрации городского поселения Инсар Инсарского муниципального района Республики Мордовия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41140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0,00</w:t>
            </w:r>
          </w:p>
        </w:tc>
        <w:tc>
          <w:tcPr>
            <w:tcW w:w="1166" w:type="dxa"/>
            <w:shd w:val="clear" w:color="auto" w:fill="auto"/>
            <w:vAlign w:val="bottom"/>
            <w:hideMark/>
          </w:tcPr>
          <w:p w:rsidR="004A5799" w:rsidRDefault="004A5799" w:rsidP="00E37294">
            <w:pPr>
              <w:jc w:val="right"/>
              <w:rPr>
                <w:sz w:val="20"/>
                <w:szCs w:val="20"/>
              </w:rPr>
            </w:pPr>
            <w:r>
              <w:rPr>
                <w:sz w:val="20"/>
                <w:szCs w:val="20"/>
              </w:rPr>
              <w:t>999,00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999,00</w:t>
            </w:r>
          </w:p>
        </w:tc>
      </w:tr>
      <w:tr w:rsidR="004A5799" w:rsidTr="00E37294">
        <w:tblPrEx>
          <w:tblLook w:val="04A0" w:firstRow="1" w:lastRow="0" w:firstColumn="1" w:lastColumn="0" w:noHBand="0" w:noVBand="1"/>
        </w:tblPrEx>
        <w:trPr>
          <w:gridBefore w:val="1"/>
          <w:wBefore w:w="121" w:type="dxa"/>
          <w:trHeight w:val="408"/>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41140</w:t>
            </w:r>
          </w:p>
        </w:tc>
        <w:tc>
          <w:tcPr>
            <w:tcW w:w="818" w:type="dxa"/>
            <w:gridSpan w:val="4"/>
            <w:shd w:val="clear" w:color="auto" w:fill="auto"/>
            <w:vAlign w:val="bottom"/>
            <w:hideMark/>
          </w:tcPr>
          <w:p w:rsidR="004A5799" w:rsidRDefault="004A5799" w:rsidP="00E37294">
            <w:pPr>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0,00</w:t>
            </w:r>
          </w:p>
        </w:tc>
        <w:tc>
          <w:tcPr>
            <w:tcW w:w="1166" w:type="dxa"/>
            <w:shd w:val="clear" w:color="auto" w:fill="auto"/>
            <w:vAlign w:val="bottom"/>
            <w:hideMark/>
          </w:tcPr>
          <w:p w:rsidR="004A5799" w:rsidRDefault="004A5799" w:rsidP="00E37294">
            <w:pPr>
              <w:jc w:val="right"/>
              <w:rPr>
                <w:sz w:val="20"/>
                <w:szCs w:val="20"/>
              </w:rPr>
            </w:pPr>
            <w:r>
              <w:rPr>
                <w:sz w:val="20"/>
                <w:szCs w:val="20"/>
              </w:rPr>
              <w:t>999,00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999,00</w:t>
            </w:r>
          </w:p>
        </w:tc>
      </w:tr>
      <w:tr w:rsidR="004A5799" w:rsidTr="00E37294">
        <w:tblPrEx>
          <w:tblLook w:val="04A0" w:firstRow="1" w:lastRow="0" w:firstColumn="1" w:lastColumn="0" w:noHBand="0" w:noVBand="1"/>
        </w:tblPrEx>
        <w:trPr>
          <w:gridBefore w:val="1"/>
          <w:wBefore w:w="121" w:type="dxa"/>
          <w:trHeight w:val="668"/>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41140</w:t>
            </w:r>
          </w:p>
        </w:tc>
        <w:tc>
          <w:tcPr>
            <w:tcW w:w="818" w:type="dxa"/>
            <w:gridSpan w:val="4"/>
            <w:shd w:val="clear" w:color="auto" w:fill="auto"/>
            <w:vAlign w:val="bottom"/>
            <w:hideMark/>
          </w:tcPr>
          <w:p w:rsidR="004A5799" w:rsidRDefault="004A5799" w:rsidP="00E37294">
            <w:pPr>
              <w:rPr>
                <w:sz w:val="20"/>
                <w:szCs w:val="20"/>
              </w:rPr>
            </w:pPr>
            <w:r>
              <w:rPr>
                <w:sz w:val="20"/>
                <w:szCs w:val="20"/>
              </w:rPr>
              <w:t>120</w:t>
            </w:r>
          </w:p>
        </w:tc>
        <w:tc>
          <w:tcPr>
            <w:tcW w:w="1166" w:type="dxa"/>
            <w:shd w:val="clear" w:color="auto" w:fill="auto"/>
            <w:vAlign w:val="bottom"/>
            <w:hideMark/>
          </w:tcPr>
          <w:p w:rsidR="004A5799" w:rsidRDefault="004A5799" w:rsidP="00E37294">
            <w:pPr>
              <w:jc w:val="right"/>
              <w:rPr>
                <w:sz w:val="20"/>
                <w:szCs w:val="20"/>
              </w:rPr>
            </w:pPr>
            <w:r>
              <w:rPr>
                <w:sz w:val="20"/>
                <w:szCs w:val="20"/>
              </w:rPr>
              <w:t>0,00</w:t>
            </w:r>
          </w:p>
        </w:tc>
        <w:tc>
          <w:tcPr>
            <w:tcW w:w="1166" w:type="dxa"/>
            <w:shd w:val="clear" w:color="auto" w:fill="auto"/>
            <w:vAlign w:val="bottom"/>
            <w:hideMark/>
          </w:tcPr>
          <w:p w:rsidR="004A5799" w:rsidRDefault="004A5799" w:rsidP="00E37294">
            <w:pPr>
              <w:jc w:val="right"/>
              <w:rPr>
                <w:sz w:val="20"/>
                <w:szCs w:val="20"/>
              </w:rPr>
            </w:pPr>
            <w:r>
              <w:rPr>
                <w:sz w:val="20"/>
                <w:szCs w:val="20"/>
              </w:rPr>
              <w:t>999,00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999,00</w:t>
            </w:r>
          </w:p>
        </w:tc>
      </w:tr>
      <w:tr w:rsidR="004A5799" w:rsidTr="00E37294">
        <w:tblPrEx>
          <w:tblLook w:val="04A0" w:firstRow="1" w:lastRow="0" w:firstColumn="1" w:lastColumn="0" w:noHBand="0" w:noVBand="1"/>
        </w:tblPrEx>
        <w:trPr>
          <w:gridBefore w:val="1"/>
          <w:wBefore w:w="121" w:type="dxa"/>
          <w:trHeight w:val="1020"/>
        </w:trPr>
        <w:tc>
          <w:tcPr>
            <w:tcW w:w="3493" w:type="dxa"/>
            <w:shd w:val="clear" w:color="auto" w:fill="auto"/>
            <w:hideMark/>
          </w:tcPr>
          <w:p w:rsidR="004A5799" w:rsidRDefault="004A5799" w:rsidP="00E37294">
            <w:pPr>
              <w:rPr>
                <w:sz w:val="20"/>
                <w:szCs w:val="20"/>
              </w:rPr>
            </w:pPr>
            <w:r>
              <w:rPr>
                <w:sz w:val="20"/>
                <w:szCs w:val="20"/>
              </w:rPr>
              <w:t>Обеспечение деятельности Администрации городского поселения Инсар Инсарского муниципального района Республики Мордовия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5552,35382</w:t>
            </w:r>
          </w:p>
        </w:tc>
        <w:tc>
          <w:tcPr>
            <w:tcW w:w="1166" w:type="dxa"/>
            <w:shd w:val="clear" w:color="auto" w:fill="auto"/>
            <w:vAlign w:val="bottom"/>
            <w:hideMark/>
          </w:tcPr>
          <w:p w:rsidR="004A5799" w:rsidRDefault="004A5799" w:rsidP="00E37294">
            <w:pPr>
              <w:jc w:val="right"/>
              <w:rPr>
                <w:sz w:val="20"/>
                <w:szCs w:val="20"/>
              </w:rPr>
            </w:pPr>
            <w:r>
              <w:rPr>
                <w:sz w:val="20"/>
                <w:szCs w:val="20"/>
              </w:rPr>
              <w:t>4362,600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4362,800</w:t>
            </w:r>
          </w:p>
        </w:tc>
      </w:tr>
      <w:tr w:rsidR="004A5799" w:rsidTr="00E37294">
        <w:tblPrEx>
          <w:tblLook w:val="04A0" w:firstRow="1" w:lastRow="0" w:firstColumn="1" w:lastColumn="0" w:noHBand="0" w:noVBand="1"/>
        </w:tblPrEx>
        <w:trPr>
          <w:gridBefore w:val="1"/>
          <w:wBefore w:w="121" w:type="dxa"/>
          <w:trHeight w:val="732"/>
        </w:trPr>
        <w:tc>
          <w:tcPr>
            <w:tcW w:w="3493" w:type="dxa"/>
            <w:shd w:val="clear" w:color="auto" w:fill="auto"/>
            <w:hideMark/>
          </w:tcPr>
          <w:p w:rsidR="004A5799" w:rsidRDefault="004A5799" w:rsidP="00E37294">
            <w:pPr>
              <w:rPr>
                <w:sz w:val="20"/>
                <w:szCs w:val="20"/>
              </w:rPr>
            </w:pPr>
            <w:r>
              <w:rPr>
                <w:sz w:val="20"/>
                <w:szCs w:val="20"/>
              </w:rPr>
              <w:t xml:space="preserve">Расходы на выплаты по оплате труда работников органов местного самоуправления </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41110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4250,00733</w:t>
            </w:r>
          </w:p>
        </w:tc>
        <w:tc>
          <w:tcPr>
            <w:tcW w:w="1166" w:type="dxa"/>
            <w:shd w:val="clear" w:color="auto" w:fill="auto"/>
            <w:vAlign w:val="bottom"/>
            <w:hideMark/>
          </w:tcPr>
          <w:p w:rsidR="004A5799" w:rsidRDefault="004A5799" w:rsidP="00E37294">
            <w:pPr>
              <w:jc w:val="right"/>
              <w:rPr>
                <w:sz w:val="20"/>
                <w:szCs w:val="20"/>
              </w:rPr>
            </w:pPr>
            <w:r>
              <w:rPr>
                <w:sz w:val="20"/>
                <w:szCs w:val="20"/>
              </w:rPr>
              <w:t>3200,0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3200,0</w:t>
            </w:r>
          </w:p>
        </w:tc>
      </w:tr>
      <w:tr w:rsidR="004A5799" w:rsidTr="00E37294">
        <w:tblPrEx>
          <w:tblLook w:val="04A0" w:firstRow="1" w:lastRow="0" w:firstColumn="1" w:lastColumn="0" w:noHBand="0" w:noVBand="1"/>
        </w:tblPrEx>
        <w:trPr>
          <w:gridBefore w:val="1"/>
          <w:wBefore w:w="121" w:type="dxa"/>
          <w:trHeight w:val="1020"/>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41110</w:t>
            </w:r>
          </w:p>
        </w:tc>
        <w:tc>
          <w:tcPr>
            <w:tcW w:w="818" w:type="dxa"/>
            <w:gridSpan w:val="4"/>
            <w:shd w:val="clear" w:color="auto" w:fill="auto"/>
            <w:vAlign w:val="bottom"/>
            <w:hideMark/>
          </w:tcPr>
          <w:p w:rsidR="004A5799" w:rsidRDefault="004A5799" w:rsidP="00E37294">
            <w:pPr>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4250,00733</w:t>
            </w:r>
          </w:p>
        </w:tc>
        <w:tc>
          <w:tcPr>
            <w:tcW w:w="1166" w:type="dxa"/>
            <w:shd w:val="clear" w:color="auto" w:fill="auto"/>
            <w:vAlign w:val="bottom"/>
            <w:hideMark/>
          </w:tcPr>
          <w:p w:rsidR="004A5799" w:rsidRDefault="004A5799" w:rsidP="00E37294">
            <w:pPr>
              <w:jc w:val="right"/>
              <w:rPr>
                <w:sz w:val="20"/>
                <w:szCs w:val="20"/>
              </w:rPr>
            </w:pPr>
            <w:r>
              <w:rPr>
                <w:sz w:val="20"/>
                <w:szCs w:val="20"/>
              </w:rPr>
              <w:t>3200,0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3200,0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41110</w:t>
            </w:r>
          </w:p>
        </w:tc>
        <w:tc>
          <w:tcPr>
            <w:tcW w:w="818" w:type="dxa"/>
            <w:gridSpan w:val="4"/>
            <w:shd w:val="clear" w:color="auto" w:fill="auto"/>
            <w:vAlign w:val="bottom"/>
            <w:hideMark/>
          </w:tcPr>
          <w:p w:rsidR="004A5799" w:rsidRDefault="004A5799" w:rsidP="00E37294">
            <w:pPr>
              <w:rPr>
                <w:sz w:val="20"/>
                <w:szCs w:val="20"/>
              </w:rPr>
            </w:pPr>
            <w:r>
              <w:rPr>
                <w:sz w:val="20"/>
                <w:szCs w:val="20"/>
              </w:rPr>
              <w:t>120</w:t>
            </w:r>
          </w:p>
        </w:tc>
        <w:tc>
          <w:tcPr>
            <w:tcW w:w="1166" w:type="dxa"/>
            <w:shd w:val="clear" w:color="auto" w:fill="auto"/>
            <w:vAlign w:val="bottom"/>
            <w:hideMark/>
          </w:tcPr>
          <w:p w:rsidR="004A5799" w:rsidRDefault="004A5799" w:rsidP="00E37294">
            <w:pPr>
              <w:jc w:val="right"/>
              <w:rPr>
                <w:sz w:val="20"/>
                <w:szCs w:val="20"/>
              </w:rPr>
            </w:pPr>
            <w:r>
              <w:rPr>
                <w:sz w:val="20"/>
                <w:szCs w:val="20"/>
              </w:rPr>
              <w:t>4250,00733</w:t>
            </w:r>
          </w:p>
        </w:tc>
        <w:tc>
          <w:tcPr>
            <w:tcW w:w="1166" w:type="dxa"/>
            <w:shd w:val="clear" w:color="auto" w:fill="auto"/>
            <w:vAlign w:val="bottom"/>
            <w:hideMark/>
          </w:tcPr>
          <w:p w:rsidR="004A5799" w:rsidRDefault="004A5799" w:rsidP="00E37294">
            <w:pPr>
              <w:jc w:val="right"/>
              <w:rPr>
                <w:sz w:val="20"/>
                <w:szCs w:val="20"/>
              </w:rPr>
            </w:pPr>
            <w:r>
              <w:rPr>
                <w:sz w:val="20"/>
                <w:szCs w:val="20"/>
              </w:rPr>
              <w:t>3200,0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3200,0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 xml:space="preserve">Расходы на обеспечение функций органов местного самоуправления </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1297,04649</w:t>
            </w:r>
          </w:p>
        </w:tc>
        <w:tc>
          <w:tcPr>
            <w:tcW w:w="1166" w:type="dxa"/>
            <w:shd w:val="clear" w:color="auto" w:fill="auto"/>
            <w:vAlign w:val="bottom"/>
            <w:hideMark/>
          </w:tcPr>
          <w:p w:rsidR="004A5799" w:rsidRDefault="004A5799" w:rsidP="00E37294">
            <w:pPr>
              <w:jc w:val="right"/>
              <w:rPr>
                <w:sz w:val="20"/>
                <w:szCs w:val="20"/>
              </w:rPr>
            </w:pPr>
            <w:r>
              <w:rPr>
                <w:sz w:val="20"/>
                <w:szCs w:val="20"/>
              </w:rPr>
              <w:t>1157,0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1157,0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 xml:space="preserve">Расходы на выплаты персоналу в целях обеспечения выполнения функций государственными </w:t>
            </w:r>
            <w:r>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419" w:type="dxa"/>
            <w:gridSpan w:val="2"/>
            <w:shd w:val="clear" w:color="auto" w:fill="auto"/>
            <w:vAlign w:val="bottom"/>
            <w:hideMark/>
          </w:tcPr>
          <w:p w:rsidR="004A5799" w:rsidRDefault="004A5799" w:rsidP="00E37294">
            <w:pPr>
              <w:rPr>
                <w:sz w:val="20"/>
                <w:szCs w:val="20"/>
              </w:rPr>
            </w:pPr>
            <w:r>
              <w:rPr>
                <w:sz w:val="20"/>
                <w:szCs w:val="20"/>
              </w:rPr>
              <w:lastRenderedPageBreak/>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77,388</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lastRenderedPageBreak/>
              <w:t>Расходы на выплаты персоналу государственных (муниципальных) органов</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120</w:t>
            </w:r>
          </w:p>
        </w:tc>
        <w:tc>
          <w:tcPr>
            <w:tcW w:w="1166" w:type="dxa"/>
            <w:shd w:val="clear" w:color="auto" w:fill="auto"/>
            <w:vAlign w:val="bottom"/>
            <w:hideMark/>
          </w:tcPr>
          <w:p w:rsidR="004A5799" w:rsidRDefault="004A5799" w:rsidP="00E37294">
            <w:pPr>
              <w:jc w:val="right"/>
              <w:rPr>
                <w:sz w:val="20"/>
                <w:szCs w:val="20"/>
              </w:rPr>
            </w:pPr>
            <w:r>
              <w:rPr>
                <w:sz w:val="20"/>
                <w:szCs w:val="20"/>
              </w:rPr>
              <w:t>77,388</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1115,65849</w:t>
            </w:r>
          </w:p>
        </w:tc>
        <w:tc>
          <w:tcPr>
            <w:tcW w:w="1166" w:type="dxa"/>
            <w:shd w:val="clear" w:color="auto" w:fill="auto"/>
            <w:vAlign w:val="bottom"/>
            <w:hideMark/>
          </w:tcPr>
          <w:p w:rsidR="004A5799" w:rsidRDefault="004A5799" w:rsidP="00E37294">
            <w:pPr>
              <w:jc w:val="right"/>
              <w:rPr>
                <w:sz w:val="20"/>
                <w:szCs w:val="20"/>
              </w:rPr>
            </w:pPr>
            <w:r>
              <w:rPr>
                <w:sz w:val="20"/>
                <w:szCs w:val="20"/>
              </w:rPr>
              <w:t>800,000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1115,65849</w:t>
            </w:r>
          </w:p>
        </w:tc>
        <w:tc>
          <w:tcPr>
            <w:tcW w:w="1166" w:type="dxa"/>
            <w:shd w:val="clear" w:color="auto" w:fill="auto"/>
            <w:vAlign w:val="bottom"/>
            <w:hideMark/>
          </w:tcPr>
          <w:p w:rsidR="004A5799" w:rsidRDefault="004A5799" w:rsidP="00E37294">
            <w:pPr>
              <w:jc w:val="right"/>
              <w:rPr>
                <w:sz w:val="20"/>
                <w:szCs w:val="20"/>
              </w:rPr>
            </w:pPr>
            <w:r>
              <w:rPr>
                <w:sz w:val="20"/>
                <w:szCs w:val="20"/>
              </w:rPr>
              <w:t>800,000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800,000</w:t>
            </w:r>
          </w:p>
        </w:tc>
      </w:tr>
      <w:tr w:rsidR="004A5799" w:rsidTr="00E37294">
        <w:tblPrEx>
          <w:tblLook w:val="04A0" w:firstRow="1" w:lastRow="0" w:firstColumn="1" w:lastColumn="0" w:noHBand="0" w:noVBand="1"/>
        </w:tblPrEx>
        <w:trPr>
          <w:gridBefore w:val="1"/>
          <w:wBefore w:w="121" w:type="dxa"/>
          <w:trHeight w:val="275"/>
        </w:trPr>
        <w:tc>
          <w:tcPr>
            <w:tcW w:w="3493" w:type="dxa"/>
            <w:shd w:val="clear" w:color="auto" w:fill="auto"/>
            <w:hideMark/>
          </w:tcPr>
          <w:p w:rsidR="004A5799" w:rsidRDefault="004A5799" w:rsidP="00E37294">
            <w:pPr>
              <w:rPr>
                <w:sz w:val="20"/>
                <w:szCs w:val="20"/>
              </w:rPr>
            </w:pPr>
            <w:r>
              <w:rPr>
                <w:sz w:val="20"/>
                <w:szCs w:val="20"/>
              </w:rPr>
              <w:t>Иные бюджетные ассигнования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800</w:t>
            </w:r>
          </w:p>
        </w:tc>
        <w:tc>
          <w:tcPr>
            <w:tcW w:w="1166" w:type="dxa"/>
            <w:shd w:val="clear" w:color="auto" w:fill="auto"/>
            <w:vAlign w:val="bottom"/>
            <w:hideMark/>
          </w:tcPr>
          <w:p w:rsidR="004A5799" w:rsidRDefault="004A5799" w:rsidP="00E37294">
            <w:pPr>
              <w:jc w:val="right"/>
              <w:rPr>
                <w:sz w:val="20"/>
                <w:szCs w:val="20"/>
              </w:rPr>
            </w:pPr>
            <w:r>
              <w:rPr>
                <w:sz w:val="20"/>
                <w:szCs w:val="20"/>
              </w:rPr>
              <w:t>104,000</w:t>
            </w:r>
          </w:p>
        </w:tc>
        <w:tc>
          <w:tcPr>
            <w:tcW w:w="1166" w:type="dxa"/>
            <w:shd w:val="clear" w:color="auto" w:fill="auto"/>
            <w:vAlign w:val="bottom"/>
            <w:hideMark/>
          </w:tcPr>
          <w:p w:rsidR="004A5799" w:rsidRDefault="004A5799" w:rsidP="00E37294">
            <w:pPr>
              <w:jc w:val="right"/>
              <w:rPr>
                <w:sz w:val="20"/>
                <w:szCs w:val="20"/>
              </w:rPr>
            </w:pPr>
            <w:r>
              <w:rPr>
                <w:sz w:val="20"/>
                <w:szCs w:val="20"/>
              </w:rPr>
              <w:t>357,000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357,000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 xml:space="preserve">уплата </w:t>
            </w:r>
            <w:proofErr w:type="spellStart"/>
            <w:r>
              <w:rPr>
                <w:sz w:val="20"/>
                <w:szCs w:val="20"/>
              </w:rPr>
              <w:t>налогов</w:t>
            </w:r>
            <w:proofErr w:type="gramStart"/>
            <w:r>
              <w:rPr>
                <w:sz w:val="20"/>
                <w:szCs w:val="20"/>
              </w:rPr>
              <w:t>,с</w:t>
            </w:r>
            <w:proofErr w:type="gramEnd"/>
            <w:r>
              <w:rPr>
                <w:sz w:val="20"/>
                <w:szCs w:val="20"/>
              </w:rPr>
              <w:t>боров</w:t>
            </w:r>
            <w:proofErr w:type="spellEnd"/>
            <w:r>
              <w:rPr>
                <w:sz w:val="20"/>
                <w:szCs w:val="20"/>
              </w:rPr>
              <w:t xml:space="preserve"> и иных платежей </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41120</w:t>
            </w:r>
          </w:p>
        </w:tc>
        <w:tc>
          <w:tcPr>
            <w:tcW w:w="818" w:type="dxa"/>
            <w:gridSpan w:val="4"/>
            <w:shd w:val="clear" w:color="auto" w:fill="auto"/>
            <w:vAlign w:val="bottom"/>
            <w:hideMark/>
          </w:tcPr>
          <w:p w:rsidR="004A5799" w:rsidRDefault="004A5799" w:rsidP="00E37294">
            <w:pPr>
              <w:rPr>
                <w:sz w:val="20"/>
                <w:szCs w:val="20"/>
              </w:rPr>
            </w:pPr>
            <w:r>
              <w:rPr>
                <w:sz w:val="20"/>
                <w:szCs w:val="20"/>
              </w:rPr>
              <w:t>850</w:t>
            </w:r>
          </w:p>
        </w:tc>
        <w:tc>
          <w:tcPr>
            <w:tcW w:w="1166" w:type="dxa"/>
            <w:shd w:val="clear" w:color="auto" w:fill="auto"/>
            <w:vAlign w:val="bottom"/>
            <w:hideMark/>
          </w:tcPr>
          <w:p w:rsidR="004A5799" w:rsidRDefault="004A5799" w:rsidP="00E37294">
            <w:pPr>
              <w:jc w:val="right"/>
              <w:rPr>
                <w:sz w:val="20"/>
                <w:szCs w:val="20"/>
              </w:rPr>
            </w:pPr>
            <w:r>
              <w:rPr>
                <w:sz w:val="20"/>
                <w:szCs w:val="20"/>
              </w:rPr>
              <w:t>24,000</w:t>
            </w:r>
          </w:p>
        </w:tc>
        <w:tc>
          <w:tcPr>
            <w:tcW w:w="1166" w:type="dxa"/>
            <w:shd w:val="clear" w:color="auto" w:fill="auto"/>
            <w:vAlign w:val="bottom"/>
            <w:hideMark/>
          </w:tcPr>
          <w:p w:rsidR="004A5799" w:rsidRDefault="004A5799" w:rsidP="00E37294">
            <w:pPr>
              <w:jc w:val="right"/>
              <w:rPr>
                <w:sz w:val="20"/>
                <w:szCs w:val="20"/>
              </w:rPr>
            </w:pPr>
            <w:r>
              <w:rPr>
                <w:sz w:val="20"/>
                <w:szCs w:val="20"/>
              </w:rPr>
              <w:t>357,0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357,0</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t xml:space="preserve">Исполнение судебных актов, предусматривающих обращение взыскания на средства бюджета </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41220</w:t>
            </w:r>
          </w:p>
        </w:tc>
        <w:tc>
          <w:tcPr>
            <w:tcW w:w="818" w:type="dxa"/>
            <w:gridSpan w:val="4"/>
            <w:shd w:val="clear" w:color="auto" w:fill="auto"/>
            <w:vAlign w:val="bottom"/>
            <w:hideMark/>
          </w:tcPr>
          <w:p w:rsidR="004A5799" w:rsidRDefault="004A5799" w:rsidP="00E37294">
            <w:pPr>
              <w:rPr>
                <w:sz w:val="20"/>
                <w:szCs w:val="20"/>
              </w:rPr>
            </w:pPr>
            <w:r>
              <w:rPr>
                <w:sz w:val="20"/>
                <w:szCs w:val="20"/>
              </w:rPr>
              <w:t>850</w:t>
            </w:r>
          </w:p>
        </w:tc>
        <w:tc>
          <w:tcPr>
            <w:tcW w:w="1166" w:type="dxa"/>
            <w:shd w:val="clear" w:color="auto" w:fill="auto"/>
            <w:vAlign w:val="bottom"/>
            <w:hideMark/>
          </w:tcPr>
          <w:p w:rsidR="004A5799" w:rsidRDefault="004A5799" w:rsidP="00E37294">
            <w:pPr>
              <w:jc w:val="right"/>
              <w:rPr>
                <w:sz w:val="20"/>
                <w:szCs w:val="20"/>
              </w:rPr>
            </w:pPr>
            <w:r>
              <w:rPr>
                <w:sz w:val="20"/>
                <w:szCs w:val="20"/>
              </w:rPr>
              <w:t>80,000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77150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5,3</w:t>
            </w:r>
          </w:p>
        </w:tc>
        <w:tc>
          <w:tcPr>
            <w:tcW w:w="1166" w:type="dxa"/>
            <w:shd w:val="clear" w:color="auto" w:fill="auto"/>
            <w:vAlign w:val="bottom"/>
            <w:hideMark/>
          </w:tcPr>
          <w:p w:rsidR="004A5799" w:rsidRDefault="004A5799" w:rsidP="00E37294">
            <w:pPr>
              <w:jc w:val="right"/>
              <w:rPr>
                <w:sz w:val="20"/>
                <w:szCs w:val="20"/>
              </w:rPr>
            </w:pPr>
            <w:r>
              <w:rPr>
                <w:sz w:val="20"/>
                <w:szCs w:val="20"/>
              </w:rPr>
              <w:t>5,6</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5,8</w:t>
            </w:r>
          </w:p>
        </w:tc>
      </w:tr>
      <w:tr w:rsidR="004A5799" w:rsidTr="00E37294">
        <w:tblPrEx>
          <w:tblLook w:val="04A0" w:firstRow="1" w:lastRow="0" w:firstColumn="1" w:lastColumn="0" w:noHBand="0" w:noVBand="1"/>
        </w:tblPrEx>
        <w:trPr>
          <w:gridBefore w:val="1"/>
          <w:wBefore w:w="121" w:type="dxa"/>
          <w:trHeight w:val="483"/>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77150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5,3</w:t>
            </w:r>
          </w:p>
        </w:tc>
        <w:tc>
          <w:tcPr>
            <w:tcW w:w="1166" w:type="dxa"/>
            <w:shd w:val="clear" w:color="auto" w:fill="auto"/>
            <w:vAlign w:val="bottom"/>
            <w:hideMark/>
          </w:tcPr>
          <w:p w:rsidR="004A5799" w:rsidRDefault="004A5799" w:rsidP="00E37294">
            <w:pPr>
              <w:jc w:val="right"/>
              <w:rPr>
                <w:sz w:val="20"/>
                <w:szCs w:val="20"/>
              </w:rPr>
            </w:pPr>
            <w:r>
              <w:rPr>
                <w:sz w:val="20"/>
                <w:szCs w:val="20"/>
              </w:rPr>
              <w:t>5,6</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5,8</w:t>
            </w:r>
          </w:p>
        </w:tc>
      </w:tr>
      <w:tr w:rsidR="004A5799" w:rsidTr="00E37294">
        <w:tblPrEx>
          <w:tblLook w:val="04A0" w:firstRow="1" w:lastRow="0" w:firstColumn="1" w:lastColumn="0" w:noHBand="0" w:noVBand="1"/>
        </w:tblPrEx>
        <w:trPr>
          <w:gridBefore w:val="1"/>
          <w:wBefore w:w="121" w:type="dxa"/>
          <w:trHeight w:val="354"/>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04</w:t>
            </w:r>
          </w:p>
        </w:tc>
        <w:tc>
          <w:tcPr>
            <w:tcW w:w="416" w:type="dxa"/>
            <w:shd w:val="clear" w:color="auto" w:fill="auto"/>
            <w:vAlign w:val="bottom"/>
            <w:hideMark/>
          </w:tcPr>
          <w:p w:rsidR="004A5799" w:rsidRDefault="004A5799" w:rsidP="00E37294">
            <w:pPr>
              <w:rPr>
                <w:sz w:val="20"/>
                <w:szCs w:val="20"/>
              </w:rPr>
            </w:pPr>
            <w:r>
              <w:rPr>
                <w:sz w:val="20"/>
                <w:szCs w:val="20"/>
              </w:rPr>
              <w:t>65</w:t>
            </w:r>
          </w:p>
        </w:tc>
        <w:tc>
          <w:tcPr>
            <w:tcW w:w="316" w:type="dxa"/>
            <w:gridSpan w:val="2"/>
            <w:shd w:val="clear" w:color="auto" w:fill="auto"/>
            <w:vAlign w:val="bottom"/>
            <w:hideMark/>
          </w:tcPr>
          <w:p w:rsidR="004A5799" w:rsidRDefault="004A5799" w:rsidP="00E37294">
            <w:pPr>
              <w:rPr>
                <w:sz w:val="20"/>
                <w:szCs w:val="20"/>
              </w:rPr>
            </w:pPr>
            <w:r>
              <w:rPr>
                <w:sz w:val="20"/>
                <w:szCs w:val="20"/>
              </w:rPr>
              <w:t>2</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77150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5,3</w:t>
            </w:r>
          </w:p>
        </w:tc>
        <w:tc>
          <w:tcPr>
            <w:tcW w:w="1166" w:type="dxa"/>
            <w:shd w:val="clear" w:color="auto" w:fill="auto"/>
            <w:vAlign w:val="bottom"/>
            <w:hideMark/>
          </w:tcPr>
          <w:p w:rsidR="004A5799" w:rsidRDefault="004A5799" w:rsidP="00E37294">
            <w:pPr>
              <w:jc w:val="right"/>
              <w:rPr>
                <w:sz w:val="20"/>
                <w:szCs w:val="20"/>
              </w:rPr>
            </w:pPr>
            <w:r>
              <w:rPr>
                <w:sz w:val="20"/>
                <w:szCs w:val="20"/>
              </w:rPr>
              <w:t>5,6</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5,8</w:t>
            </w:r>
          </w:p>
        </w:tc>
      </w:tr>
      <w:tr w:rsidR="004A5799" w:rsidTr="00E37294">
        <w:tblPrEx>
          <w:tblLook w:val="04A0" w:firstRow="1" w:lastRow="0" w:firstColumn="1" w:lastColumn="0" w:noHBand="0" w:noVBand="1"/>
        </w:tblPrEx>
        <w:trPr>
          <w:gridBefore w:val="1"/>
          <w:wBefore w:w="121" w:type="dxa"/>
          <w:trHeight w:val="244"/>
        </w:trPr>
        <w:tc>
          <w:tcPr>
            <w:tcW w:w="3493" w:type="dxa"/>
            <w:shd w:val="clear" w:color="auto" w:fill="auto"/>
            <w:hideMark/>
          </w:tcPr>
          <w:p w:rsidR="004A5799" w:rsidRDefault="004A5799" w:rsidP="00E37294">
            <w:pPr>
              <w:rPr>
                <w:sz w:val="20"/>
                <w:szCs w:val="20"/>
              </w:rPr>
            </w:pPr>
            <w:r>
              <w:rPr>
                <w:sz w:val="20"/>
                <w:szCs w:val="20"/>
              </w:rPr>
              <w:t>Резервные фонды</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11</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482"/>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11</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544"/>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11</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513"/>
        </w:trPr>
        <w:tc>
          <w:tcPr>
            <w:tcW w:w="3493" w:type="dxa"/>
            <w:shd w:val="clear" w:color="auto" w:fill="auto"/>
            <w:hideMark/>
          </w:tcPr>
          <w:p w:rsidR="004A5799" w:rsidRDefault="004A5799" w:rsidP="00E37294">
            <w:pPr>
              <w:rPr>
                <w:sz w:val="20"/>
                <w:szCs w:val="20"/>
              </w:rPr>
            </w:pPr>
            <w:r>
              <w:rPr>
                <w:sz w:val="20"/>
                <w:szCs w:val="20"/>
              </w:rPr>
              <w:t>Резервный фонд администрации городского поселения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11</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41180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233"/>
        </w:trPr>
        <w:tc>
          <w:tcPr>
            <w:tcW w:w="3493" w:type="dxa"/>
            <w:shd w:val="clear" w:color="auto" w:fill="auto"/>
            <w:hideMark/>
          </w:tcPr>
          <w:p w:rsidR="004A5799" w:rsidRDefault="004A5799" w:rsidP="00E37294">
            <w:pPr>
              <w:rPr>
                <w:sz w:val="20"/>
                <w:szCs w:val="20"/>
              </w:rPr>
            </w:pPr>
            <w:r>
              <w:rPr>
                <w:sz w:val="20"/>
                <w:szCs w:val="20"/>
              </w:rPr>
              <w:t>Иные бюджетные ассигнования</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11</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41180</w:t>
            </w:r>
          </w:p>
        </w:tc>
        <w:tc>
          <w:tcPr>
            <w:tcW w:w="818" w:type="dxa"/>
            <w:gridSpan w:val="4"/>
            <w:shd w:val="clear" w:color="auto" w:fill="auto"/>
            <w:vAlign w:val="bottom"/>
            <w:hideMark/>
          </w:tcPr>
          <w:p w:rsidR="004A5799" w:rsidRDefault="004A5799" w:rsidP="00E37294">
            <w:pPr>
              <w:rPr>
                <w:sz w:val="20"/>
                <w:szCs w:val="20"/>
              </w:rPr>
            </w:pPr>
            <w:r>
              <w:rPr>
                <w:sz w:val="20"/>
                <w:szCs w:val="20"/>
              </w:rPr>
              <w:t>800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239"/>
        </w:trPr>
        <w:tc>
          <w:tcPr>
            <w:tcW w:w="3493" w:type="dxa"/>
            <w:shd w:val="clear" w:color="auto" w:fill="auto"/>
            <w:hideMark/>
          </w:tcPr>
          <w:p w:rsidR="004A5799" w:rsidRDefault="004A5799" w:rsidP="00E37294">
            <w:pPr>
              <w:rPr>
                <w:sz w:val="20"/>
                <w:szCs w:val="20"/>
              </w:rPr>
            </w:pPr>
            <w:r>
              <w:rPr>
                <w:sz w:val="20"/>
                <w:szCs w:val="20"/>
              </w:rPr>
              <w:t>Резервные средства</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11</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41180</w:t>
            </w:r>
          </w:p>
        </w:tc>
        <w:tc>
          <w:tcPr>
            <w:tcW w:w="818" w:type="dxa"/>
            <w:gridSpan w:val="4"/>
            <w:shd w:val="clear" w:color="auto" w:fill="auto"/>
            <w:vAlign w:val="bottom"/>
            <w:hideMark/>
          </w:tcPr>
          <w:p w:rsidR="004A5799" w:rsidRDefault="004A5799" w:rsidP="00E37294">
            <w:pPr>
              <w:rPr>
                <w:sz w:val="20"/>
                <w:szCs w:val="20"/>
              </w:rPr>
            </w:pPr>
            <w:r>
              <w:rPr>
                <w:sz w:val="20"/>
                <w:szCs w:val="20"/>
              </w:rPr>
              <w:t>870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412"/>
        </w:trPr>
        <w:tc>
          <w:tcPr>
            <w:tcW w:w="3493" w:type="dxa"/>
            <w:shd w:val="clear" w:color="auto" w:fill="auto"/>
            <w:hideMark/>
          </w:tcPr>
          <w:p w:rsidR="004A5799" w:rsidRDefault="004A5799" w:rsidP="00E37294">
            <w:pPr>
              <w:rPr>
                <w:sz w:val="20"/>
                <w:szCs w:val="20"/>
              </w:rPr>
            </w:pPr>
            <w:r>
              <w:rPr>
                <w:sz w:val="20"/>
                <w:szCs w:val="20"/>
              </w:rPr>
              <w:t>Другие общегосударственные вопросы</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313,552</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46"/>
        </w:trPr>
        <w:tc>
          <w:tcPr>
            <w:tcW w:w="3493" w:type="dxa"/>
            <w:shd w:val="clear" w:color="auto" w:fill="auto"/>
            <w:hideMark/>
          </w:tcPr>
          <w:p w:rsidR="004A5799" w:rsidRDefault="004A5799" w:rsidP="00E37294">
            <w:pPr>
              <w:rPr>
                <w:sz w:val="20"/>
                <w:szCs w:val="20"/>
              </w:rPr>
            </w:pPr>
            <w:r>
              <w:rPr>
                <w:sz w:val="20"/>
                <w:szCs w:val="20"/>
              </w:rPr>
              <w:lastRenderedPageBreak/>
              <w:t>Непрограммные расходы главных распорядителей бюджетных средств городского поселения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313,552</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94"/>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313,552</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298"/>
        </w:trPr>
        <w:tc>
          <w:tcPr>
            <w:tcW w:w="3493" w:type="dxa"/>
            <w:shd w:val="clear" w:color="auto" w:fill="auto"/>
            <w:hideMark/>
          </w:tcPr>
          <w:p w:rsidR="004A5799" w:rsidRDefault="004A5799" w:rsidP="00E37294">
            <w:pPr>
              <w:rPr>
                <w:sz w:val="20"/>
                <w:szCs w:val="20"/>
              </w:rPr>
            </w:pPr>
            <w:r>
              <w:rPr>
                <w:sz w:val="20"/>
                <w:szCs w:val="20"/>
              </w:rPr>
              <w:t>Мероприятия, связанные с муниципальным управлением</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41210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292,552</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67"/>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41210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292,552</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718"/>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41210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292,552</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64"/>
        </w:trPr>
        <w:tc>
          <w:tcPr>
            <w:tcW w:w="3493" w:type="dxa"/>
            <w:shd w:val="clear" w:color="auto" w:fill="auto"/>
            <w:hideMark/>
          </w:tcPr>
          <w:p w:rsidR="004A5799" w:rsidRDefault="004A5799" w:rsidP="00E37294">
            <w:pPr>
              <w:rPr>
                <w:sz w:val="20"/>
                <w:szCs w:val="20"/>
              </w:rPr>
            </w:pPr>
            <w:r>
              <w:rPr>
                <w:sz w:val="20"/>
                <w:szCs w:val="20"/>
              </w:rPr>
              <w:t>Оценка недвижимости, признание прав и регулирование отношений по муниципальной собственности</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42200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21,0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77"/>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42200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21,0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73"/>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01</w:t>
            </w:r>
          </w:p>
        </w:tc>
        <w:tc>
          <w:tcPr>
            <w:tcW w:w="564" w:type="dxa"/>
            <w:gridSpan w:val="2"/>
            <w:shd w:val="clear" w:color="auto" w:fill="auto"/>
            <w:vAlign w:val="bottom"/>
            <w:hideMark/>
          </w:tcPr>
          <w:p w:rsidR="004A5799" w:rsidRDefault="004A5799" w:rsidP="00E37294">
            <w:pPr>
              <w:rPr>
                <w:sz w:val="20"/>
                <w:szCs w:val="20"/>
              </w:rPr>
            </w:pPr>
            <w:r>
              <w:rPr>
                <w:sz w:val="20"/>
                <w:szCs w:val="20"/>
              </w:rPr>
              <w:t>13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42200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21,0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63"/>
        </w:trPr>
        <w:tc>
          <w:tcPr>
            <w:tcW w:w="3493" w:type="dxa"/>
            <w:shd w:val="clear" w:color="auto" w:fill="auto"/>
            <w:hideMark/>
          </w:tcPr>
          <w:p w:rsidR="004A5799" w:rsidRDefault="004A5799" w:rsidP="00E37294">
            <w:pPr>
              <w:rPr>
                <w:sz w:val="20"/>
                <w:szCs w:val="20"/>
              </w:rPr>
            </w:pPr>
            <w:r>
              <w:rPr>
                <w:sz w:val="20"/>
                <w:szCs w:val="20"/>
              </w:rPr>
              <w:t>Национальная оборона</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 </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490"/>
        </w:trPr>
        <w:tc>
          <w:tcPr>
            <w:tcW w:w="3493" w:type="dxa"/>
            <w:shd w:val="clear" w:color="auto" w:fill="auto"/>
            <w:hideMark/>
          </w:tcPr>
          <w:p w:rsidR="004A5799" w:rsidRDefault="004A5799" w:rsidP="00E37294">
            <w:pPr>
              <w:rPr>
                <w:sz w:val="20"/>
                <w:szCs w:val="20"/>
              </w:rPr>
            </w:pPr>
            <w:r>
              <w:rPr>
                <w:sz w:val="20"/>
                <w:szCs w:val="20"/>
              </w:rPr>
              <w:t>Мобилизационная и вневойсковая подготовка</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03</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jc w:val="right"/>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524"/>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03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225"/>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03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211"/>
        </w:trPr>
        <w:tc>
          <w:tcPr>
            <w:tcW w:w="3493" w:type="dxa"/>
            <w:shd w:val="clear" w:color="auto" w:fill="auto"/>
            <w:hideMark/>
          </w:tcPr>
          <w:p w:rsidR="004A5799" w:rsidRDefault="004A5799" w:rsidP="00E37294">
            <w:pPr>
              <w:rPr>
                <w:sz w:val="20"/>
                <w:szCs w:val="20"/>
              </w:rPr>
            </w:pPr>
            <w:r>
              <w:rPr>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03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51180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03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51180</w:t>
            </w:r>
          </w:p>
        </w:tc>
        <w:tc>
          <w:tcPr>
            <w:tcW w:w="818" w:type="dxa"/>
            <w:gridSpan w:val="4"/>
            <w:shd w:val="clear" w:color="auto" w:fill="auto"/>
            <w:vAlign w:val="bottom"/>
            <w:hideMark/>
          </w:tcPr>
          <w:p w:rsidR="004A5799" w:rsidRDefault="004A5799" w:rsidP="00E37294">
            <w:pPr>
              <w:rPr>
                <w:sz w:val="20"/>
                <w:szCs w:val="20"/>
              </w:rPr>
            </w:pPr>
            <w:r>
              <w:rPr>
                <w:sz w:val="20"/>
                <w:szCs w:val="20"/>
              </w:rPr>
              <w:t>100</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567"/>
        </w:trPr>
        <w:tc>
          <w:tcPr>
            <w:tcW w:w="3493" w:type="dxa"/>
            <w:shd w:val="clear" w:color="auto" w:fill="auto"/>
            <w:hideMark/>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419" w:type="dxa"/>
            <w:gridSpan w:val="2"/>
            <w:shd w:val="clear" w:color="auto" w:fill="auto"/>
            <w:vAlign w:val="bottom"/>
            <w:hideMark/>
          </w:tcPr>
          <w:p w:rsidR="004A5799" w:rsidRDefault="004A5799" w:rsidP="00E37294">
            <w:pPr>
              <w:rPr>
                <w:sz w:val="20"/>
                <w:szCs w:val="20"/>
              </w:rPr>
            </w:pPr>
            <w:r>
              <w:rPr>
                <w:sz w:val="20"/>
                <w:szCs w:val="20"/>
              </w:rPr>
              <w:t>02</w:t>
            </w:r>
          </w:p>
        </w:tc>
        <w:tc>
          <w:tcPr>
            <w:tcW w:w="564" w:type="dxa"/>
            <w:gridSpan w:val="2"/>
            <w:shd w:val="clear" w:color="auto" w:fill="auto"/>
            <w:vAlign w:val="bottom"/>
            <w:hideMark/>
          </w:tcPr>
          <w:p w:rsidR="004A5799" w:rsidRDefault="004A5799" w:rsidP="00E37294">
            <w:pPr>
              <w:rPr>
                <w:sz w:val="20"/>
                <w:szCs w:val="20"/>
              </w:rPr>
            </w:pPr>
            <w:r>
              <w:rPr>
                <w:sz w:val="20"/>
                <w:szCs w:val="20"/>
              </w:rPr>
              <w:t>03</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51180</w:t>
            </w:r>
          </w:p>
        </w:tc>
        <w:tc>
          <w:tcPr>
            <w:tcW w:w="818" w:type="dxa"/>
            <w:gridSpan w:val="4"/>
            <w:shd w:val="clear" w:color="auto" w:fill="auto"/>
            <w:vAlign w:val="bottom"/>
            <w:hideMark/>
          </w:tcPr>
          <w:p w:rsidR="004A5799" w:rsidRDefault="004A5799" w:rsidP="00E37294">
            <w:pPr>
              <w:rPr>
                <w:sz w:val="20"/>
                <w:szCs w:val="20"/>
              </w:rPr>
            </w:pPr>
            <w:r>
              <w:rPr>
                <w:sz w:val="20"/>
                <w:szCs w:val="20"/>
              </w:rPr>
              <w:t>120</w:t>
            </w:r>
          </w:p>
        </w:tc>
        <w:tc>
          <w:tcPr>
            <w:tcW w:w="1166" w:type="dxa"/>
            <w:shd w:val="clear" w:color="auto" w:fill="auto"/>
            <w:vAlign w:val="bottom"/>
            <w:hideMark/>
          </w:tcPr>
          <w:p w:rsidR="004A5799" w:rsidRDefault="004A5799" w:rsidP="00E37294">
            <w:pPr>
              <w:jc w:val="right"/>
              <w:rPr>
                <w:sz w:val="20"/>
                <w:szCs w:val="20"/>
              </w:rPr>
            </w:pPr>
            <w:r>
              <w:rPr>
                <w:sz w:val="20"/>
                <w:szCs w:val="20"/>
              </w:rPr>
              <w:t>356,7</w:t>
            </w:r>
          </w:p>
        </w:tc>
        <w:tc>
          <w:tcPr>
            <w:tcW w:w="1166" w:type="dxa"/>
            <w:shd w:val="clear" w:color="auto" w:fill="auto"/>
            <w:vAlign w:val="bottom"/>
            <w:hideMark/>
          </w:tcPr>
          <w:p w:rsidR="004A5799" w:rsidRDefault="004A5799" w:rsidP="00E37294">
            <w:pPr>
              <w:jc w:val="right"/>
              <w:rPr>
                <w:sz w:val="20"/>
                <w:szCs w:val="20"/>
              </w:rPr>
            </w:pPr>
            <w:r>
              <w:rPr>
                <w:sz w:val="20"/>
                <w:szCs w:val="20"/>
              </w:rPr>
              <w:t>391,0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425,8</w:t>
            </w:r>
          </w:p>
        </w:tc>
      </w:tr>
      <w:tr w:rsidR="004A5799" w:rsidTr="00E37294">
        <w:tblPrEx>
          <w:tblLook w:val="04A0" w:firstRow="1" w:lastRow="0" w:firstColumn="1" w:lastColumn="0" w:noHBand="0" w:noVBand="1"/>
        </w:tblPrEx>
        <w:trPr>
          <w:gridBefore w:val="1"/>
          <w:wBefore w:w="121" w:type="dxa"/>
          <w:trHeight w:val="390"/>
        </w:trPr>
        <w:tc>
          <w:tcPr>
            <w:tcW w:w="3493" w:type="dxa"/>
            <w:shd w:val="clear" w:color="auto" w:fill="auto"/>
            <w:hideMark/>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 </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40,566</w:t>
            </w:r>
          </w:p>
        </w:tc>
        <w:tc>
          <w:tcPr>
            <w:tcW w:w="1166" w:type="dxa"/>
            <w:shd w:val="clear" w:color="auto" w:fill="auto"/>
            <w:vAlign w:val="bottom"/>
            <w:hideMark/>
          </w:tcPr>
          <w:p w:rsidR="004A5799" w:rsidRDefault="004A5799" w:rsidP="00E37294">
            <w:pPr>
              <w:jc w:val="right"/>
              <w:rPr>
                <w:sz w:val="20"/>
                <w:szCs w:val="20"/>
              </w:rPr>
            </w:pPr>
            <w:r>
              <w:rPr>
                <w:sz w:val="20"/>
                <w:szCs w:val="20"/>
              </w:rPr>
              <w:t>10,0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10,0</w:t>
            </w:r>
          </w:p>
        </w:tc>
      </w:tr>
      <w:tr w:rsidR="004A5799" w:rsidTr="00E37294">
        <w:tblPrEx>
          <w:tblLook w:val="04A0" w:firstRow="1" w:lastRow="0" w:firstColumn="1" w:lastColumn="0" w:noHBand="0" w:noVBand="1"/>
        </w:tblPrEx>
        <w:trPr>
          <w:gridBefore w:val="1"/>
          <w:wBefore w:w="121" w:type="dxa"/>
          <w:trHeight w:val="257"/>
        </w:trPr>
        <w:tc>
          <w:tcPr>
            <w:tcW w:w="3493" w:type="dxa"/>
            <w:shd w:val="clear" w:color="auto" w:fill="auto"/>
            <w:hideMark/>
          </w:tcPr>
          <w:p w:rsidR="004A5799" w:rsidRDefault="004A5799" w:rsidP="00E37294">
            <w:pPr>
              <w:rPr>
                <w:sz w:val="20"/>
                <w:szCs w:val="20"/>
              </w:rPr>
            </w:pPr>
            <w:r>
              <w:rPr>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30,566</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40"/>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30,566</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22"/>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30,566</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05"/>
        </w:trPr>
        <w:tc>
          <w:tcPr>
            <w:tcW w:w="3493" w:type="dxa"/>
            <w:shd w:val="clear" w:color="auto" w:fill="auto"/>
            <w:hideMark/>
          </w:tcPr>
          <w:p w:rsidR="004A5799" w:rsidRDefault="004A5799" w:rsidP="00E37294">
            <w:pPr>
              <w:rPr>
                <w:sz w:val="20"/>
                <w:szCs w:val="20"/>
              </w:rPr>
            </w:pPr>
            <w:r>
              <w:rPr>
                <w:sz w:val="20"/>
                <w:szCs w:val="20"/>
              </w:rPr>
              <w:t>Резервный фонд администрации городского поселения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41180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0,500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604"/>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41180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0,5</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8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41180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0,500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40"/>
        </w:trPr>
        <w:tc>
          <w:tcPr>
            <w:tcW w:w="3493" w:type="dxa"/>
            <w:shd w:val="clear" w:color="auto" w:fill="auto"/>
            <w:hideMark/>
          </w:tcPr>
          <w:p w:rsidR="004A5799" w:rsidRDefault="004A5799" w:rsidP="00E37294">
            <w:pPr>
              <w:rPr>
                <w:sz w:val="20"/>
                <w:szCs w:val="20"/>
              </w:rPr>
            </w:pPr>
            <w:proofErr w:type="spellStart"/>
            <w:r>
              <w:rPr>
                <w:sz w:val="20"/>
                <w:szCs w:val="20"/>
              </w:rPr>
              <w:t>Выполнениие</w:t>
            </w:r>
            <w:proofErr w:type="spellEnd"/>
            <w:r>
              <w:rPr>
                <w:sz w:val="20"/>
                <w:szCs w:val="20"/>
              </w:rPr>
              <w:t xml:space="preserve"> работ на гидротехнических сооружениях по пропуску весеннего паводка</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80190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30,066</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79"/>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80190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30,066</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76"/>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80190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30,066</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11"/>
        </w:trPr>
        <w:tc>
          <w:tcPr>
            <w:tcW w:w="3493" w:type="dxa"/>
            <w:shd w:val="clear" w:color="auto" w:fill="auto"/>
            <w:hideMark/>
          </w:tcPr>
          <w:p w:rsidR="004A5799" w:rsidRDefault="004A5799" w:rsidP="00E37294">
            <w:pPr>
              <w:rPr>
                <w:sz w:val="20"/>
                <w:szCs w:val="20"/>
              </w:rPr>
            </w:pPr>
            <w:r>
              <w:rPr>
                <w:sz w:val="20"/>
                <w:szCs w:val="20"/>
              </w:rPr>
              <w:t>Программа по профилактике терроризма и экстремизма, а также минимизации и ликвидации последствий проявлений терроризма и экстремизма на территории городского поселения Инсар на 2023-2026 годы</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10</w:t>
            </w:r>
          </w:p>
        </w:tc>
        <w:tc>
          <w:tcPr>
            <w:tcW w:w="1166" w:type="dxa"/>
            <w:shd w:val="clear" w:color="auto" w:fill="auto"/>
            <w:vAlign w:val="bottom"/>
            <w:hideMark/>
          </w:tcPr>
          <w:p w:rsidR="004A5799" w:rsidRDefault="004A5799" w:rsidP="00E37294">
            <w:pPr>
              <w:jc w:val="right"/>
              <w:rPr>
                <w:sz w:val="20"/>
                <w:szCs w:val="20"/>
              </w:rPr>
            </w:pPr>
            <w:r>
              <w:rPr>
                <w:sz w:val="20"/>
                <w:szCs w:val="20"/>
              </w:rPr>
              <w:t>10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10</w:t>
            </w:r>
          </w:p>
        </w:tc>
      </w:tr>
      <w:tr w:rsidR="004A5799" w:rsidTr="00E37294">
        <w:tblPrEx>
          <w:tblLook w:val="04A0" w:firstRow="1" w:lastRow="0" w:firstColumn="1" w:lastColumn="0" w:noHBand="0" w:noVBand="1"/>
        </w:tblPrEx>
        <w:trPr>
          <w:gridBefore w:val="1"/>
          <w:wBefore w:w="121" w:type="dxa"/>
          <w:trHeight w:val="382"/>
        </w:trPr>
        <w:tc>
          <w:tcPr>
            <w:tcW w:w="3493" w:type="dxa"/>
            <w:shd w:val="clear" w:color="auto" w:fill="auto"/>
            <w:hideMark/>
          </w:tcPr>
          <w:p w:rsidR="004A5799" w:rsidRDefault="004A5799" w:rsidP="00E37294">
            <w:pPr>
              <w:rPr>
                <w:sz w:val="20"/>
                <w:szCs w:val="20"/>
              </w:rPr>
            </w:pPr>
            <w:r>
              <w:rPr>
                <w:sz w:val="20"/>
                <w:szCs w:val="20"/>
              </w:rPr>
              <w:t>Основное мероприятие "Информировать жителей городского поселения Инсар о тактике действий при угрозе возникновения террористических актов, посредством размещения информации в средствах массовой информации"</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05</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4,0</w:t>
            </w:r>
          </w:p>
        </w:tc>
      </w:tr>
      <w:tr w:rsidR="004A5799" w:rsidTr="00E37294">
        <w:tblPrEx>
          <w:tblLook w:val="04A0" w:firstRow="1" w:lastRow="0" w:firstColumn="1" w:lastColumn="0" w:noHBand="0" w:noVBand="1"/>
        </w:tblPrEx>
        <w:trPr>
          <w:gridBefore w:val="1"/>
          <w:wBefore w:w="121" w:type="dxa"/>
          <w:trHeight w:val="425"/>
        </w:trPr>
        <w:tc>
          <w:tcPr>
            <w:tcW w:w="3493" w:type="dxa"/>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05</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4,0</w:t>
            </w:r>
          </w:p>
        </w:tc>
      </w:tr>
      <w:tr w:rsidR="004A5799" w:rsidTr="00E37294">
        <w:tblPrEx>
          <w:tblLook w:val="04A0" w:firstRow="1" w:lastRow="0" w:firstColumn="1" w:lastColumn="0" w:noHBand="0" w:noVBand="1"/>
        </w:tblPrEx>
        <w:trPr>
          <w:gridBefore w:val="1"/>
          <w:wBefore w:w="121" w:type="dxa"/>
          <w:trHeight w:val="390"/>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05</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4,0</w:t>
            </w:r>
          </w:p>
        </w:tc>
      </w:tr>
      <w:tr w:rsidR="004A5799" w:rsidTr="00E37294">
        <w:tblPrEx>
          <w:tblLook w:val="04A0" w:firstRow="1" w:lastRow="0" w:firstColumn="1" w:lastColumn="0" w:noHBand="0" w:noVBand="1"/>
        </w:tblPrEx>
        <w:trPr>
          <w:gridBefore w:val="1"/>
          <w:wBefore w:w="121" w:type="dxa"/>
          <w:trHeight w:val="411"/>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05</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shd w:val="clear" w:color="auto" w:fill="auto"/>
            <w:vAlign w:val="bottom"/>
            <w:hideMark/>
          </w:tcPr>
          <w:p w:rsidR="004A5799" w:rsidRDefault="004A5799" w:rsidP="00E37294">
            <w:pPr>
              <w:jc w:val="right"/>
              <w:rPr>
                <w:sz w:val="20"/>
                <w:szCs w:val="20"/>
              </w:rPr>
            </w:pPr>
            <w:r>
              <w:rPr>
                <w:sz w:val="20"/>
                <w:szCs w:val="20"/>
              </w:rPr>
              <w:t>4,0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4,0</w:t>
            </w:r>
          </w:p>
        </w:tc>
      </w:tr>
      <w:tr w:rsidR="004A5799" w:rsidTr="00E37294">
        <w:tblPrEx>
          <w:tblLook w:val="04A0" w:firstRow="1" w:lastRow="0" w:firstColumn="1" w:lastColumn="0" w:noHBand="0" w:noVBand="1"/>
        </w:tblPrEx>
        <w:trPr>
          <w:gridBefore w:val="1"/>
          <w:wBefore w:w="121" w:type="dxa"/>
          <w:trHeight w:val="480"/>
        </w:trPr>
        <w:tc>
          <w:tcPr>
            <w:tcW w:w="3493" w:type="dxa"/>
            <w:shd w:val="clear" w:color="auto" w:fill="auto"/>
            <w:hideMark/>
          </w:tcPr>
          <w:p w:rsidR="004A5799" w:rsidRDefault="004A5799" w:rsidP="00E37294">
            <w:pPr>
              <w:rPr>
                <w:sz w:val="20"/>
                <w:szCs w:val="20"/>
              </w:rPr>
            </w:pPr>
            <w:r>
              <w:rPr>
                <w:sz w:val="20"/>
                <w:szCs w:val="20"/>
              </w:rPr>
              <w:t xml:space="preserve">Основное мероприятие "Организовать подготовку проектов, изготовление, приобретение буклетов, плакатов, </w:t>
            </w:r>
            <w:r>
              <w:rPr>
                <w:sz w:val="20"/>
                <w:szCs w:val="20"/>
              </w:rPr>
              <w:lastRenderedPageBreak/>
              <w:t>памяток и рекомендаций для учреждений, предприятий, организаций, расположенных на территории городского поселения Инсар по антитеррористической тематике"</w:t>
            </w:r>
          </w:p>
        </w:tc>
        <w:tc>
          <w:tcPr>
            <w:tcW w:w="419" w:type="dxa"/>
            <w:gridSpan w:val="2"/>
            <w:shd w:val="clear" w:color="auto" w:fill="auto"/>
            <w:vAlign w:val="bottom"/>
            <w:hideMark/>
          </w:tcPr>
          <w:p w:rsidR="004A5799" w:rsidRDefault="004A5799" w:rsidP="00E37294">
            <w:pPr>
              <w:rPr>
                <w:sz w:val="20"/>
                <w:szCs w:val="20"/>
              </w:rPr>
            </w:pPr>
            <w:r>
              <w:rPr>
                <w:sz w:val="20"/>
                <w:szCs w:val="20"/>
              </w:rPr>
              <w:lastRenderedPageBreak/>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06</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287"/>
        </w:trPr>
        <w:tc>
          <w:tcPr>
            <w:tcW w:w="3493" w:type="dxa"/>
            <w:shd w:val="clear" w:color="auto" w:fill="auto"/>
            <w:hideMark/>
          </w:tcPr>
          <w:p w:rsidR="004A5799" w:rsidRDefault="004A5799" w:rsidP="00E37294">
            <w:pPr>
              <w:rPr>
                <w:sz w:val="20"/>
                <w:szCs w:val="20"/>
              </w:rPr>
            </w:pPr>
            <w:r>
              <w:rPr>
                <w:sz w:val="20"/>
                <w:szCs w:val="20"/>
              </w:rPr>
              <w:lastRenderedPageBreak/>
              <w:t>Мероприятия по укреплению общественного порядка и обеспечению общественной безопасности</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06</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405"/>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06</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06</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408"/>
        </w:trPr>
        <w:tc>
          <w:tcPr>
            <w:tcW w:w="3493" w:type="dxa"/>
            <w:shd w:val="clear" w:color="auto" w:fill="auto"/>
            <w:hideMark/>
          </w:tcPr>
          <w:p w:rsidR="004A5799" w:rsidRDefault="004A5799" w:rsidP="00E37294">
            <w:pPr>
              <w:rPr>
                <w:sz w:val="20"/>
                <w:szCs w:val="20"/>
              </w:rPr>
            </w:pPr>
            <w:r>
              <w:rPr>
                <w:sz w:val="20"/>
                <w:szCs w:val="20"/>
              </w:rPr>
              <w:t>Основное мероприятие "Обеспечить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07</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309"/>
        </w:trPr>
        <w:tc>
          <w:tcPr>
            <w:tcW w:w="3493" w:type="dxa"/>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07</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420"/>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07</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306"/>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07</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237"/>
        </w:trPr>
        <w:tc>
          <w:tcPr>
            <w:tcW w:w="3493" w:type="dxa"/>
            <w:shd w:val="clear" w:color="auto" w:fill="auto"/>
            <w:hideMark/>
          </w:tcPr>
          <w:p w:rsidR="004A5799" w:rsidRDefault="004A5799" w:rsidP="00E37294">
            <w:pPr>
              <w:rPr>
                <w:sz w:val="20"/>
                <w:szCs w:val="20"/>
              </w:rPr>
            </w:pPr>
            <w:r>
              <w:rPr>
                <w:sz w:val="20"/>
                <w:szCs w:val="20"/>
              </w:rPr>
              <w:t>Основное мероприятие "Организовать и провести круглые столы, семинары, с привлечением должностных лиц специалистов по мерам предупредительного характера при угрозах террористической и экстремистской направленности"</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10</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566"/>
        </w:trPr>
        <w:tc>
          <w:tcPr>
            <w:tcW w:w="3493" w:type="dxa"/>
            <w:shd w:val="clear" w:color="auto" w:fill="auto"/>
            <w:hideMark/>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10</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shd w:val="clear" w:color="auto" w:fill="auto"/>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405"/>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10</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2,0</w:t>
            </w:r>
          </w:p>
        </w:tc>
        <w:tc>
          <w:tcPr>
            <w:tcW w:w="1166" w:type="dxa"/>
            <w:shd w:val="clear" w:color="auto" w:fill="auto"/>
            <w:noWrap/>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317"/>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03</w:t>
            </w:r>
          </w:p>
        </w:tc>
        <w:tc>
          <w:tcPr>
            <w:tcW w:w="564" w:type="dxa"/>
            <w:gridSpan w:val="2"/>
            <w:shd w:val="clear" w:color="auto" w:fill="auto"/>
            <w:vAlign w:val="bottom"/>
            <w:hideMark/>
          </w:tcPr>
          <w:p w:rsidR="004A5799" w:rsidRDefault="004A5799" w:rsidP="00E37294">
            <w:pPr>
              <w:rPr>
                <w:sz w:val="20"/>
                <w:szCs w:val="20"/>
              </w:rPr>
            </w:pPr>
            <w:r>
              <w:rPr>
                <w:sz w:val="20"/>
                <w:szCs w:val="20"/>
              </w:rPr>
              <w:t>10</w:t>
            </w:r>
          </w:p>
        </w:tc>
        <w:tc>
          <w:tcPr>
            <w:tcW w:w="416" w:type="dxa"/>
            <w:shd w:val="clear" w:color="auto" w:fill="auto"/>
            <w:vAlign w:val="bottom"/>
            <w:hideMark/>
          </w:tcPr>
          <w:p w:rsidR="004A5799" w:rsidRDefault="004A5799" w:rsidP="00E37294">
            <w:pPr>
              <w:rPr>
                <w:sz w:val="20"/>
                <w:szCs w:val="20"/>
              </w:rPr>
            </w:pPr>
            <w:r>
              <w:rPr>
                <w:sz w:val="20"/>
                <w:szCs w:val="20"/>
              </w:rPr>
              <w:t>31</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10</w:t>
            </w:r>
          </w:p>
        </w:tc>
        <w:tc>
          <w:tcPr>
            <w:tcW w:w="728" w:type="dxa"/>
            <w:gridSpan w:val="4"/>
            <w:shd w:val="clear" w:color="auto" w:fill="auto"/>
            <w:vAlign w:val="bottom"/>
            <w:hideMark/>
          </w:tcPr>
          <w:p w:rsidR="004A5799" w:rsidRDefault="004A5799" w:rsidP="00E37294">
            <w:pPr>
              <w:rPr>
                <w:sz w:val="20"/>
                <w:szCs w:val="20"/>
              </w:rPr>
            </w:pPr>
            <w:r>
              <w:rPr>
                <w:sz w:val="20"/>
                <w:szCs w:val="20"/>
              </w:rPr>
              <w:t>42300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2,0</w:t>
            </w:r>
          </w:p>
        </w:tc>
        <w:tc>
          <w:tcPr>
            <w:tcW w:w="1166" w:type="dxa"/>
            <w:shd w:val="clear" w:color="auto" w:fill="auto"/>
            <w:noWrap/>
            <w:vAlign w:val="bottom"/>
            <w:hideMark/>
          </w:tcPr>
          <w:p w:rsidR="004A5799" w:rsidRDefault="004A5799" w:rsidP="00E37294">
            <w:pPr>
              <w:jc w:val="right"/>
              <w:rPr>
                <w:sz w:val="20"/>
                <w:szCs w:val="20"/>
              </w:rPr>
            </w:pPr>
            <w:r>
              <w:rPr>
                <w:sz w:val="20"/>
                <w:szCs w:val="20"/>
              </w:rPr>
              <w:t>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2,0</w:t>
            </w:r>
          </w:p>
        </w:tc>
      </w:tr>
      <w:tr w:rsidR="004A5799" w:rsidTr="00E37294">
        <w:tblPrEx>
          <w:tblLook w:val="04A0" w:firstRow="1" w:lastRow="0" w:firstColumn="1" w:lastColumn="0" w:noHBand="0" w:noVBand="1"/>
        </w:tblPrEx>
        <w:trPr>
          <w:gridBefore w:val="1"/>
          <w:wBefore w:w="121" w:type="dxa"/>
          <w:trHeight w:val="363"/>
        </w:trPr>
        <w:tc>
          <w:tcPr>
            <w:tcW w:w="3493" w:type="dxa"/>
            <w:shd w:val="clear" w:color="auto" w:fill="auto"/>
            <w:hideMark/>
          </w:tcPr>
          <w:p w:rsidR="004A5799" w:rsidRDefault="004A5799" w:rsidP="00E37294">
            <w:pPr>
              <w:rPr>
                <w:sz w:val="20"/>
                <w:szCs w:val="20"/>
              </w:rPr>
            </w:pPr>
            <w:r>
              <w:rPr>
                <w:sz w:val="20"/>
                <w:szCs w:val="20"/>
              </w:rPr>
              <w:t>Национальная экономика</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 </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15501,24681</w:t>
            </w:r>
          </w:p>
        </w:tc>
        <w:tc>
          <w:tcPr>
            <w:tcW w:w="1166" w:type="dxa"/>
            <w:shd w:val="clear" w:color="auto" w:fill="auto"/>
            <w:noWrap/>
            <w:vAlign w:val="bottom"/>
            <w:hideMark/>
          </w:tcPr>
          <w:p w:rsidR="004A5799" w:rsidRDefault="004A5799" w:rsidP="00E37294">
            <w:pPr>
              <w:jc w:val="right"/>
              <w:rPr>
                <w:sz w:val="20"/>
                <w:szCs w:val="20"/>
              </w:rPr>
            </w:pPr>
            <w:r>
              <w:rPr>
                <w:sz w:val="20"/>
                <w:szCs w:val="20"/>
              </w:rPr>
              <w:t>3436,40000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3693,00000</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t>Дорожное хозяйство</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3672,74681</w:t>
            </w:r>
          </w:p>
        </w:tc>
        <w:tc>
          <w:tcPr>
            <w:tcW w:w="1166" w:type="dxa"/>
            <w:shd w:val="clear" w:color="auto" w:fill="auto"/>
            <w:noWrap/>
            <w:vAlign w:val="bottom"/>
            <w:hideMark/>
          </w:tcPr>
          <w:p w:rsidR="004A5799" w:rsidRDefault="004A5799" w:rsidP="00E37294">
            <w:pPr>
              <w:jc w:val="right"/>
              <w:rPr>
                <w:sz w:val="20"/>
                <w:szCs w:val="20"/>
              </w:rPr>
            </w:pPr>
            <w:r>
              <w:rPr>
                <w:sz w:val="20"/>
                <w:szCs w:val="20"/>
              </w:rPr>
              <w:t>3436,400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3693,000</w:t>
            </w:r>
          </w:p>
        </w:tc>
      </w:tr>
      <w:tr w:rsidR="004A5799" w:rsidTr="00E37294">
        <w:tblPrEx>
          <w:tblLook w:val="04A0" w:firstRow="1" w:lastRow="0" w:firstColumn="1" w:lastColumn="0" w:noHBand="0" w:noVBand="1"/>
        </w:tblPrEx>
        <w:trPr>
          <w:gridBefore w:val="1"/>
          <w:wBefore w:w="121" w:type="dxa"/>
          <w:trHeight w:val="273"/>
        </w:trPr>
        <w:tc>
          <w:tcPr>
            <w:tcW w:w="3493" w:type="dxa"/>
            <w:shd w:val="clear" w:color="auto" w:fill="auto"/>
            <w:hideMark/>
          </w:tcPr>
          <w:p w:rsidR="004A5799" w:rsidRDefault="004A5799" w:rsidP="00E37294">
            <w:pPr>
              <w:rPr>
                <w:sz w:val="20"/>
                <w:szCs w:val="20"/>
              </w:rPr>
            </w:pPr>
            <w:r>
              <w:rPr>
                <w:sz w:val="20"/>
                <w:szCs w:val="20"/>
              </w:rPr>
              <w:t xml:space="preserve">Муниципальная  программа </w:t>
            </w:r>
            <w:r>
              <w:rPr>
                <w:sz w:val="20"/>
                <w:szCs w:val="20"/>
              </w:rPr>
              <w:lastRenderedPageBreak/>
              <w:t>"Развитие автомобильных дорог городского поселения Инсар Инсарского муниципального района Республики Мордовия на 2016-2026гг."</w:t>
            </w:r>
          </w:p>
        </w:tc>
        <w:tc>
          <w:tcPr>
            <w:tcW w:w="419" w:type="dxa"/>
            <w:gridSpan w:val="2"/>
            <w:shd w:val="clear" w:color="auto" w:fill="auto"/>
            <w:vAlign w:val="bottom"/>
            <w:hideMark/>
          </w:tcPr>
          <w:p w:rsidR="004A5799" w:rsidRDefault="004A5799" w:rsidP="00E37294">
            <w:pPr>
              <w:rPr>
                <w:sz w:val="20"/>
                <w:szCs w:val="20"/>
              </w:rPr>
            </w:pPr>
            <w:r>
              <w:rPr>
                <w:sz w:val="20"/>
                <w:szCs w:val="20"/>
              </w:rPr>
              <w:lastRenderedPageBreak/>
              <w:t>0</w:t>
            </w:r>
            <w:r>
              <w:rPr>
                <w:sz w:val="20"/>
                <w:szCs w:val="20"/>
              </w:rPr>
              <w:lastRenderedPageBreak/>
              <w:t>4</w:t>
            </w:r>
          </w:p>
        </w:tc>
        <w:tc>
          <w:tcPr>
            <w:tcW w:w="564" w:type="dxa"/>
            <w:gridSpan w:val="2"/>
            <w:shd w:val="clear" w:color="auto" w:fill="auto"/>
            <w:vAlign w:val="bottom"/>
            <w:hideMark/>
          </w:tcPr>
          <w:p w:rsidR="004A5799" w:rsidRDefault="004A5799" w:rsidP="00E37294">
            <w:pPr>
              <w:rPr>
                <w:sz w:val="20"/>
                <w:szCs w:val="20"/>
              </w:rPr>
            </w:pPr>
            <w:r>
              <w:rPr>
                <w:sz w:val="20"/>
                <w:szCs w:val="20"/>
              </w:rPr>
              <w:lastRenderedPageBreak/>
              <w:t>09</w:t>
            </w:r>
          </w:p>
        </w:tc>
        <w:tc>
          <w:tcPr>
            <w:tcW w:w="416" w:type="dxa"/>
            <w:shd w:val="clear" w:color="auto" w:fill="auto"/>
            <w:vAlign w:val="bottom"/>
            <w:hideMark/>
          </w:tcPr>
          <w:p w:rsidR="004A5799" w:rsidRDefault="004A5799" w:rsidP="00E37294">
            <w:pPr>
              <w:rPr>
                <w:sz w:val="20"/>
                <w:szCs w:val="20"/>
              </w:rPr>
            </w:pPr>
            <w:r>
              <w:rPr>
                <w:sz w:val="20"/>
                <w:szCs w:val="20"/>
              </w:rPr>
              <w:t>1</w:t>
            </w:r>
            <w:r>
              <w:rPr>
                <w:sz w:val="20"/>
                <w:szCs w:val="20"/>
              </w:rPr>
              <w:lastRenderedPageBreak/>
              <w:t>3</w:t>
            </w:r>
          </w:p>
        </w:tc>
        <w:tc>
          <w:tcPr>
            <w:tcW w:w="316" w:type="dxa"/>
            <w:gridSpan w:val="2"/>
            <w:shd w:val="clear" w:color="auto" w:fill="auto"/>
            <w:vAlign w:val="bottom"/>
            <w:hideMark/>
          </w:tcPr>
          <w:p w:rsidR="004A5799" w:rsidRDefault="004A5799" w:rsidP="00E37294">
            <w:pPr>
              <w:rPr>
                <w:sz w:val="20"/>
                <w:szCs w:val="20"/>
              </w:rPr>
            </w:pPr>
            <w:r>
              <w:rPr>
                <w:sz w:val="20"/>
                <w:szCs w:val="20"/>
              </w:rPr>
              <w:lastRenderedPageBreak/>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3252,7468</w:t>
            </w:r>
            <w:r>
              <w:rPr>
                <w:sz w:val="20"/>
                <w:szCs w:val="20"/>
              </w:rPr>
              <w:lastRenderedPageBreak/>
              <w:t>1</w:t>
            </w:r>
          </w:p>
        </w:tc>
        <w:tc>
          <w:tcPr>
            <w:tcW w:w="1166" w:type="dxa"/>
            <w:shd w:val="clear" w:color="auto" w:fill="auto"/>
            <w:vAlign w:val="bottom"/>
            <w:hideMark/>
          </w:tcPr>
          <w:p w:rsidR="004A5799" w:rsidRDefault="004A5799" w:rsidP="00E37294">
            <w:pPr>
              <w:jc w:val="right"/>
              <w:rPr>
                <w:sz w:val="20"/>
                <w:szCs w:val="20"/>
              </w:rPr>
            </w:pPr>
            <w:r>
              <w:rPr>
                <w:sz w:val="20"/>
                <w:szCs w:val="20"/>
              </w:rPr>
              <w:lastRenderedPageBreak/>
              <w:t>3036,4000</w:t>
            </w:r>
            <w:r>
              <w:rPr>
                <w:sz w:val="20"/>
                <w:szCs w:val="20"/>
              </w:rPr>
              <w:lastRenderedPageBreak/>
              <w:t>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lastRenderedPageBreak/>
              <w:t>3293,0000</w:t>
            </w:r>
            <w:r>
              <w:rPr>
                <w:sz w:val="20"/>
                <w:szCs w:val="20"/>
              </w:rPr>
              <w:lastRenderedPageBreak/>
              <w:t>0</w:t>
            </w:r>
          </w:p>
        </w:tc>
      </w:tr>
      <w:tr w:rsidR="004A5799" w:rsidTr="00E37294">
        <w:tblPrEx>
          <w:tblLook w:val="04A0" w:firstRow="1" w:lastRow="0" w:firstColumn="1" w:lastColumn="0" w:noHBand="0" w:noVBand="1"/>
        </w:tblPrEx>
        <w:trPr>
          <w:gridBefore w:val="1"/>
          <w:wBefore w:w="121" w:type="dxa"/>
          <w:trHeight w:val="316"/>
        </w:trPr>
        <w:tc>
          <w:tcPr>
            <w:tcW w:w="3493" w:type="dxa"/>
            <w:shd w:val="clear" w:color="auto" w:fill="auto"/>
            <w:hideMark/>
          </w:tcPr>
          <w:p w:rsidR="004A5799" w:rsidRDefault="004A5799" w:rsidP="00E37294">
            <w:pPr>
              <w:rPr>
                <w:sz w:val="20"/>
                <w:szCs w:val="20"/>
              </w:rPr>
            </w:pPr>
            <w:r>
              <w:rPr>
                <w:sz w:val="20"/>
                <w:szCs w:val="20"/>
              </w:rPr>
              <w:lastRenderedPageBreak/>
              <w:t>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 оформление дорог общего пользования местного значения"</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2419,04681</w:t>
            </w:r>
          </w:p>
        </w:tc>
        <w:tc>
          <w:tcPr>
            <w:tcW w:w="1166" w:type="dxa"/>
            <w:shd w:val="clear" w:color="auto" w:fill="auto"/>
            <w:vAlign w:val="bottom"/>
            <w:hideMark/>
          </w:tcPr>
          <w:p w:rsidR="004A5799" w:rsidRDefault="004A5799" w:rsidP="00E37294">
            <w:pPr>
              <w:jc w:val="right"/>
              <w:rPr>
                <w:sz w:val="20"/>
                <w:szCs w:val="20"/>
              </w:rPr>
            </w:pPr>
            <w:r>
              <w:rPr>
                <w:sz w:val="20"/>
                <w:szCs w:val="20"/>
              </w:rPr>
              <w:t>2136,40000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2393,00000</w:t>
            </w:r>
          </w:p>
        </w:tc>
      </w:tr>
      <w:tr w:rsidR="004A5799" w:rsidTr="00E37294">
        <w:tblPrEx>
          <w:tblLook w:val="04A0" w:firstRow="1" w:lastRow="0" w:firstColumn="1" w:lastColumn="0" w:noHBand="0" w:noVBand="1"/>
        </w:tblPrEx>
        <w:trPr>
          <w:gridBefore w:val="1"/>
          <w:wBefore w:w="121" w:type="dxa"/>
          <w:trHeight w:val="480"/>
        </w:trPr>
        <w:tc>
          <w:tcPr>
            <w:tcW w:w="3493" w:type="dxa"/>
            <w:shd w:val="clear" w:color="auto" w:fill="auto"/>
            <w:hideMark/>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952,55901</w:t>
            </w:r>
          </w:p>
        </w:tc>
        <w:tc>
          <w:tcPr>
            <w:tcW w:w="1166" w:type="dxa"/>
            <w:shd w:val="clear" w:color="auto" w:fill="auto"/>
            <w:noWrap/>
            <w:vAlign w:val="bottom"/>
            <w:hideMark/>
          </w:tcPr>
          <w:p w:rsidR="004A5799" w:rsidRDefault="004A5799" w:rsidP="00E37294">
            <w:pPr>
              <w:jc w:val="right"/>
              <w:rPr>
                <w:sz w:val="20"/>
                <w:szCs w:val="20"/>
              </w:rPr>
            </w:pPr>
            <w:r>
              <w:rPr>
                <w:sz w:val="20"/>
                <w:szCs w:val="20"/>
              </w:rPr>
              <w:t>736,4</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993,0</w:t>
            </w:r>
          </w:p>
        </w:tc>
      </w:tr>
      <w:tr w:rsidR="004A5799" w:rsidTr="00E37294">
        <w:tblPrEx>
          <w:tblLook w:val="04A0" w:firstRow="1" w:lastRow="0" w:firstColumn="1" w:lastColumn="0" w:noHBand="0" w:noVBand="1"/>
        </w:tblPrEx>
        <w:trPr>
          <w:gridBefore w:val="1"/>
          <w:wBefore w:w="121" w:type="dxa"/>
          <w:trHeight w:val="298"/>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952,55901</w:t>
            </w:r>
          </w:p>
        </w:tc>
        <w:tc>
          <w:tcPr>
            <w:tcW w:w="1166" w:type="dxa"/>
            <w:shd w:val="clear" w:color="auto" w:fill="auto"/>
            <w:vAlign w:val="bottom"/>
            <w:hideMark/>
          </w:tcPr>
          <w:p w:rsidR="004A5799" w:rsidRDefault="004A5799" w:rsidP="00E37294">
            <w:pPr>
              <w:jc w:val="right"/>
              <w:rPr>
                <w:sz w:val="20"/>
                <w:szCs w:val="20"/>
              </w:rPr>
            </w:pPr>
            <w:r>
              <w:rPr>
                <w:sz w:val="20"/>
                <w:szCs w:val="20"/>
              </w:rPr>
              <w:t>736,4</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993,0</w:t>
            </w:r>
          </w:p>
        </w:tc>
      </w:tr>
      <w:tr w:rsidR="004A5799" w:rsidTr="00E37294">
        <w:tblPrEx>
          <w:tblLook w:val="04A0" w:firstRow="1" w:lastRow="0" w:firstColumn="1" w:lastColumn="0" w:noHBand="0" w:noVBand="1"/>
        </w:tblPrEx>
        <w:trPr>
          <w:gridBefore w:val="1"/>
          <w:wBefore w:w="121" w:type="dxa"/>
          <w:trHeight w:val="51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952,55901</w:t>
            </w:r>
          </w:p>
        </w:tc>
        <w:tc>
          <w:tcPr>
            <w:tcW w:w="1166" w:type="dxa"/>
            <w:shd w:val="clear" w:color="auto" w:fill="auto"/>
            <w:vAlign w:val="bottom"/>
            <w:hideMark/>
          </w:tcPr>
          <w:p w:rsidR="004A5799" w:rsidRDefault="004A5799" w:rsidP="00E37294">
            <w:pPr>
              <w:jc w:val="right"/>
              <w:rPr>
                <w:sz w:val="20"/>
                <w:szCs w:val="20"/>
              </w:rPr>
            </w:pPr>
            <w:r>
              <w:rPr>
                <w:sz w:val="20"/>
                <w:szCs w:val="20"/>
              </w:rPr>
              <w:t>736,400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993,0</w:t>
            </w:r>
          </w:p>
        </w:tc>
      </w:tr>
      <w:tr w:rsidR="004A5799" w:rsidTr="00E37294">
        <w:tblPrEx>
          <w:tblLook w:val="04A0" w:firstRow="1" w:lastRow="0" w:firstColumn="1" w:lastColumn="0" w:noHBand="0" w:noVBand="1"/>
        </w:tblPrEx>
        <w:trPr>
          <w:gridBefore w:val="1"/>
          <w:wBefore w:w="121" w:type="dxa"/>
          <w:trHeight w:val="317"/>
        </w:trPr>
        <w:tc>
          <w:tcPr>
            <w:tcW w:w="3493" w:type="dxa"/>
            <w:shd w:val="clear" w:color="auto" w:fill="auto"/>
            <w:hideMark/>
          </w:tcPr>
          <w:p w:rsidR="004A5799" w:rsidRDefault="004A5799" w:rsidP="00E37294">
            <w:pPr>
              <w:rPr>
                <w:sz w:val="20"/>
                <w:szCs w:val="20"/>
              </w:rPr>
            </w:pPr>
            <w:r>
              <w:rPr>
                <w:sz w:val="20"/>
                <w:szCs w:val="20"/>
              </w:rPr>
              <w:t>Содержание автомобильных дорог общего пользования местного значения и искусственных сооружений на них</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42510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1400,000</w:t>
            </w:r>
          </w:p>
        </w:tc>
        <w:tc>
          <w:tcPr>
            <w:tcW w:w="1166" w:type="dxa"/>
            <w:shd w:val="clear" w:color="auto" w:fill="auto"/>
            <w:vAlign w:val="bottom"/>
            <w:hideMark/>
          </w:tcPr>
          <w:p w:rsidR="004A5799" w:rsidRDefault="004A5799" w:rsidP="00E37294">
            <w:pPr>
              <w:jc w:val="right"/>
              <w:rPr>
                <w:sz w:val="20"/>
                <w:szCs w:val="20"/>
              </w:rPr>
            </w:pPr>
            <w:r>
              <w:rPr>
                <w:sz w:val="20"/>
                <w:szCs w:val="20"/>
              </w:rPr>
              <w:t>1400,000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1400,000</w:t>
            </w:r>
          </w:p>
        </w:tc>
      </w:tr>
      <w:tr w:rsidR="004A5799" w:rsidTr="00E37294">
        <w:tblPrEx>
          <w:tblLook w:val="04A0" w:firstRow="1" w:lastRow="0" w:firstColumn="1" w:lastColumn="0" w:noHBand="0" w:noVBand="1"/>
        </w:tblPrEx>
        <w:trPr>
          <w:gridBefore w:val="1"/>
          <w:wBefore w:w="121" w:type="dxa"/>
          <w:trHeight w:val="389"/>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42510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1400,000</w:t>
            </w:r>
          </w:p>
        </w:tc>
        <w:tc>
          <w:tcPr>
            <w:tcW w:w="1166" w:type="dxa"/>
            <w:shd w:val="clear" w:color="auto" w:fill="auto"/>
            <w:vAlign w:val="bottom"/>
            <w:hideMark/>
          </w:tcPr>
          <w:p w:rsidR="004A5799" w:rsidRDefault="004A5799" w:rsidP="00E37294">
            <w:pPr>
              <w:jc w:val="right"/>
              <w:rPr>
                <w:sz w:val="20"/>
                <w:szCs w:val="20"/>
              </w:rPr>
            </w:pPr>
            <w:r>
              <w:rPr>
                <w:sz w:val="20"/>
                <w:szCs w:val="20"/>
              </w:rPr>
              <w:t>1400,000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1400,000</w:t>
            </w:r>
          </w:p>
        </w:tc>
      </w:tr>
      <w:tr w:rsidR="004A5799" w:rsidTr="00E37294">
        <w:tblPrEx>
          <w:tblLook w:val="04A0" w:firstRow="1" w:lastRow="0" w:firstColumn="1" w:lastColumn="0" w:noHBand="0" w:noVBand="1"/>
        </w:tblPrEx>
        <w:trPr>
          <w:gridBefore w:val="1"/>
          <w:wBefore w:w="121" w:type="dxa"/>
          <w:trHeight w:val="363"/>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42510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1400,000</w:t>
            </w:r>
          </w:p>
        </w:tc>
        <w:tc>
          <w:tcPr>
            <w:tcW w:w="1166" w:type="dxa"/>
            <w:shd w:val="clear" w:color="auto" w:fill="auto"/>
            <w:vAlign w:val="bottom"/>
            <w:hideMark/>
          </w:tcPr>
          <w:p w:rsidR="004A5799" w:rsidRDefault="004A5799" w:rsidP="00E37294">
            <w:pPr>
              <w:jc w:val="right"/>
              <w:rPr>
                <w:sz w:val="20"/>
                <w:szCs w:val="20"/>
              </w:rPr>
            </w:pPr>
            <w:r>
              <w:rPr>
                <w:sz w:val="20"/>
                <w:szCs w:val="20"/>
              </w:rPr>
              <w:t>1400,000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1400,000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Оформление дорог общего пользования местного значения</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42180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42180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3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42180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shd w:val="clear" w:color="auto" w:fill="auto"/>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57"/>
        </w:trPr>
        <w:tc>
          <w:tcPr>
            <w:tcW w:w="3493" w:type="dxa"/>
            <w:shd w:val="clear" w:color="auto" w:fill="auto"/>
            <w:hideMark/>
          </w:tcPr>
          <w:p w:rsidR="004A5799" w:rsidRDefault="004A5799" w:rsidP="00E37294">
            <w:pPr>
              <w:rPr>
                <w:sz w:val="20"/>
                <w:szCs w:val="20"/>
              </w:rPr>
            </w:pPr>
            <w:r>
              <w:rPr>
                <w:sz w:val="20"/>
                <w:szCs w:val="20"/>
              </w:rPr>
              <w:t>Капитальный ремонт и ремонт автомобильных дорог общего пользования местного значения</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57840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66,48780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46"/>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57840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66,48780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0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57840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66,48780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Основное мероприятие "Проектно-сметная документация и государственная экспертиза ПСД"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833,70000</w:t>
            </w:r>
          </w:p>
        </w:tc>
        <w:tc>
          <w:tcPr>
            <w:tcW w:w="1166" w:type="dxa"/>
            <w:shd w:val="clear" w:color="auto" w:fill="auto"/>
            <w:vAlign w:val="bottom"/>
            <w:hideMark/>
          </w:tcPr>
          <w:p w:rsidR="004A5799" w:rsidRDefault="004A5799" w:rsidP="00E37294">
            <w:pPr>
              <w:jc w:val="right"/>
              <w:rPr>
                <w:sz w:val="20"/>
                <w:szCs w:val="20"/>
              </w:rPr>
            </w:pPr>
            <w:r>
              <w:rPr>
                <w:sz w:val="20"/>
                <w:szCs w:val="20"/>
              </w:rPr>
              <w:t>900,0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900,0</w:t>
            </w:r>
          </w:p>
        </w:tc>
      </w:tr>
      <w:tr w:rsidR="004A5799" w:rsidTr="00E37294">
        <w:tblPrEx>
          <w:tblLook w:val="04A0" w:firstRow="1" w:lastRow="0" w:firstColumn="1" w:lastColumn="0" w:noHBand="0" w:noVBand="1"/>
        </w:tblPrEx>
        <w:trPr>
          <w:gridBefore w:val="1"/>
          <w:wBefore w:w="121" w:type="dxa"/>
          <w:trHeight w:val="385"/>
        </w:trPr>
        <w:tc>
          <w:tcPr>
            <w:tcW w:w="3493" w:type="dxa"/>
            <w:shd w:val="clear" w:color="auto" w:fill="auto"/>
            <w:hideMark/>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42500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833,70000</w:t>
            </w:r>
          </w:p>
        </w:tc>
        <w:tc>
          <w:tcPr>
            <w:tcW w:w="1166" w:type="dxa"/>
            <w:shd w:val="clear" w:color="auto" w:fill="auto"/>
            <w:vAlign w:val="bottom"/>
            <w:hideMark/>
          </w:tcPr>
          <w:p w:rsidR="004A5799" w:rsidRDefault="004A5799" w:rsidP="00E37294">
            <w:pPr>
              <w:jc w:val="right"/>
              <w:rPr>
                <w:sz w:val="20"/>
                <w:szCs w:val="20"/>
              </w:rPr>
            </w:pPr>
            <w:r>
              <w:rPr>
                <w:sz w:val="20"/>
                <w:szCs w:val="20"/>
              </w:rPr>
              <w:t>900,0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900,0</w:t>
            </w:r>
          </w:p>
        </w:tc>
      </w:tr>
      <w:tr w:rsidR="004A5799" w:rsidTr="00E37294">
        <w:tblPrEx>
          <w:tblLook w:val="04A0" w:firstRow="1" w:lastRow="0" w:firstColumn="1" w:lastColumn="0" w:noHBand="0" w:noVBand="1"/>
        </w:tblPrEx>
        <w:trPr>
          <w:gridBefore w:val="1"/>
          <w:wBefore w:w="121" w:type="dxa"/>
          <w:trHeight w:val="413"/>
        </w:trPr>
        <w:tc>
          <w:tcPr>
            <w:tcW w:w="3493" w:type="dxa"/>
            <w:shd w:val="clear" w:color="auto" w:fill="auto"/>
            <w:hideMark/>
          </w:tcPr>
          <w:p w:rsidR="004A5799" w:rsidRDefault="004A5799" w:rsidP="00E37294">
            <w:pPr>
              <w:rPr>
                <w:sz w:val="20"/>
                <w:szCs w:val="20"/>
              </w:rPr>
            </w:pPr>
            <w:r>
              <w:rPr>
                <w:sz w:val="20"/>
                <w:szCs w:val="20"/>
              </w:rPr>
              <w:lastRenderedPageBreak/>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42500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vAlign w:val="bottom"/>
            <w:hideMark/>
          </w:tcPr>
          <w:p w:rsidR="004A5799" w:rsidRDefault="004A5799" w:rsidP="00E37294">
            <w:pPr>
              <w:jc w:val="right"/>
              <w:rPr>
                <w:sz w:val="20"/>
                <w:szCs w:val="20"/>
              </w:rPr>
            </w:pPr>
            <w:r>
              <w:rPr>
                <w:sz w:val="20"/>
                <w:szCs w:val="20"/>
              </w:rPr>
              <w:t>833,70000</w:t>
            </w:r>
          </w:p>
        </w:tc>
        <w:tc>
          <w:tcPr>
            <w:tcW w:w="1166" w:type="dxa"/>
            <w:shd w:val="clear" w:color="auto" w:fill="auto"/>
            <w:vAlign w:val="bottom"/>
            <w:hideMark/>
          </w:tcPr>
          <w:p w:rsidR="004A5799" w:rsidRDefault="004A5799" w:rsidP="00E37294">
            <w:pPr>
              <w:jc w:val="right"/>
              <w:rPr>
                <w:sz w:val="20"/>
                <w:szCs w:val="20"/>
              </w:rPr>
            </w:pPr>
            <w:r>
              <w:rPr>
                <w:sz w:val="20"/>
                <w:szCs w:val="20"/>
              </w:rPr>
              <w:t>900,0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900,0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42500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vAlign w:val="bottom"/>
            <w:hideMark/>
          </w:tcPr>
          <w:p w:rsidR="004A5799" w:rsidRDefault="004A5799" w:rsidP="00E37294">
            <w:pPr>
              <w:jc w:val="right"/>
              <w:rPr>
                <w:sz w:val="20"/>
                <w:szCs w:val="20"/>
              </w:rPr>
            </w:pPr>
            <w:r>
              <w:rPr>
                <w:sz w:val="20"/>
                <w:szCs w:val="20"/>
              </w:rPr>
              <w:t>833,70000</w:t>
            </w:r>
          </w:p>
        </w:tc>
        <w:tc>
          <w:tcPr>
            <w:tcW w:w="1166" w:type="dxa"/>
            <w:shd w:val="clear" w:color="auto" w:fill="auto"/>
            <w:vAlign w:val="bottom"/>
            <w:hideMark/>
          </w:tcPr>
          <w:p w:rsidR="004A5799" w:rsidRDefault="004A5799" w:rsidP="00E37294">
            <w:pPr>
              <w:jc w:val="right"/>
              <w:rPr>
                <w:sz w:val="20"/>
                <w:szCs w:val="20"/>
              </w:rPr>
            </w:pPr>
            <w:r>
              <w:rPr>
                <w:sz w:val="20"/>
                <w:szCs w:val="20"/>
              </w:rPr>
              <w:t>900,0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900,0</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hideMark/>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 за счет средств местного бюджета</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42520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555"/>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42520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702"/>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42520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48"/>
        </w:trPr>
        <w:tc>
          <w:tcPr>
            <w:tcW w:w="3493" w:type="dxa"/>
            <w:shd w:val="clear" w:color="auto" w:fill="auto"/>
            <w:hideMark/>
          </w:tcPr>
          <w:p w:rsidR="004A5799" w:rsidRDefault="004A5799" w:rsidP="00E37294">
            <w:pPr>
              <w:rPr>
                <w:sz w:val="20"/>
                <w:szCs w:val="20"/>
              </w:rPr>
            </w:pPr>
            <w:r>
              <w:rPr>
                <w:sz w:val="20"/>
                <w:szCs w:val="20"/>
              </w:rPr>
              <w:t>Проектно-изыскательские работы</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42570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95"/>
        </w:trPr>
        <w:tc>
          <w:tcPr>
            <w:tcW w:w="3493" w:type="dxa"/>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42570</w:t>
            </w:r>
          </w:p>
        </w:tc>
        <w:tc>
          <w:tcPr>
            <w:tcW w:w="818" w:type="dxa"/>
            <w:gridSpan w:val="4"/>
            <w:shd w:val="clear" w:color="auto" w:fill="auto"/>
            <w:vAlign w:val="bottom"/>
            <w:hideMark/>
          </w:tcPr>
          <w:p w:rsidR="004A5799" w:rsidRDefault="004A5799" w:rsidP="00E37294">
            <w:pPr>
              <w:rPr>
                <w:sz w:val="20"/>
                <w:szCs w:val="20"/>
              </w:rPr>
            </w:pPr>
            <w:r>
              <w:rPr>
                <w:sz w:val="20"/>
                <w:szCs w:val="20"/>
              </w:rPr>
              <w:t>400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00"/>
        </w:trPr>
        <w:tc>
          <w:tcPr>
            <w:tcW w:w="3493" w:type="dxa"/>
            <w:shd w:val="clear" w:color="auto" w:fill="auto"/>
            <w:hideMark/>
          </w:tcPr>
          <w:p w:rsidR="004A5799" w:rsidRDefault="004A5799" w:rsidP="00E37294">
            <w:pPr>
              <w:rPr>
                <w:sz w:val="20"/>
                <w:szCs w:val="20"/>
              </w:rPr>
            </w:pPr>
            <w:r>
              <w:rPr>
                <w:sz w:val="20"/>
                <w:szCs w:val="20"/>
              </w:rPr>
              <w:t>Бюджетные инвестиции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13</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03</w:t>
            </w:r>
          </w:p>
        </w:tc>
        <w:tc>
          <w:tcPr>
            <w:tcW w:w="728" w:type="dxa"/>
            <w:gridSpan w:val="4"/>
            <w:shd w:val="clear" w:color="auto" w:fill="auto"/>
            <w:vAlign w:val="bottom"/>
            <w:hideMark/>
          </w:tcPr>
          <w:p w:rsidR="004A5799" w:rsidRDefault="004A5799" w:rsidP="00E37294">
            <w:pPr>
              <w:rPr>
                <w:sz w:val="20"/>
                <w:szCs w:val="20"/>
              </w:rPr>
            </w:pPr>
            <w:r>
              <w:rPr>
                <w:sz w:val="20"/>
                <w:szCs w:val="20"/>
              </w:rPr>
              <w:t>42570</w:t>
            </w:r>
          </w:p>
        </w:tc>
        <w:tc>
          <w:tcPr>
            <w:tcW w:w="818" w:type="dxa"/>
            <w:gridSpan w:val="4"/>
            <w:shd w:val="clear" w:color="auto" w:fill="auto"/>
            <w:vAlign w:val="bottom"/>
            <w:hideMark/>
          </w:tcPr>
          <w:p w:rsidR="004A5799" w:rsidRDefault="004A5799" w:rsidP="00E37294">
            <w:pPr>
              <w:rPr>
                <w:sz w:val="20"/>
                <w:szCs w:val="20"/>
              </w:rPr>
            </w:pPr>
            <w:r>
              <w:rPr>
                <w:sz w:val="20"/>
                <w:szCs w:val="20"/>
              </w:rPr>
              <w:t>414</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55"/>
        </w:trPr>
        <w:tc>
          <w:tcPr>
            <w:tcW w:w="3493" w:type="dxa"/>
            <w:shd w:val="clear" w:color="auto" w:fill="auto"/>
            <w:hideMark/>
          </w:tcPr>
          <w:p w:rsidR="004A5799" w:rsidRDefault="004A5799" w:rsidP="00E37294">
            <w:pPr>
              <w:rPr>
                <w:sz w:val="20"/>
                <w:szCs w:val="20"/>
              </w:rPr>
            </w:pPr>
            <w:r>
              <w:rPr>
                <w:sz w:val="20"/>
                <w:szCs w:val="20"/>
              </w:rPr>
              <w:t>Муниципальная  программа "Обеспечение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2024-2026 года""</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08</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400,0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400,0</w:t>
            </w:r>
          </w:p>
        </w:tc>
      </w:tr>
      <w:tr w:rsidR="004A5799" w:rsidTr="00E37294">
        <w:tblPrEx>
          <w:tblLook w:val="04A0" w:firstRow="1" w:lastRow="0" w:firstColumn="1" w:lastColumn="0" w:noHBand="0" w:noVBand="1"/>
        </w:tblPrEx>
        <w:trPr>
          <w:gridBefore w:val="1"/>
          <w:wBefore w:w="121" w:type="dxa"/>
          <w:trHeight w:val="292"/>
        </w:trPr>
        <w:tc>
          <w:tcPr>
            <w:tcW w:w="3493" w:type="dxa"/>
            <w:shd w:val="clear" w:color="auto" w:fill="auto"/>
            <w:hideMark/>
          </w:tcPr>
          <w:p w:rsidR="004A5799" w:rsidRDefault="004A5799" w:rsidP="00E37294">
            <w:pPr>
              <w:rPr>
                <w:sz w:val="20"/>
                <w:szCs w:val="20"/>
              </w:rPr>
            </w:pPr>
            <w:r>
              <w:rPr>
                <w:sz w:val="20"/>
                <w:szCs w:val="20"/>
              </w:rPr>
              <w:t>Основное мероприятие "Совершенствование дорожных условий и внедрение технических средств регулирования дорожного движения"</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08</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400,00000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400,00000</w:t>
            </w:r>
          </w:p>
        </w:tc>
      </w:tr>
      <w:tr w:rsidR="004A5799" w:rsidTr="00E37294">
        <w:tblPrEx>
          <w:tblLook w:val="04A0" w:firstRow="1" w:lastRow="0" w:firstColumn="1" w:lastColumn="0" w:noHBand="0" w:noVBand="1"/>
        </w:tblPrEx>
        <w:trPr>
          <w:gridBefore w:val="1"/>
          <w:wBefore w:w="121" w:type="dxa"/>
          <w:trHeight w:val="459"/>
        </w:trPr>
        <w:tc>
          <w:tcPr>
            <w:tcW w:w="3493" w:type="dxa"/>
            <w:shd w:val="clear" w:color="auto" w:fill="auto"/>
            <w:hideMark/>
          </w:tcPr>
          <w:p w:rsidR="004A5799" w:rsidRDefault="004A5799" w:rsidP="00E37294">
            <w:pPr>
              <w:rPr>
                <w:sz w:val="20"/>
                <w:szCs w:val="20"/>
              </w:rPr>
            </w:pPr>
            <w:r>
              <w:rPr>
                <w:sz w:val="20"/>
                <w:szCs w:val="20"/>
              </w:rPr>
              <w:t>Содержание автомобильных дорог общего пользования местного значения и искусственных сооружений на них</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08</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42510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400,0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400,0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08</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42510</w:t>
            </w:r>
          </w:p>
        </w:tc>
        <w:tc>
          <w:tcPr>
            <w:tcW w:w="818" w:type="dxa"/>
            <w:gridSpan w:val="4"/>
            <w:shd w:val="clear" w:color="auto" w:fill="auto"/>
            <w:vAlign w:val="bottom"/>
            <w:hideMark/>
          </w:tcPr>
          <w:p w:rsidR="004A5799" w:rsidRDefault="004A5799" w:rsidP="00E37294">
            <w:pPr>
              <w:rPr>
                <w:sz w:val="20"/>
                <w:szCs w:val="20"/>
              </w:rPr>
            </w:pPr>
            <w:r>
              <w:rPr>
                <w:sz w:val="20"/>
                <w:szCs w:val="20"/>
              </w:rPr>
              <w:t>400</w:t>
            </w:r>
          </w:p>
        </w:tc>
        <w:tc>
          <w:tcPr>
            <w:tcW w:w="1166" w:type="dxa"/>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400,0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400,0</w:t>
            </w:r>
          </w:p>
        </w:tc>
      </w:tr>
      <w:tr w:rsidR="004A5799" w:rsidTr="00E37294">
        <w:tblPrEx>
          <w:tblLook w:val="04A0" w:firstRow="1" w:lastRow="0" w:firstColumn="1" w:lastColumn="0" w:noHBand="0" w:noVBand="1"/>
        </w:tblPrEx>
        <w:trPr>
          <w:gridBefore w:val="1"/>
          <w:wBefore w:w="121" w:type="dxa"/>
          <w:trHeight w:val="280"/>
        </w:trPr>
        <w:tc>
          <w:tcPr>
            <w:tcW w:w="3493" w:type="dxa"/>
            <w:shd w:val="clear" w:color="auto" w:fill="auto"/>
            <w:hideMark/>
          </w:tcPr>
          <w:p w:rsidR="004A5799" w:rsidRDefault="004A5799" w:rsidP="00E37294">
            <w:pPr>
              <w:rPr>
                <w:sz w:val="20"/>
                <w:szCs w:val="20"/>
              </w:rPr>
            </w:pPr>
            <w:r>
              <w:rPr>
                <w:sz w:val="20"/>
                <w:szCs w:val="20"/>
              </w:rPr>
              <w:t>Бюджетные инвестиции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08</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02</w:t>
            </w:r>
          </w:p>
        </w:tc>
        <w:tc>
          <w:tcPr>
            <w:tcW w:w="728" w:type="dxa"/>
            <w:gridSpan w:val="4"/>
            <w:shd w:val="clear" w:color="auto" w:fill="auto"/>
            <w:vAlign w:val="bottom"/>
            <w:hideMark/>
          </w:tcPr>
          <w:p w:rsidR="004A5799" w:rsidRDefault="004A5799" w:rsidP="00E37294">
            <w:pPr>
              <w:rPr>
                <w:sz w:val="20"/>
                <w:szCs w:val="20"/>
              </w:rPr>
            </w:pPr>
            <w:r>
              <w:rPr>
                <w:sz w:val="20"/>
                <w:szCs w:val="20"/>
              </w:rPr>
              <w:t>42510</w:t>
            </w:r>
          </w:p>
        </w:tc>
        <w:tc>
          <w:tcPr>
            <w:tcW w:w="818" w:type="dxa"/>
            <w:gridSpan w:val="4"/>
            <w:shd w:val="clear" w:color="auto" w:fill="auto"/>
            <w:vAlign w:val="bottom"/>
            <w:hideMark/>
          </w:tcPr>
          <w:p w:rsidR="004A5799" w:rsidRDefault="004A5799" w:rsidP="00E37294">
            <w:pPr>
              <w:rPr>
                <w:sz w:val="20"/>
                <w:szCs w:val="20"/>
              </w:rPr>
            </w:pPr>
            <w:r>
              <w:rPr>
                <w:sz w:val="20"/>
                <w:szCs w:val="20"/>
              </w:rPr>
              <w:t>410</w:t>
            </w:r>
          </w:p>
        </w:tc>
        <w:tc>
          <w:tcPr>
            <w:tcW w:w="1166" w:type="dxa"/>
            <w:shd w:val="clear" w:color="auto" w:fill="auto"/>
            <w:noWrap/>
            <w:vAlign w:val="bottom"/>
            <w:hideMark/>
          </w:tcPr>
          <w:p w:rsidR="004A5799" w:rsidRDefault="004A5799" w:rsidP="00E37294">
            <w:pPr>
              <w:jc w:val="right"/>
              <w:rPr>
                <w:sz w:val="20"/>
                <w:szCs w:val="20"/>
              </w:rPr>
            </w:pPr>
            <w:r>
              <w:rPr>
                <w:sz w:val="20"/>
                <w:szCs w:val="20"/>
              </w:rPr>
              <w:t>420,00000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400,0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400,0</w:t>
            </w:r>
          </w:p>
        </w:tc>
      </w:tr>
      <w:tr w:rsidR="004A5799" w:rsidTr="00E37294">
        <w:tblPrEx>
          <w:tblLook w:val="04A0" w:firstRow="1" w:lastRow="0" w:firstColumn="1" w:lastColumn="0" w:noHBand="0" w:noVBand="1"/>
        </w:tblPrEx>
        <w:trPr>
          <w:gridBefore w:val="1"/>
          <w:wBefore w:w="121" w:type="dxa"/>
          <w:trHeight w:val="810"/>
        </w:trPr>
        <w:tc>
          <w:tcPr>
            <w:tcW w:w="3493" w:type="dxa"/>
            <w:shd w:val="clear" w:color="auto" w:fill="auto"/>
            <w:hideMark/>
          </w:tcPr>
          <w:p w:rsidR="004A5799" w:rsidRDefault="004A5799" w:rsidP="00E37294">
            <w:pPr>
              <w:rPr>
                <w:b/>
                <w:bCs/>
                <w:sz w:val="20"/>
                <w:szCs w:val="20"/>
              </w:rPr>
            </w:pPr>
            <w:r>
              <w:rPr>
                <w:b/>
                <w:bCs/>
                <w:sz w:val="20"/>
                <w:szCs w:val="20"/>
              </w:rPr>
              <w:t>Муниципальная программа "Развитие жилищного строительства  в городском поселении Инсар Инсарского муниципального района Республики Мордовия на 2020-2026 годы"</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11688,50000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30"/>
        </w:trPr>
        <w:tc>
          <w:tcPr>
            <w:tcW w:w="3493" w:type="dxa"/>
            <w:shd w:val="clear" w:color="auto" w:fill="auto"/>
            <w:hideMark/>
          </w:tcPr>
          <w:p w:rsidR="004A5799" w:rsidRDefault="004A5799" w:rsidP="00E37294">
            <w:pPr>
              <w:rPr>
                <w:sz w:val="20"/>
                <w:szCs w:val="20"/>
              </w:rPr>
            </w:pPr>
            <w:r>
              <w:rPr>
                <w:sz w:val="20"/>
                <w:szCs w:val="20"/>
              </w:rPr>
              <w:t>Региональный проект "Жилье"</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11688,50000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570"/>
        </w:trPr>
        <w:tc>
          <w:tcPr>
            <w:tcW w:w="3493" w:type="dxa"/>
            <w:shd w:val="clear" w:color="auto" w:fill="auto"/>
            <w:hideMark/>
          </w:tcPr>
          <w:p w:rsidR="004A5799" w:rsidRDefault="004A5799" w:rsidP="00E37294">
            <w:pPr>
              <w:rPr>
                <w:sz w:val="20"/>
                <w:szCs w:val="20"/>
              </w:rPr>
            </w:pPr>
            <w:r>
              <w:rPr>
                <w:sz w:val="20"/>
                <w:szCs w:val="20"/>
              </w:rPr>
              <w:t xml:space="preserve">Строительство (реконструкция) автомобильных дорог в рамках реализации проектов по развитию территорий, расположенных в границах населенных пунктов, </w:t>
            </w:r>
            <w:r>
              <w:rPr>
                <w:sz w:val="20"/>
                <w:szCs w:val="20"/>
              </w:rPr>
              <w:lastRenderedPageBreak/>
              <w:t>предусматривающих строительство жилья</w:t>
            </w:r>
          </w:p>
        </w:tc>
        <w:tc>
          <w:tcPr>
            <w:tcW w:w="419" w:type="dxa"/>
            <w:gridSpan w:val="2"/>
            <w:shd w:val="clear" w:color="auto" w:fill="auto"/>
            <w:vAlign w:val="bottom"/>
            <w:hideMark/>
          </w:tcPr>
          <w:p w:rsidR="004A5799" w:rsidRDefault="004A5799" w:rsidP="00E37294">
            <w:pPr>
              <w:rPr>
                <w:sz w:val="20"/>
                <w:szCs w:val="20"/>
              </w:rPr>
            </w:pPr>
            <w:r>
              <w:rPr>
                <w:sz w:val="20"/>
                <w:szCs w:val="20"/>
              </w:rPr>
              <w:lastRenderedPageBreak/>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50212</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11688,500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73"/>
        </w:trPr>
        <w:tc>
          <w:tcPr>
            <w:tcW w:w="3493" w:type="dxa"/>
            <w:shd w:val="clear" w:color="auto" w:fill="auto"/>
            <w:hideMark/>
          </w:tcPr>
          <w:p w:rsidR="004A5799" w:rsidRDefault="004A5799" w:rsidP="00E37294">
            <w:pPr>
              <w:rPr>
                <w:sz w:val="20"/>
                <w:szCs w:val="20"/>
              </w:rPr>
            </w:pPr>
            <w:r>
              <w:rPr>
                <w:sz w:val="20"/>
                <w:szCs w:val="20"/>
              </w:rPr>
              <w:lastRenderedPageBreak/>
              <w:t>Капитальные вложения в объекты государственной (муниципальной) собственности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50212</w:t>
            </w:r>
          </w:p>
        </w:tc>
        <w:tc>
          <w:tcPr>
            <w:tcW w:w="818" w:type="dxa"/>
            <w:gridSpan w:val="4"/>
            <w:shd w:val="clear" w:color="auto" w:fill="auto"/>
            <w:vAlign w:val="bottom"/>
            <w:hideMark/>
          </w:tcPr>
          <w:p w:rsidR="004A5799" w:rsidRDefault="004A5799" w:rsidP="00E37294">
            <w:pPr>
              <w:rPr>
                <w:sz w:val="20"/>
                <w:szCs w:val="20"/>
              </w:rPr>
            </w:pPr>
            <w:r>
              <w:rPr>
                <w:sz w:val="20"/>
                <w:szCs w:val="20"/>
              </w:rPr>
              <w:t>400</w:t>
            </w:r>
          </w:p>
        </w:tc>
        <w:tc>
          <w:tcPr>
            <w:tcW w:w="1166" w:type="dxa"/>
            <w:shd w:val="clear" w:color="auto" w:fill="auto"/>
            <w:vAlign w:val="bottom"/>
            <w:hideMark/>
          </w:tcPr>
          <w:p w:rsidR="004A5799" w:rsidRDefault="004A5799" w:rsidP="00E37294">
            <w:pPr>
              <w:jc w:val="right"/>
              <w:rPr>
                <w:sz w:val="20"/>
                <w:szCs w:val="20"/>
              </w:rPr>
            </w:pPr>
            <w:r>
              <w:rPr>
                <w:sz w:val="20"/>
                <w:szCs w:val="20"/>
              </w:rPr>
              <w:t>11688,500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283"/>
        </w:trPr>
        <w:tc>
          <w:tcPr>
            <w:tcW w:w="3493" w:type="dxa"/>
            <w:shd w:val="clear" w:color="auto" w:fill="auto"/>
            <w:hideMark/>
          </w:tcPr>
          <w:p w:rsidR="004A5799" w:rsidRDefault="004A5799" w:rsidP="00E37294">
            <w:pPr>
              <w:rPr>
                <w:sz w:val="20"/>
                <w:szCs w:val="20"/>
              </w:rPr>
            </w:pPr>
            <w:r>
              <w:rPr>
                <w:sz w:val="20"/>
                <w:szCs w:val="20"/>
              </w:rPr>
              <w:t>Бюджетные инвестиции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50212</w:t>
            </w:r>
          </w:p>
        </w:tc>
        <w:tc>
          <w:tcPr>
            <w:tcW w:w="818" w:type="dxa"/>
            <w:gridSpan w:val="4"/>
            <w:shd w:val="clear" w:color="auto" w:fill="auto"/>
            <w:vAlign w:val="bottom"/>
            <w:hideMark/>
          </w:tcPr>
          <w:p w:rsidR="004A5799" w:rsidRDefault="004A5799" w:rsidP="00E37294">
            <w:pPr>
              <w:rPr>
                <w:sz w:val="20"/>
                <w:szCs w:val="20"/>
              </w:rPr>
            </w:pPr>
            <w:r>
              <w:rPr>
                <w:sz w:val="20"/>
                <w:szCs w:val="20"/>
              </w:rPr>
              <w:t>410</w:t>
            </w:r>
          </w:p>
        </w:tc>
        <w:tc>
          <w:tcPr>
            <w:tcW w:w="1166" w:type="dxa"/>
            <w:shd w:val="clear" w:color="auto" w:fill="auto"/>
            <w:vAlign w:val="bottom"/>
            <w:hideMark/>
          </w:tcPr>
          <w:p w:rsidR="004A5799" w:rsidRDefault="004A5799" w:rsidP="00E37294">
            <w:pPr>
              <w:jc w:val="right"/>
              <w:rPr>
                <w:sz w:val="20"/>
                <w:szCs w:val="20"/>
              </w:rPr>
            </w:pPr>
            <w:r>
              <w:rPr>
                <w:sz w:val="20"/>
                <w:szCs w:val="20"/>
              </w:rPr>
              <w:t>11688,500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00"/>
        </w:trPr>
        <w:tc>
          <w:tcPr>
            <w:tcW w:w="3493" w:type="dxa"/>
            <w:shd w:val="clear" w:color="auto" w:fill="auto"/>
            <w:hideMark/>
          </w:tcPr>
          <w:p w:rsidR="004A5799" w:rsidRDefault="004A5799" w:rsidP="00E37294">
            <w:pPr>
              <w:rPr>
                <w:sz w:val="20"/>
                <w:szCs w:val="20"/>
              </w:rPr>
            </w:pPr>
            <w:r>
              <w:rPr>
                <w:sz w:val="20"/>
                <w:szCs w:val="20"/>
              </w:rPr>
              <w:t>Проектно-изыскательские работы</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42570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shd w:val="clear" w:color="auto" w:fill="auto"/>
            <w:vAlign w:val="bottom"/>
            <w:hideMark/>
          </w:tcPr>
          <w:p w:rsidR="004A5799" w:rsidRDefault="004A5799" w:rsidP="00E37294">
            <w:pPr>
              <w:rPr>
                <w:sz w:val="20"/>
                <w:szCs w:val="20"/>
              </w:rPr>
            </w:pPr>
            <w:r>
              <w:rPr>
                <w:sz w:val="20"/>
                <w:szCs w:val="20"/>
              </w:rPr>
              <w:t> </w:t>
            </w:r>
          </w:p>
        </w:tc>
        <w:tc>
          <w:tcPr>
            <w:tcW w:w="1166" w:type="dxa"/>
            <w:gridSpan w:val="2"/>
            <w:shd w:val="clear" w:color="auto" w:fill="auto"/>
            <w:vAlign w:val="bottom"/>
            <w:hideMark/>
          </w:tcPr>
          <w:p w:rsidR="004A5799" w:rsidRDefault="004A5799" w:rsidP="00E37294">
            <w:pPr>
              <w:rPr>
                <w:sz w:val="20"/>
                <w:szCs w:val="20"/>
              </w:rPr>
            </w:pPr>
            <w:r>
              <w:rPr>
                <w:sz w:val="20"/>
                <w:szCs w:val="20"/>
              </w:rPr>
              <w:t> </w:t>
            </w:r>
          </w:p>
        </w:tc>
      </w:tr>
      <w:tr w:rsidR="004A5799" w:rsidTr="00E37294">
        <w:tblPrEx>
          <w:tblLook w:val="04A0" w:firstRow="1" w:lastRow="0" w:firstColumn="1" w:lastColumn="0" w:noHBand="0" w:noVBand="1"/>
        </w:tblPrEx>
        <w:trPr>
          <w:gridBefore w:val="1"/>
          <w:wBefore w:w="121" w:type="dxa"/>
          <w:trHeight w:val="302"/>
        </w:trPr>
        <w:tc>
          <w:tcPr>
            <w:tcW w:w="3493" w:type="dxa"/>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42570</w:t>
            </w:r>
          </w:p>
        </w:tc>
        <w:tc>
          <w:tcPr>
            <w:tcW w:w="818" w:type="dxa"/>
            <w:gridSpan w:val="4"/>
            <w:shd w:val="clear" w:color="auto" w:fill="auto"/>
            <w:vAlign w:val="bottom"/>
            <w:hideMark/>
          </w:tcPr>
          <w:p w:rsidR="004A5799" w:rsidRDefault="004A5799" w:rsidP="00E37294">
            <w:pPr>
              <w:rPr>
                <w:sz w:val="20"/>
                <w:szCs w:val="20"/>
              </w:rPr>
            </w:pPr>
            <w:r>
              <w:rPr>
                <w:sz w:val="20"/>
                <w:szCs w:val="20"/>
              </w:rPr>
              <w:t>400</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250"/>
        </w:trPr>
        <w:tc>
          <w:tcPr>
            <w:tcW w:w="3493" w:type="dxa"/>
            <w:shd w:val="clear" w:color="auto" w:fill="auto"/>
            <w:hideMark/>
          </w:tcPr>
          <w:p w:rsidR="004A5799" w:rsidRDefault="004A5799" w:rsidP="00E37294">
            <w:pPr>
              <w:rPr>
                <w:sz w:val="20"/>
                <w:szCs w:val="20"/>
              </w:rPr>
            </w:pPr>
            <w:r>
              <w:rPr>
                <w:sz w:val="20"/>
                <w:szCs w:val="20"/>
              </w:rPr>
              <w:t>Бюджетные инвестиции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09</w:t>
            </w:r>
          </w:p>
        </w:tc>
        <w:tc>
          <w:tcPr>
            <w:tcW w:w="416" w:type="dxa"/>
            <w:shd w:val="clear" w:color="auto" w:fill="auto"/>
            <w:vAlign w:val="bottom"/>
            <w:hideMark/>
          </w:tcPr>
          <w:p w:rsidR="004A5799" w:rsidRDefault="004A5799" w:rsidP="00E37294">
            <w:pPr>
              <w:rPr>
                <w:sz w:val="20"/>
                <w:szCs w:val="20"/>
              </w:rPr>
            </w:pPr>
            <w:r>
              <w:rPr>
                <w:sz w:val="20"/>
                <w:szCs w:val="20"/>
              </w:rPr>
              <w:t>04</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F1</w:t>
            </w:r>
          </w:p>
        </w:tc>
        <w:tc>
          <w:tcPr>
            <w:tcW w:w="728" w:type="dxa"/>
            <w:gridSpan w:val="4"/>
            <w:shd w:val="clear" w:color="auto" w:fill="auto"/>
            <w:vAlign w:val="bottom"/>
            <w:hideMark/>
          </w:tcPr>
          <w:p w:rsidR="004A5799" w:rsidRDefault="004A5799" w:rsidP="00E37294">
            <w:pPr>
              <w:rPr>
                <w:sz w:val="20"/>
                <w:szCs w:val="20"/>
              </w:rPr>
            </w:pPr>
            <w:r>
              <w:rPr>
                <w:sz w:val="20"/>
                <w:szCs w:val="20"/>
              </w:rPr>
              <w:t>42570</w:t>
            </w:r>
          </w:p>
        </w:tc>
        <w:tc>
          <w:tcPr>
            <w:tcW w:w="818" w:type="dxa"/>
            <w:gridSpan w:val="4"/>
            <w:shd w:val="clear" w:color="auto" w:fill="auto"/>
            <w:vAlign w:val="bottom"/>
            <w:hideMark/>
          </w:tcPr>
          <w:p w:rsidR="004A5799" w:rsidRDefault="004A5799" w:rsidP="00E37294">
            <w:pPr>
              <w:rPr>
                <w:sz w:val="20"/>
                <w:szCs w:val="20"/>
              </w:rPr>
            </w:pPr>
            <w:r>
              <w:rPr>
                <w:sz w:val="20"/>
                <w:szCs w:val="20"/>
              </w:rPr>
              <w:t>410</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shd w:val="clear" w:color="auto" w:fill="auto"/>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hideMark/>
          </w:tcPr>
          <w:p w:rsidR="004A5799" w:rsidRDefault="004A5799" w:rsidP="00E37294">
            <w:pPr>
              <w:rPr>
                <w:sz w:val="20"/>
                <w:szCs w:val="20"/>
              </w:rPr>
            </w:pPr>
            <w:r>
              <w:rPr>
                <w:sz w:val="20"/>
                <w:szCs w:val="20"/>
              </w:rPr>
              <w:t>Другие вопросы в области национальной экономики</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12</w:t>
            </w:r>
          </w:p>
        </w:tc>
        <w:tc>
          <w:tcPr>
            <w:tcW w:w="416" w:type="dxa"/>
            <w:shd w:val="clear" w:color="auto" w:fill="auto"/>
            <w:vAlign w:val="bottom"/>
            <w:hideMark/>
          </w:tcPr>
          <w:p w:rsidR="004A5799" w:rsidRDefault="004A5799" w:rsidP="00E37294">
            <w:pPr>
              <w:rPr>
                <w:sz w:val="20"/>
                <w:szCs w:val="20"/>
              </w:rPr>
            </w:pPr>
            <w:r>
              <w:rPr>
                <w:sz w:val="20"/>
                <w:szCs w:val="20"/>
              </w:rPr>
              <w:t>0</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vAlign w:val="bottom"/>
            <w:hideMark/>
          </w:tcPr>
          <w:p w:rsidR="004A5799" w:rsidRDefault="004A5799" w:rsidP="00E37294">
            <w:pPr>
              <w:jc w:val="right"/>
              <w:rPr>
                <w:sz w:val="20"/>
                <w:szCs w:val="20"/>
              </w:rPr>
            </w:pPr>
            <w:r>
              <w:rPr>
                <w:sz w:val="20"/>
                <w:szCs w:val="20"/>
              </w:rPr>
              <w:t>140,00000</w:t>
            </w:r>
          </w:p>
        </w:tc>
        <w:tc>
          <w:tcPr>
            <w:tcW w:w="1166" w:type="dxa"/>
            <w:shd w:val="clear" w:color="auto" w:fill="auto"/>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07"/>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12</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0</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62"/>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12</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30"/>
        </w:trPr>
        <w:tc>
          <w:tcPr>
            <w:tcW w:w="3493" w:type="dxa"/>
            <w:shd w:val="clear" w:color="auto" w:fill="auto"/>
            <w:hideMark/>
          </w:tcPr>
          <w:p w:rsidR="004A5799" w:rsidRDefault="004A5799" w:rsidP="00E37294">
            <w:pPr>
              <w:rPr>
                <w:sz w:val="20"/>
                <w:szCs w:val="20"/>
              </w:rPr>
            </w:pPr>
            <w:r>
              <w:rPr>
                <w:sz w:val="20"/>
                <w:szCs w:val="20"/>
              </w:rPr>
              <w:t>Мероприятие по землеустройству и землепользованию</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12</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42370</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434"/>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12</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42370</w:t>
            </w:r>
          </w:p>
        </w:tc>
        <w:tc>
          <w:tcPr>
            <w:tcW w:w="818" w:type="dxa"/>
            <w:gridSpan w:val="4"/>
            <w:shd w:val="clear" w:color="auto" w:fill="auto"/>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573"/>
        </w:trPr>
        <w:tc>
          <w:tcPr>
            <w:tcW w:w="3493" w:type="dxa"/>
            <w:shd w:val="clear" w:color="auto" w:fill="auto"/>
            <w:hideMark/>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419" w:type="dxa"/>
            <w:gridSpan w:val="2"/>
            <w:shd w:val="clear" w:color="auto" w:fill="auto"/>
            <w:vAlign w:val="bottom"/>
            <w:hideMark/>
          </w:tcPr>
          <w:p w:rsidR="004A5799" w:rsidRDefault="004A5799" w:rsidP="00E37294">
            <w:pPr>
              <w:rPr>
                <w:sz w:val="20"/>
                <w:szCs w:val="20"/>
              </w:rPr>
            </w:pPr>
            <w:r>
              <w:rPr>
                <w:sz w:val="20"/>
                <w:szCs w:val="20"/>
              </w:rPr>
              <w:t>04</w:t>
            </w:r>
          </w:p>
        </w:tc>
        <w:tc>
          <w:tcPr>
            <w:tcW w:w="564" w:type="dxa"/>
            <w:gridSpan w:val="2"/>
            <w:shd w:val="clear" w:color="auto" w:fill="auto"/>
            <w:vAlign w:val="bottom"/>
            <w:hideMark/>
          </w:tcPr>
          <w:p w:rsidR="004A5799" w:rsidRDefault="004A5799" w:rsidP="00E37294">
            <w:pPr>
              <w:rPr>
                <w:sz w:val="20"/>
                <w:szCs w:val="20"/>
              </w:rPr>
            </w:pPr>
            <w:r>
              <w:rPr>
                <w:sz w:val="20"/>
                <w:szCs w:val="20"/>
              </w:rPr>
              <w:t>12</w:t>
            </w:r>
          </w:p>
        </w:tc>
        <w:tc>
          <w:tcPr>
            <w:tcW w:w="416" w:type="dxa"/>
            <w:shd w:val="clear" w:color="auto" w:fill="auto"/>
            <w:vAlign w:val="bottom"/>
            <w:hideMark/>
          </w:tcPr>
          <w:p w:rsidR="004A5799" w:rsidRDefault="004A5799" w:rsidP="00E37294">
            <w:pPr>
              <w:rPr>
                <w:sz w:val="20"/>
                <w:szCs w:val="20"/>
              </w:rPr>
            </w:pPr>
            <w:r>
              <w:rPr>
                <w:sz w:val="20"/>
                <w:szCs w:val="20"/>
              </w:rPr>
              <w:t>89</w:t>
            </w:r>
          </w:p>
        </w:tc>
        <w:tc>
          <w:tcPr>
            <w:tcW w:w="316" w:type="dxa"/>
            <w:gridSpan w:val="2"/>
            <w:shd w:val="clear" w:color="auto" w:fill="auto"/>
            <w:vAlign w:val="bottom"/>
            <w:hideMark/>
          </w:tcPr>
          <w:p w:rsidR="004A5799" w:rsidRDefault="004A5799" w:rsidP="00E37294">
            <w:pPr>
              <w:rPr>
                <w:sz w:val="20"/>
                <w:szCs w:val="20"/>
              </w:rPr>
            </w:pPr>
            <w:r>
              <w:rPr>
                <w:sz w:val="20"/>
                <w:szCs w:val="20"/>
              </w:rPr>
              <w:t>1</w:t>
            </w:r>
          </w:p>
        </w:tc>
        <w:tc>
          <w:tcPr>
            <w:tcW w:w="428" w:type="dxa"/>
            <w:gridSpan w:val="2"/>
            <w:shd w:val="clear" w:color="auto" w:fill="auto"/>
            <w:vAlign w:val="bottom"/>
            <w:hideMark/>
          </w:tcPr>
          <w:p w:rsidR="004A5799" w:rsidRDefault="004A5799" w:rsidP="00E37294">
            <w:pPr>
              <w:rPr>
                <w:sz w:val="20"/>
                <w:szCs w:val="20"/>
              </w:rPr>
            </w:pPr>
            <w:r>
              <w:rPr>
                <w:sz w:val="20"/>
                <w:szCs w:val="20"/>
              </w:rPr>
              <w:t>00</w:t>
            </w:r>
          </w:p>
        </w:tc>
        <w:tc>
          <w:tcPr>
            <w:tcW w:w="728" w:type="dxa"/>
            <w:gridSpan w:val="4"/>
            <w:shd w:val="clear" w:color="auto" w:fill="auto"/>
            <w:vAlign w:val="bottom"/>
            <w:hideMark/>
          </w:tcPr>
          <w:p w:rsidR="004A5799" w:rsidRDefault="004A5799" w:rsidP="00E37294">
            <w:pPr>
              <w:rPr>
                <w:sz w:val="20"/>
                <w:szCs w:val="20"/>
              </w:rPr>
            </w:pPr>
            <w:r>
              <w:rPr>
                <w:sz w:val="20"/>
                <w:szCs w:val="20"/>
              </w:rPr>
              <w:t>42370</w:t>
            </w:r>
          </w:p>
        </w:tc>
        <w:tc>
          <w:tcPr>
            <w:tcW w:w="818" w:type="dxa"/>
            <w:gridSpan w:val="4"/>
            <w:shd w:val="clear" w:color="auto" w:fill="auto"/>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140,00000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00"/>
        </w:trPr>
        <w:tc>
          <w:tcPr>
            <w:tcW w:w="3493" w:type="dxa"/>
            <w:shd w:val="clear" w:color="auto" w:fill="auto"/>
            <w:hideMark/>
          </w:tcPr>
          <w:p w:rsidR="004A5799" w:rsidRDefault="004A5799" w:rsidP="00E37294">
            <w:pPr>
              <w:rPr>
                <w:sz w:val="20"/>
                <w:szCs w:val="20"/>
              </w:rPr>
            </w:pPr>
            <w:r>
              <w:rPr>
                <w:sz w:val="20"/>
                <w:szCs w:val="20"/>
              </w:rPr>
              <w:t>Жилищно-коммунальное хозяйство</w:t>
            </w:r>
          </w:p>
        </w:tc>
        <w:tc>
          <w:tcPr>
            <w:tcW w:w="419" w:type="dxa"/>
            <w:gridSpan w:val="2"/>
            <w:shd w:val="clear" w:color="auto" w:fill="auto"/>
            <w:vAlign w:val="bottom"/>
            <w:hideMark/>
          </w:tcPr>
          <w:p w:rsidR="004A5799" w:rsidRDefault="004A5799" w:rsidP="00E37294">
            <w:pPr>
              <w:rPr>
                <w:sz w:val="20"/>
                <w:szCs w:val="20"/>
              </w:rPr>
            </w:pPr>
            <w:r>
              <w:rPr>
                <w:sz w:val="20"/>
                <w:szCs w:val="20"/>
              </w:rPr>
              <w:t>05</w:t>
            </w:r>
          </w:p>
        </w:tc>
        <w:tc>
          <w:tcPr>
            <w:tcW w:w="564" w:type="dxa"/>
            <w:gridSpan w:val="2"/>
            <w:shd w:val="clear" w:color="auto" w:fill="auto"/>
            <w:vAlign w:val="bottom"/>
            <w:hideMark/>
          </w:tcPr>
          <w:p w:rsidR="004A5799" w:rsidRDefault="004A5799" w:rsidP="00E37294">
            <w:pPr>
              <w:rPr>
                <w:sz w:val="20"/>
                <w:szCs w:val="20"/>
              </w:rPr>
            </w:pPr>
            <w:r>
              <w:rPr>
                <w:sz w:val="20"/>
                <w:szCs w:val="20"/>
              </w:rPr>
              <w:t> </w:t>
            </w:r>
          </w:p>
        </w:tc>
        <w:tc>
          <w:tcPr>
            <w:tcW w:w="416" w:type="dxa"/>
            <w:shd w:val="clear" w:color="auto" w:fill="auto"/>
            <w:vAlign w:val="bottom"/>
            <w:hideMark/>
          </w:tcPr>
          <w:p w:rsidR="004A5799" w:rsidRDefault="004A5799" w:rsidP="00E37294">
            <w:pPr>
              <w:rPr>
                <w:sz w:val="20"/>
                <w:szCs w:val="20"/>
              </w:rPr>
            </w:pPr>
            <w:r>
              <w:rPr>
                <w:sz w:val="20"/>
                <w:szCs w:val="20"/>
              </w:rPr>
              <w:t> </w:t>
            </w:r>
          </w:p>
        </w:tc>
        <w:tc>
          <w:tcPr>
            <w:tcW w:w="316" w:type="dxa"/>
            <w:gridSpan w:val="2"/>
            <w:shd w:val="clear" w:color="auto" w:fill="auto"/>
            <w:vAlign w:val="bottom"/>
            <w:hideMark/>
          </w:tcPr>
          <w:p w:rsidR="004A5799" w:rsidRDefault="004A5799" w:rsidP="00E37294">
            <w:pPr>
              <w:rPr>
                <w:sz w:val="20"/>
                <w:szCs w:val="20"/>
              </w:rPr>
            </w:pPr>
            <w:r>
              <w:rPr>
                <w:sz w:val="20"/>
                <w:szCs w:val="20"/>
              </w:rPr>
              <w:t> </w:t>
            </w:r>
          </w:p>
        </w:tc>
        <w:tc>
          <w:tcPr>
            <w:tcW w:w="428" w:type="dxa"/>
            <w:gridSpan w:val="2"/>
            <w:shd w:val="clear" w:color="auto" w:fill="auto"/>
            <w:vAlign w:val="bottom"/>
            <w:hideMark/>
          </w:tcPr>
          <w:p w:rsidR="004A5799" w:rsidRDefault="004A5799" w:rsidP="00E37294">
            <w:pPr>
              <w:rPr>
                <w:sz w:val="20"/>
                <w:szCs w:val="20"/>
              </w:rPr>
            </w:pPr>
            <w:r>
              <w:rPr>
                <w:sz w:val="20"/>
                <w:szCs w:val="20"/>
              </w:rPr>
              <w:t> </w:t>
            </w:r>
          </w:p>
        </w:tc>
        <w:tc>
          <w:tcPr>
            <w:tcW w:w="728" w:type="dxa"/>
            <w:gridSpan w:val="4"/>
            <w:shd w:val="clear" w:color="auto" w:fill="auto"/>
            <w:vAlign w:val="bottom"/>
            <w:hideMark/>
          </w:tcPr>
          <w:p w:rsidR="004A5799" w:rsidRDefault="004A5799" w:rsidP="00E37294">
            <w:pPr>
              <w:rPr>
                <w:sz w:val="20"/>
                <w:szCs w:val="20"/>
              </w:rPr>
            </w:pPr>
            <w:r>
              <w:rPr>
                <w:sz w:val="20"/>
                <w:szCs w:val="20"/>
              </w:rPr>
              <w:t> </w:t>
            </w:r>
          </w:p>
        </w:tc>
        <w:tc>
          <w:tcPr>
            <w:tcW w:w="818" w:type="dxa"/>
            <w:gridSpan w:val="4"/>
            <w:shd w:val="clear" w:color="auto" w:fill="auto"/>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83096,35425</w:t>
            </w:r>
          </w:p>
        </w:tc>
        <w:tc>
          <w:tcPr>
            <w:tcW w:w="1166" w:type="dxa"/>
            <w:shd w:val="clear" w:color="auto" w:fill="auto"/>
            <w:noWrap/>
            <w:vAlign w:val="bottom"/>
            <w:hideMark/>
          </w:tcPr>
          <w:p w:rsidR="004A5799" w:rsidRDefault="004A5799" w:rsidP="00E37294">
            <w:pPr>
              <w:jc w:val="right"/>
              <w:rPr>
                <w:sz w:val="20"/>
                <w:szCs w:val="20"/>
              </w:rPr>
            </w:pPr>
            <w:r>
              <w:rPr>
                <w:sz w:val="20"/>
                <w:szCs w:val="20"/>
              </w:rPr>
              <w:t>10492,89909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11581,79909</w:t>
            </w:r>
          </w:p>
        </w:tc>
      </w:tr>
      <w:tr w:rsidR="004A5799" w:rsidTr="00E37294">
        <w:tblPrEx>
          <w:tblLook w:val="04A0" w:firstRow="1" w:lastRow="0" w:firstColumn="1" w:lastColumn="0" w:noHBand="0" w:noVBand="1"/>
        </w:tblPrEx>
        <w:trPr>
          <w:gridBefore w:val="1"/>
          <w:wBefore w:w="121" w:type="dxa"/>
          <w:trHeight w:val="270"/>
        </w:trPr>
        <w:tc>
          <w:tcPr>
            <w:tcW w:w="3493" w:type="dxa"/>
            <w:shd w:val="clear" w:color="auto" w:fill="auto"/>
            <w:hideMark/>
          </w:tcPr>
          <w:p w:rsidR="004A5799" w:rsidRDefault="004A5799" w:rsidP="00E37294">
            <w:pPr>
              <w:rPr>
                <w:sz w:val="20"/>
                <w:szCs w:val="20"/>
              </w:rPr>
            </w:pPr>
            <w:r>
              <w:rPr>
                <w:sz w:val="20"/>
                <w:szCs w:val="20"/>
              </w:rPr>
              <w:t>Жилищное хозяйство</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914,82046</w:t>
            </w:r>
          </w:p>
        </w:tc>
        <w:tc>
          <w:tcPr>
            <w:tcW w:w="1166" w:type="dxa"/>
            <w:shd w:val="clear" w:color="auto" w:fill="auto"/>
            <w:noWrap/>
            <w:vAlign w:val="bottom"/>
            <w:hideMark/>
          </w:tcPr>
          <w:p w:rsidR="004A5799" w:rsidRDefault="004A5799" w:rsidP="00E37294">
            <w:pPr>
              <w:jc w:val="right"/>
              <w:rPr>
                <w:sz w:val="20"/>
                <w:szCs w:val="20"/>
              </w:rPr>
            </w:pPr>
            <w:r>
              <w:rPr>
                <w:sz w:val="20"/>
                <w:szCs w:val="20"/>
              </w:rPr>
              <w:t>295,00000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295,000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Программа "Переселение граждан из аварийного жилищного фонда городского поселения Инсар на 2019-2024 гг."</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04</w:t>
            </w:r>
          </w:p>
        </w:tc>
        <w:tc>
          <w:tcPr>
            <w:tcW w:w="316" w:type="dxa"/>
            <w:gridSpan w:val="2"/>
            <w:shd w:val="clear" w:color="auto" w:fill="auto"/>
            <w:noWrap/>
            <w:hideMark/>
          </w:tcPr>
          <w:p w:rsidR="004A5799" w:rsidRDefault="004A5799" w:rsidP="00E37294">
            <w:pPr>
              <w:rPr>
                <w:sz w:val="20"/>
                <w:szCs w:val="20"/>
              </w:rPr>
            </w:pPr>
            <w:r>
              <w:rPr>
                <w:sz w:val="20"/>
                <w:szCs w:val="20"/>
              </w:rPr>
              <w:t> </w:t>
            </w:r>
          </w:p>
        </w:tc>
        <w:tc>
          <w:tcPr>
            <w:tcW w:w="428" w:type="dxa"/>
            <w:gridSpan w:val="2"/>
            <w:shd w:val="clear" w:color="auto" w:fill="auto"/>
            <w:noWrap/>
            <w:hideMark/>
          </w:tcPr>
          <w:p w:rsidR="004A5799" w:rsidRDefault="004A5799" w:rsidP="00E37294">
            <w:pPr>
              <w:rPr>
                <w:sz w:val="20"/>
                <w:szCs w:val="20"/>
              </w:rPr>
            </w:pPr>
            <w:r>
              <w:rPr>
                <w:sz w:val="20"/>
                <w:szCs w:val="20"/>
              </w:rPr>
              <w:t> </w:t>
            </w:r>
          </w:p>
        </w:tc>
        <w:tc>
          <w:tcPr>
            <w:tcW w:w="728" w:type="dxa"/>
            <w:gridSpan w:val="4"/>
            <w:shd w:val="clear" w:color="auto" w:fill="auto"/>
            <w:noWrap/>
            <w:hideMark/>
          </w:tcPr>
          <w:p w:rsidR="004A5799" w:rsidRDefault="004A5799" w:rsidP="00E37294">
            <w:pPr>
              <w:rPr>
                <w:sz w:val="20"/>
                <w:szCs w:val="20"/>
              </w:rPr>
            </w:pPr>
            <w:r>
              <w:rPr>
                <w:sz w:val="20"/>
                <w:szCs w:val="20"/>
              </w:rPr>
              <w:t> </w:t>
            </w:r>
          </w:p>
        </w:tc>
        <w:tc>
          <w:tcPr>
            <w:tcW w:w="818" w:type="dxa"/>
            <w:gridSpan w:val="4"/>
            <w:shd w:val="clear" w:color="auto" w:fill="auto"/>
            <w:noWrap/>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555,00000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615"/>
        </w:trPr>
        <w:tc>
          <w:tcPr>
            <w:tcW w:w="3493" w:type="dxa"/>
            <w:shd w:val="clear" w:color="auto" w:fill="auto"/>
            <w:hideMark/>
          </w:tcPr>
          <w:p w:rsidR="004A5799" w:rsidRDefault="004A5799" w:rsidP="00E37294">
            <w:pPr>
              <w:rPr>
                <w:sz w:val="20"/>
                <w:szCs w:val="20"/>
              </w:rPr>
            </w:pPr>
            <w:r>
              <w:rPr>
                <w:sz w:val="20"/>
                <w:szCs w:val="20"/>
              </w:rPr>
              <w:t>Основное мероприятие "Снос многоквартирного дома призванного в установленном порядке аварийным и непригодным и подлежащего сносу"</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04</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94"/>
        </w:trPr>
        <w:tc>
          <w:tcPr>
            <w:tcW w:w="3493" w:type="dxa"/>
            <w:shd w:val="clear" w:color="auto" w:fill="auto"/>
            <w:hideMark/>
          </w:tcPr>
          <w:p w:rsidR="004A5799" w:rsidRDefault="004A5799" w:rsidP="00E37294">
            <w:pPr>
              <w:rPr>
                <w:sz w:val="20"/>
                <w:szCs w:val="20"/>
              </w:rPr>
            </w:pPr>
            <w:r>
              <w:rPr>
                <w:sz w:val="20"/>
                <w:szCs w:val="20"/>
              </w:rPr>
              <w:t>Мероприятия  по сносу жилых домов, признанных в установленном порядке аварийными</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04</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42460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35"/>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04</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42460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78"/>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04</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42460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555,0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48"/>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главных распорядителей бюджетных </w:t>
            </w:r>
            <w:r>
              <w:rPr>
                <w:sz w:val="20"/>
                <w:szCs w:val="20"/>
              </w:rPr>
              <w:lastRenderedPageBreak/>
              <w:t>средств городского поселения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lastRenderedPageBreak/>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359,8</w:t>
            </w:r>
          </w:p>
        </w:tc>
        <w:tc>
          <w:tcPr>
            <w:tcW w:w="1166" w:type="dxa"/>
            <w:shd w:val="clear" w:color="auto" w:fill="auto"/>
            <w:noWrap/>
            <w:vAlign w:val="bottom"/>
            <w:hideMark/>
          </w:tcPr>
          <w:p w:rsidR="004A5799" w:rsidRDefault="004A5799" w:rsidP="00E37294">
            <w:pPr>
              <w:jc w:val="right"/>
              <w:rPr>
                <w:sz w:val="20"/>
                <w:szCs w:val="20"/>
              </w:rPr>
            </w:pPr>
            <w:r>
              <w:rPr>
                <w:sz w:val="20"/>
                <w:szCs w:val="20"/>
              </w:rPr>
              <w:t>295,0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295,0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lastRenderedPageBreak/>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359,8</w:t>
            </w:r>
          </w:p>
        </w:tc>
        <w:tc>
          <w:tcPr>
            <w:tcW w:w="1166" w:type="dxa"/>
            <w:shd w:val="clear" w:color="auto" w:fill="auto"/>
            <w:noWrap/>
            <w:vAlign w:val="bottom"/>
            <w:hideMark/>
          </w:tcPr>
          <w:p w:rsidR="004A5799" w:rsidRDefault="004A5799" w:rsidP="00E37294">
            <w:pPr>
              <w:jc w:val="right"/>
              <w:rPr>
                <w:sz w:val="20"/>
                <w:szCs w:val="20"/>
              </w:rPr>
            </w:pPr>
            <w:r>
              <w:rPr>
                <w:sz w:val="20"/>
                <w:szCs w:val="20"/>
              </w:rPr>
              <w:t>295,0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295,0</w:t>
            </w:r>
          </w:p>
        </w:tc>
      </w:tr>
      <w:tr w:rsidR="004A5799" w:rsidTr="00E37294">
        <w:tblPrEx>
          <w:tblLook w:val="04A0" w:firstRow="1" w:lastRow="0" w:firstColumn="1" w:lastColumn="0" w:noHBand="0" w:noVBand="1"/>
        </w:tblPrEx>
        <w:trPr>
          <w:gridBefore w:val="1"/>
          <w:wBefore w:w="121" w:type="dxa"/>
          <w:trHeight w:val="287"/>
        </w:trPr>
        <w:tc>
          <w:tcPr>
            <w:tcW w:w="3493" w:type="dxa"/>
            <w:shd w:val="clear" w:color="auto" w:fill="auto"/>
            <w:hideMark/>
          </w:tcPr>
          <w:p w:rsidR="004A5799" w:rsidRDefault="004A5799" w:rsidP="00E37294">
            <w:pPr>
              <w:rPr>
                <w:sz w:val="20"/>
                <w:szCs w:val="20"/>
              </w:rPr>
            </w:pPr>
            <w:r>
              <w:rPr>
                <w:sz w:val="20"/>
                <w:szCs w:val="20"/>
              </w:rPr>
              <w:t>Мероприятия в области жилищно-коммунального хозяйства</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42020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83,36746</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443"/>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42020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83,36746</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6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42020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83,36746</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t>Взнос на капитальный ремонт  общего имущества в многоквартирном доме</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42360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276,453</w:t>
            </w:r>
          </w:p>
        </w:tc>
        <w:tc>
          <w:tcPr>
            <w:tcW w:w="1166" w:type="dxa"/>
            <w:shd w:val="clear" w:color="auto" w:fill="auto"/>
            <w:noWrap/>
            <w:vAlign w:val="bottom"/>
            <w:hideMark/>
          </w:tcPr>
          <w:p w:rsidR="004A5799" w:rsidRDefault="004A5799" w:rsidP="00E37294">
            <w:pPr>
              <w:jc w:val="right"/>
              <w:rPr>
                <w:sz w:val="20"/>
                <w:szCs w:val="20"/>
              </w:rPr>
            </w:pPr>
            <w:r>
              <w:rPr>
                <w:sz w:val="20"/>
                <w:szCs w:val="20"/>
              </w:rPr>
              <w:t>295,0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295,0</w:t>
            </w:r>
          </w:p>
        </w:tc>
      </w:tr>
      <w:tr w:rsidR="004A5799" w:rsidTr="00E37294">
        <w:tblPrEx>
          <w:tblLook w:val="04A0" w:firstRow="1" w:lastRow="0" w:firstColumn="1" w:lastColumn="0" w:noHBand="0" w:noVBand="1"/>
        </w:tblPrEx>
        <w:trPr>
          <w:gridBefore w:val="1"/>
          <w:wBefore w:w="121" w:type="dxa"/>
          <w:trHeight w:val="342"/>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42360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276,453</w:t>
            </w:r>
          </w:p>
        </w:tc>
        <w:tc>
          <w:tcPr>
            <w:tcW w:w="1166" w:type="dxa"/>
            <w:shd w:val="clear" w:color="auto" w:fill="auto"/>
            <w:noWrap/>
            <w:vAlign w:val="bottom"/>
            <w:hideMark/>
          </w:tcPr>
          <w:p w:rsidR="004A5799" w:rsidRDefault="004A5799" w:rsidP="00E37294">
            <w:pPr>
              <w:jc w:val="right"/>
              <w:rPr>
                <w:sz w:val="20"/>
                <w:szCs w:val="20"/>
              </w:rPr>
            </w:pPr>
            <w:r>
              <w:rPr>
                <w:sz w:val="20"/>
                <w:szCs w:val="20"/>
              </w:rPr>
              <w:t>295,0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295,0</w:t>
            </w:r>
          </w:p>
        </w:tc>
      </w:tr>
      <w:tr w:rsidR="004A5799" w:rsidTr="00E37294">
        <w:tblPrEx>
          <w:tblLook w:val="04A0" w:firstRow="1" w:lastRow="0" w:firstColumn="1" w:lastColumn="0" w:noHBand="0" w:noVBand="1"/>
        </w:tblPrEx>
        <w:trPr>
          <w:gridBefore w:val="1"/>
          <w:wBefore w:w="121" w:type="dxa"/>
          <w:trHeight w:val="276"/>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42360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276,453</w:t>
            </w:r>
          </w:p>
        </w:tc>
        <w:tc>
          <w:tcPr>
            <w:tcW w:w="1166" w:type="dxa"/>
            <w:shd w:val="clear" w:color="auto" w:fill="auto"/>
            <w:noWrap/>
            <w:vAlign w:val="bottom"/>
            <w:hideMark/>
          </w:tcPr>
          <w:p w:rsidR="004A5799" w:rsidRDefault="004A5799" w:rsidP="00E37294">
            <w:pPr>
              <w:jc w:val="right"/>
              <w:rPr>
                <w:sz w:val="20"/>
                <w:szCs w:val="20"/>
              </w:rPr>
            </w:pPr>
            <w:r>
              <w:rPr>
                <w:sz w:val="20"/>
                <w:szCs w:val="20"/>
              </w:rPr>
              <w:t>295,0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295,0</w:t>
            </w:r>
          </w:p>
        </w:tc>
      </w:tr>
      <w:tr w:rsidR="004A5799" w:rsidTr="00E37294">
        <w:tblPrEx>
          <w:tblLook w:val="04A0" w:firstRow="1" w:lastRow="0" w:firstColumn="1" w:lastColumn="0" w:noHBand="0" w:noVBand="1"/>
        </w:tblPrEx>
        <w:trPr>
          <w:gridBefore w:val="1"/>
          <w:wBefore w:w="121" w:type="dxa"/>
          <w:trHeight w:val="186"/>
        </w:trPr>
        <w:tc>
          <w:tcPr>
            <w:tcW w:w="3493" w:type="dxa"/>
            <w:shd w:val="clear" w:color="auto" w:fill="auto"/>
            <w:hideMark/>
          </w:tcPr>
          <w:p w:rsidR="004A5799" w:rsidRDefault="004A5799" w:rsidP="00E37294">
            <w:pPr>
              <w:rPr>
                <w:sz w:val="20"/>
                <w:szCs w:val="20"/>
              </w:rPr>
            </w:pPr>
            <w:proofErr w:type="spellStart"/>
            <w:r>
              <w:rPr>
                <w:sz w:val="20"/>
                <w:szCs w:val="20"/>
              </w:rPr>
              <w:t>Комунальное</w:t>
            </w:r>
            <w:proofErr w:type="spellEnd"/>
            <w:r>
              <w:rPr>
                <w:sz w:val="20"/>
                <w:szCs w:val="20"/>
              </w:rPr>
              <w:t xml:space="preserve"> хозяйство</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1618,51000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00"/>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1618,51000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28"/>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1618,51000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hideMark/>
          </w:tcPr>
          <w:p w:rsidR="004A5799" w:rsidRDefault="004A5799" w:rsidP="00E37294">
            <w:pPr>
              <w:rPr>
                <w:sz w:val="20"/>
                <w:szCs w:val="20"/>
              </w:rPr>
            </w:pPr>
            <w:r>
              <w:rPr>
                <w:sz w:val="20"/>
                <w:szCs w:val="20"/>
              </w:rPr>
              <w:t>Мероприятия по разработке схем теплоснабжения, водоснабжения и водоотведения</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42140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75,00000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81"/>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42140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75,00000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4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42140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75,00000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00"/>
        </w:trPr>
        <w:tc>
          <w:tcPr>
            <w:tcW w:w="3493" w:type="dxa"/>
            <w:shd w:val="clear" w:color="auto" w:fill="auto"/>
            <w:hideMark/>
          </w:tcPr>
          <w:p w:rsidR="004A5799" w:rsidRDefault="004A5799" w:rsidP="00E37294">
            <w:pPr>
              <w:rPr>
                <w:sz w:val="20"/>
                <w:szCs w:val="20"/>
              </w:rPr>
            </w:pPr>
            <w:r>
              <w:rPr>
                <w:sz w:val="20"/>
                <w:szCs w:val="20"/>
              </w:rPr>
              <w:t>Мероприятия в области жилищно-коммунального хозяйства</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42020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1543,51000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269"/>
        </w:trPr>
        <w:tc>
          <w:tcPr>
            <w:tcW w:w="3493" w:type="dxa"/>
            <w:shd w:val="clear" w:color="auto" w:fill="auto"/>
            <w:hideMark/>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42020</w:t>
            </w:r>
          </w:p>
        </w:tc>
        <w:tc>
          <w:tcPr>
            <w:tcW w:w="818" w:type="dxa"/>
            <w:gridSpan w:val="4"/>
            <w:shd w:val="clear" w:color="auto" w:fill="auto"/>
            <w:noWrap/>
            <w:vAlign w:val="bottom"/>
            <w:hideMark/>
          </w:tcPr>
          <w:p w:rsidR="004A5799" w:rsidRDefault="004A5799" w:rsidP="00E37294">
            <w:pPr>
              <w:rPr>
                <w:sz w:val="20"/>
                <w:szCs w:val="20"/>
              </w:rPr>
            </w:pPr>
            <w:r>
              <w:rPr>
                <w:sz w:val="20"/>
                <w:szCs w:val="20"/>
              </w:rPr>
              <w:t>400</w:t>
            </w:r>
          </w:p>
        </w:tc>
        <w:tc>
          <w:tcPr>
            <w:tcW w:w="1166" w:type="dxa"/>
            <w:shd w:val="clear" w:color="auto" w:fill="auto"/>
            <w:noWrap/>
            <w:vAlign w:val="bottom"/>
            <w:hideMark/>
          </w:tcPr>
          <w:p w:rsidR="004A5799" w:rsidRDefault="004A5799" w:rsidP="00E37294">
            <w:pPr>
              <w:jc w:val="right"/>
              <w:rPr>
                <w:sz w:val="20"/>
                <w:szCs w:val="20"/>
              </w:rPr>
            </w:pPr>
            <w:r>
              <w:rPr>
                <w:sz w:val="20"/>
                <w:szCs w:val="20"/>
              </w:rPr>
              <w:t>1543,51000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482"/>
        </w:trPr>
        <w:tc>
          <w:tcPr>
            <w:tcW w:w="3493" w:type="dxa"/>
            <w:shd w:val="clear" w:color="auto" w:fill="auto"/>
            <w:hideMark/>
          </w:tcPr>
          <w:p w:rsidR="004A5799" w:rsidRDefault="004A5799" w:rsidP="00E37294">
            <w:pPr>
              <w:rPr>
                <w:sz w:val="20"/>
                <w:szCs w:val="20"/>
              </w:rPr>
            </w:pPr>
            <w:r>
              <w:rPr>
                <w:sz w:val="20"/>
                <w:szCs w:val="20"/>
              </w:rPr>
              <w:t>Бюджетные инвестиции</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02</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42020</w:t>
            </w:r>
          </w:p>
        </w:tc>
        <w:tc>
          <w:tcPr>
            <w:tcW w:w="818" w:type="dxa"/>
            <w:gridSpan w:val="4"/>
            <w:shd w:val="clear" w:color="auto" w:fill="auto"/>
            <w:noWrap/>
            <w:vAlign w:val="bottom"/>
            <w:hideMark/>
          </w:tcPr>
          <w:p w:rsidR="004A5799" w:rsidRDefault="004A5799" w:rsidP="00E37294">
            <w:pPr>
              <w:rPr>
                <w:sz w:val="20"/>
                <w:szCs w:val="20"/>
              </w:rPr>
            </w:pPr>
            <w:r>
              <w:rPr>
                <w:sz w:val="20"/>
                <w:szCs w:val="20"/>
              </w:rPr>
              <w:t>410</w:t>
            </w:r>
          </w:p>
        </w:tc>
        <w:tc>
          <w:tcPr>
            <w:tcW w:w="1166" w:type="dxa"/>
            <w:shd w:val="clear" w:color="auto" w:fill="auto"/>
            <w:noWrap/>
            <w:vAlign w:val="bottom"/>
            <w:hideMark/>
          </w:tcPr>
          <w:p w:rsidR="004A5799" w:rsidRDefault="004A5799" w:rsidP="00E37294">
            <w:pPr>
              <w:jc w:val="right"/>
              <w:rPr>
                <w:sz w:val="20"/>
                <w:szCs w:val="20"/>
              </w:rPr>
            </w:pPr>
            <w:r>
              <w:rPr>
                <w:sz w:val="20"/>
                <w:szCs w:val="20"/>
              </w:rPr>
              <w:t>1543,51000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w:t>
            </w:r>
          </w:p>
        </w:tc>
      </w:tr>
      <w:tr w:rsidR="004A5799" w:rsidTr="00E37294">
        <w:tblPrEx>
          <w:tblLook w:val="04A0" w:firstRow="1" w:lastRow="0" w:firstColumn="1" w:lastColumn="0" w:noHBand="0" w:noVBand="1"/>
        </w:tblPrEx>
        <w:trPr>
          <w:gridBefore w:val="1"/>
          <w:wBefore w:w="121" w:type="dxa"/>
          <w:trHeight w:val="360"/>
        </w:trPr>
        <w:tc>
          <w:tcPr>
            <w:tcW w:w="3493" w:type="dxa"/>
            <w:shd w:val="clear" w:color="auto" w:fill="auto"/>
            <w:hideMark/>
          </w:tcPr>
          <w:p w:rsidR="004A5799" w:rsidRDefault="004A5799" w:rsidP="00E37294">
            <w:pPr>
              <w:rPr>
                <w:sz w:val="20"/>
                <w:szCs w:val="20"/>
              </w:rPr>
            </w:pPr>
            <w:r>
              <w:rPr>
                <w:sz w:val="20"/>
                <w:szCs w:val="20"/>
              </w:rPr>
              <w:t>Благоустройство</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80563,02379</w:t>
            </w:r>
          </w:p>
        </w:tc>
        <w:tc>
          <w:tcPr>
            <w:tcW w:w="1166" w:type="dxa"/>
            <w:shd w:val="clear" w:color="auto" w:fill="auto"/>
            <w:noWrap/>
            <w:vAlign w:val="bottom"/>
            <w:hideMark/>
          </w:tcPr>
          <w:p w:rsidR="004A5799" w:rsidRDefault="004A5799" w:rsidP="00E37294">
            <w:pPr>
              <w:jc w:val="right"/>
              <w:rPr>
                <w:sz w:val="20"/>
                <w:szCs w:val="20"/>
              </w:rPr>
            </w:pPr>
            <w:r>
              <w:rPr>
                <w:sz w:val="20"/>
                <w:szCs w:val="20"/>
              </w:rPr>
              <w:t>10197,89909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11286,79909</w:t>
            </w:r>
          </w:p>
        </w:tc>
      </w:tr>
      <w:tr w:rsidR="004A5799" w:rsidTr="00E37294">
        <w:tblPrEx>
          <w:tblLook w:val="04A0" w:firstRow="1" w:lastRow="0" w:firstColumn="1" w:lastColumn="0" w:noHBand="0" w:noVBand="1"/>
        </w:tblPrEx>
        <w:trPr>
          <w:gridBefore w:val="1"/>
          <w:wBefore w:w="121" w:type="dxa"/>
          <w:trHeight w:val="339"/>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7374,68394</w:t>
            </w:r>
          </w:p>
        </w:tc>
        <w:tc>
          <w:tcPr>
            <w:tcW w:w="1166" w:type="dxa"/>
            <w:shd w:val="clear" w:color="auto" w:fill="auto"/>
            <w:noWrap/>
            <w:vAlign w:val="bottom"/>
            <w:hideMark/>
          </w:tcPr>
          <w:p w:rsidR="004A5799" w:rsidRDefault="004A5799" w:rsidP="00E37294">
            <w:pPr>
              <w:jc w:val="right"/>
              <w:rPr>
                <w:sz w:val="20"/>
                <w:szCs w:val="20"/>
              </w:rPr>
            </w:pPr>
            <w:r>
              <w:rPr>
                <w:sz w:val="20"/>
                <w:szCs w:val="20"/>
              </w:rPr>
              <w:t>10197,899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11286,799</w:t>
            </w:r>
          </w:p>
        </w:tc>
      </w:tr>
      <w:tr w:rsidR="004A5799" w:rsidTr="00E37294">
        <w:tblPrEx>
          <w:tblLook w:val="04A0" w:firstRow="1" w:lastRow="0" w:firstColumn="1" w:lastColumn="0" w:noHBand="0" w:noVBand="1"/>
        </w:tblPrEx>
        <w:trPr>
          <w:gridBefore w:val="1"/>
          <w:wBefore w:w="121" w:type="dxa"/>
          <w:trHeight w:val="266"/>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 xml:space="preserve">обеспечения деятельности </w:t>
            </w:r>
            <w:r>
              <w:rPr>
                <w:sz w:val="20"/>
                <w:szCs w:val="20"/>
              </w:rPr>
              <w:lastRenderedPageBreak/>
              <w:t>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lastRenderedPageBreak/>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7374,68394</w:t>
            </w:r>
          </w:p>
        </w:tc>
        <w:tc>
          <w:tcPr>
            <w:tcW w:w="1166" w:type="dxa"/>
            <w:shd w:val="clear" w:color="auto" w:fill="auto"/>
            <w:noWrap/>
            <w:vAlign w:val="bottom"/>
            <w:hideMark/>
          </w:tcPr>
          <w:p w:rsidR="004A5799" w:rsidRDefault="004A5799" w:rsidP="00E37294">
            <w:pPr>
              <w:jc w:val="right"/>
              <w:rPr>
                <w:sz w:val="20"/>
                <w:szCs w:val="20"/>
              </w:rPr>
            </w:pPr>
            <w:r>
              <w:rPr>
                <w:sz w:val="20"/>
                <w:szCs w:val="20"/>
              </w:rPr>
              <w:t>10197,89909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11286,79909</w:t>
            </w:r>
          </w:p>
        </w:tc>
      </w:tr>
      <w:tr w:rsidR="004A5799" w:rsidTr="00E37294">
        <w:tblPrEx>
          <w:tblLook w:val="04A0" w:firstRow="1" w:lastRow="0" w:firstColumn="1" w:lastColumn="0" w:noHBand="0" w:noVBand="1"/>
        </w:tblPrEx>
        <w:trPr>
          <w:gridBefore w:val="1"/>
          <w:wBefore w:w="121" w:type="dxa"/>
          <w:trHeight w:val="130"/>
        </w:trPr>
        <w:tc>
          <w:tcPr>
            <w:tcW w:w="3493" w:type="dxa"/>
            <w:shd w:val="clear" w:color="auto" w:fill="auto"/>
            <w:hideMark/>
          </w:tcPr>
          <w:p w:rsidR="004A5799" w:rsidRDefault="004A5799" w:rsidP="00E37294">
            <w:pPr>
              <w:rPr>
                <w:sz w:val="20"/>
                <w:szCs w:val="20"/>
              </w:rPr>
            </w:pPr>
            <w:r>
              <w:rPr>
                <w:sz w:val="20"/>
                <w:szCs w:val="20"/>
              </w:rPr>
              <w:lastRenderedPageBreak/>
              <w:t xml:space="preserve">Мероприятия по энергосбережению и повышению </w:t>
            </w:r>
            <w:proofErr w:type="spellStart"/>
            <w:r>
              <w:rPr>
                <w:sz w:val="20"/>
                <w:szCs w:val="20"/>
              </w:rPr>
              <w:t>энергоэффективности</w:t>
            </w:r>
            <w:proofErr w:type="spellEnd"/>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42090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2160,93926</w:t>
            </w:r>
          </w:p>
        </w:tc>
        <w:tc>
          <w:tcPr>
            <w:tcW w:w="1166" w:type="dxa"/>
            <w:shd w:val="clear" w:color="auto" w:fill="auto"/>
            <w:noWrap/>
            <w:vAlign w:val="bottom"/>
            <w:hideMark/>
          </w:tcPr>
          <w:p w:rsidR="004A5799" w:rsidRDefault="004A5799" w:rsidP="00E37294">
            <w:pPr>
              <w:jc w:val="right"/>
              <w:rPr>
                <w:sz w:val="20"/>
                <w:szCs w:val="20"/>
              </w:rPr>
            </w:pPr>
            <w:r>
              <w:rPr>
                <w:sz w:val="20"/>
                <w:szCs w:val="20"/>
              </w:rPr>
              <w:t>1429,86909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1429,86909</w:t>
            </w:r>
          </w:p>
        </w:tc>
      </w:tr>
      <w:tr w:rsidR="004A5799" w:rsidTr="00E37294">
        <w:tblPrEx>
          <w:tblLook w:val="04A0" w:firstRow="1" w:lastRow="0" w:firstColumn="1" w:lastColumn="0" w:noHBand="0" w:noVBand="1"/>
        </w:tblPrEx>
        <w:trPr>
          <w:gridBefore w:val="1"/>
          <w:wBefore w:w="121" w:type="dxa"/>
          <w:trHeight w:val="413"/>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42090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2160,93926</w:t>
            </w:r>
          </w:p>
        </w:tc>
        <w:tc>
          <w:tcPr>
            <w:tcW w:w="1166" w:type="dxa"/>
            <w:shd w:val="clear" w:color="auto" w:fill="auto"/>
            <w:noWrap/>
            <w:vAlign w:val="bottom"/>
            <w:hideMark/>
          </w:tcPr>
          <w:p w:rsidR="004A5799" w:rsidRDefault="004A5799" w:rsidP="00E37294">
            <w:pPr>
              <w:jc w:val="right"/>
              <w:rPr>
                <w:sz w:val="20"/>
                <w:szCs w:val="20"/>
              </w:rPr>
            </w:pPr>
            <w:r>
              <w:rPr>
                <w:sz w:val="20"/>
                <w:szCs w:val="20"/>
              </w:rPr>
              <w:t>1429,86909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1429,86909</w:t>
            </w:r>
          </w:p>
        </w:tc>
      </w:tr>
      <w:tr w:rsidR="004A5799" w:rsidTr="00E37294">
        <w:tblPrEx>
          <w:tblLook w:val="04A0" w:firstRow="1" w:lastRow="0" w:firstColumn="1" w:lastColumn="0" w:noHBand="0" w:noVBand="1"/>
        </w:tblPrEx>
        <w:trPr>
          <w:gridBefore w:val="1"/>
          <w:wBefore w:w="121" w:type="dxa"/>
          <w:trHeight w:val="540"/>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42090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2160,93926</w:t>
            </w:r>
          </w:p>
        </w:tc>
        <w:tc>
          <w:tcPr>
            <w:tcW w:w="1166" w:type="dxa"/>
            <w:shd w:val="clear" w:color="auto" w:fill="auto"/>
            <w:noWrap/>
            <w:vAlign w:val="bottom"/>
            <w:hideMark/>
          </w:tcPr>
          <w:p w:rsidR="004A5799" w:rsidRDefault="004A5799" w:rsidP="00E37294">
            <w:pPr>
              <w:jc w:val="right"/>
              <w:rPr>
                <w:sz w:val="20"/>
                <w:szCs w:val="20"/>
              </w:rPr>
            </w:pPr>
            <w:r>
              <w:rPr>
                <w:sz w:val="20"/>
                <w:szCs w:val="20"/>
              </w:rPr>
              <w:t>1429,86909</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1429,86909</w:t>
            </w:r>
          </w:p>
        </w:tc>
      </w:tr>
      <w:tr w:rsidR="004A5799" w:rsidTr="00E37294">
        <w:tblPrEx>
          <w:tblLook w:val="04A0" w:firstRow="1" w:lastRow="0" w:firstColumn="1" w:lastColumn="0" w:noHBand="0" w:noVBand="1"/>
        </w:tblPrEx>
        <w:trPr>
          <w:gridBefore w:val="1"/>
          <w:wBefore w:w="121" w:type="dxa"/>
          <w:trHeight w:val="288"/>
        </w:trPr>
        <w:tc>
          <w:tcPr>
            <w:tcW w:w="3493" w:type="dxa"/>
            <w:shd w:val="clear" w:color="auto" w:fill="auto"/>
            <w:hideMark/>
          </w:tcPr>
          <w:p w:rsidR="004A5799" w:rsidRDefault="004A5799" w:rsidP="00E37294">
            <w:pPr>
              <w:rPr>
                <w:sz w:val="20"/>
                <w:szCs w:val="20"/>
              </w:rPr>
            </w:pPr>
            <w:r>
              <w:rPr>
                <w:sz w:val="20"/>
                <w:szCs w:val="20"/>
              </w:rPr>
              <w:t>Уличное освещение</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43010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1447,56898</w:t>
            </w:r>
          </w:p>
        </w:tc>
        <w:tc>
          <w:tcPr>
            <w:tcW w:w="1166" w:type="dxa"/>
            <w:shd w:val="clear" w:color="auto" w:fill="auto"/>
            <w:noWrap/>
            <w:vAlign w:val="bottom"/>
            <w:hideMark/>
          </w:tcPr>
          <w:p w:rsidR="004A5799" w:rsidRDefault="004A5799" w:rsidP="00E37294">
            <w:pPr>
              <w:jc w:val="right"/>
              <w:rPr>
                <w:sz w:val="20"/>
                <w:szCs w:val="20"/>
              </w:rPr>
            </w:pPr>
            <w:r>
              <w:rPr>
                <w:sz w:val="20"/>
                <w:szCs w:val="20"/>
              </w:rPr>
              <w:t>1500,000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1500,000</w:t>
            </w:r>
          </w:p>
        </w:tc>
      </w:tr>
      <w:tr w:rsidR="004A5799" w:rsidTr="00E37294">
        <w:tblPrEx>
          <w:tblLook w:val="04A0" w:firstRow="1" w:lastRow="0" w:firstColumn="1" w:lastColumn="0" w:noHBand="0" w:noVBand="1"/>
        </w:tblPrEx>
        <w:trPr>
          <w:gridBefore w:val="1"/>
          <w:wBefore w:w="121" w:type="dxa"/>
          <w:trHeight w:val="397"/>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43010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1447,56898</w:t>
            </w:r>
          </w:p>
        </w:tc>
        <w:tc>
          <w:tcPr>
            <w:tcW w:w="1166" w:type="dxa"/>
            <w:shd w:val="clear" w:color="auto" w:fill="auto"/>
            <w:noWrap/>
            <w:vAlign w:val="bottom"/>
            <w:hideMark/>
          </w:tcPr>
          <w:p w:rsidR="004A5799" w:rsidRDefault="004A5799" w:rsidP="00E37294">
            <w:pPr>
              <w:jc w:val="right"/>
              <w:rPr>
                <w:sz w:val="20"/>
                <w:szCs w:val="20"/>
              </w:rPr>
            </w:pPr>
            <w:r>
              <w:rPr>
                <w:sz w:val="20"/>
                <w:szCs w:val="20"/>
              </w:rPr>
              <w:t>1500,000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1500,000</w:t>
            </w:r>
          </w:p>
        </w:tc>
      </w:tr>
      <w:tr w:rsidR="004A5799" w:rsidTr="00E37294">
        <w:tblPrEx>
          <w:tblLook w:val="04A0" w:firstRow="1" w:lastRow="0" w:firstColumn="1" w:lastColumn="0" w:noHBand="0" w:noVBand="1"/>
        </w:tblPrEx>
        <w:trPr>
          <w:gridBefore w:val="1"/>
          <w:wBefore w:w="121" w:type="dxa"/>
          <w:trHeight w:val="330"/>
        </w:trPr>
        <w:tc>
          <w:tcPr>
            <w:tcW w:w="3493" w:type="dxa"/>
            <w:shd w:val="clear" w:color="auto" w:fill="auto"/>
            <w:hideMark/>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43010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1447,56898</w:t>
            </w:r>
          </w:p>
        </w:tc>
        <w:tc>
          <w:tcPr>
            <w:tcW w:w="1166" w:type="dxa"/>
            <w:shd w:val="clear" w:color="auto" w:fill="auto"/>
            <w:noWrap/>
            <w:vAlign w:val="bottom"/>
            <w:hideMark/>
          </w:tcPr>
          <w:p w:rsidR="004A5799" w:rsidRDefault="004A5799" w:rsidP="00E37294">
            <w:pPr>
              <w:jc w:val="right"/>
              <w:rPr>
                <w:sz w:val="20"/>
                <w:szCs w:val="20"/>
              </w:rPr>
            </w:pPr>
            <w:r>
              <w:rPr>
                <w:sz w:val="20"/>
                <w:szCs w:val="20"/>
              </w:rPr>
              <w:t>1500,000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1500,000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Озеленение</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43020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989,483</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43020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989,483</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33"/>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43020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989,483</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Организация и содержание мест захоронения</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43030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677,87526</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70"/>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43030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677,87526</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12"/>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43030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677,87526</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187"/>
        </w:trPr>
        <w:tc>
          <w:tcPr>
            <w:tcW w:w="3493" w:type="dxa"/>
            <w:shd w:val="clear" w:color="auto" w:fill="auto"/>
            <w:hideMark/>
          </w:tcPr>
          <w:p w:rsidR="004A5799" w:rsidRDefault="004A5799" w:rsidP="00E37294">
            <w:pPr>
              <w:rPr>
                <w:sz w:val="20"/>
                <w:szCs w:val="20"/>
              </w:rPr>
            </w:pPr>
            <w:r>
              <w:rPr>
                <w:sz w:val="20"/>
                <w:szCs w:val="20"/>
              </w:rPr>
              <w:t>Прочие мероприятия по благоустройству городских округов и поселений</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43040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2098,81744</w:t>
            </w:r>
          </w:p>
        </w:tc>
        <w:tc>
          <w:tcPr>
            <w:tcW w:w="1166" w:type="dxa"/>
            <w:shd w:val="clear" w:color="auto" w:fill="auto"/>
            <w:noWrap/>
            <w:vAlign w:val="bottom"/>
            <w:hideMark/>
          </w:tcPr>
          <w:p w:rsidR="004A5799" w:rsidRDefault="004A5799" w:rsidP="00E37294">
            <w:pPr>
              <w:jc w:val="right"/>
              <w:rPr>
                <w:sz w:val="20"/>
                <w:szCs w:val="20"/>
              </w:rPr>
            </w:pPr>
            <w:r>
              <w:rPr>
                <w:sz w:val="20"/>
                <w:szCs w:val="20"/>
              </w:rPr>
              <w:t>7268,03000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8356,93000</w:t>
            </w:r>
          </w:p>
        </w:tc>
      </w:tr>
      <w:tr w:rsidR="004A5799" w:rsidTr="00E37294">
        <w:tblPrEx>
          <w:tblLook w:val="04A0" w:firstRow="1" w:lastRow="0" w:firstColumn="1" w:lastColumn="0" w:noHBand="0" w:noVBand="1"/>
        </w:tblPrEx>
        <w:trPr>
          <w:gridBefore w:val="1"/>
          <w:wBefore w:w="121" w:type="dxa"/>
          <w:trHeight w:val="234"/>
        </w:trPr>
        <w:tc>
          <w:tcPr>
            <w:tcW w:w="3493" w:type="dxa"/>
            <w:shd w:val="clear" w:color="auto" w:fill="auto"/>
            <w:hideMark/>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43040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2098,81744</w:t>
            </w:r>
          </w:p>
        </w:tc>
        <w:tc>
          <w:tcPr>
            <w:tcW w:w="1166" w:type="dxa"/>
            <w:shd w:val="clear" w:color="auto" w:fill="auto"/>
            <w:noWrap/>
            <w:vAlign w:val="bottom"/>
            <w:hideMark/>
          </w:tcPr>
          <w:p w:rsidR="004A5799" w:rsidRDefault="004A5799" w:rsidP="00E37294">
            <w:pPr>
              <w:jc w:val="right"/>
              <w:rPr>
                <w:sz w:val="20"/>
                <w:szCs w:val="20"/>
              </w:rPr>
            </w:pPr>
            <w:r>
              <w:rPr>
                <w:sz w:val="20"/>
                <w:szCs w:val="20"/>
              </w:rPr>
              <w:t>7268,03000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8356,93000</w:t>
            </w:r>
          </w:p>
        </w:tc>
      </w:tr>
      <w:tr w:rsidR="004A5799" w:rsidTr="00E37294">
        <w:tblPrEx>
          <w:tblLook w:val="04A0" w:firstRow="1" w:lastRow="0" w:firstColumn="1" w:lastColumn="0" w:noHBand="0" w:noVBand="1"/>
        </w:tblPrEx>
        <w:trPr>
          <w:gridBefore w:val="1"/>
          <w:wBefore w:w="121" w:type="dxa"/>
          <w:trHeight w:val="345"/>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43040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2098,81744</w:t>
            </w:r>
          </w:p>
        </w:tc>
        <w:tc>
          <w:tcPr>
            <w:tcW w:w="1166" w:type="dxa"/>
            <w:shd w:val="clear" w:color="auto" w:fill="auto"/>
            <w:noWrap/>
            <w:vAlign w:val="bottom"/>
            <w:hideMark/>
          </w:tcPr>
          <w:p w:rsidR="004A5799" w:rsidRDefault="004A5799" w:rsidP="00E37294">
            <w:pPr>
              <w:jc w:val="right"/>
              <w:rPr>
                <w:sz w:val="20"/>
                <w:szCs w:val="20"/>
              </w:rPr>
            </w:pPr>
            <w:r>
              <w:rPr>
                <w:sz w:val="20"/>
                <w:szCs w:val="20"/>
              </w:rPr>
              <w:t>7268,03000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8356,93000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Благоустройство</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hideMark/>
          </w:tcPr>
          <w:p w:rsidR="004A5799" w:rsidRDefault="004A5799" w:rsidP="00E37294">
            <w:pPr>
              <w:rPr>
                <w:sz w:val="20"/>
                <w:szCs w:val="20"/>
              </w:rPr>
            </w:pPr>
            <w:r>
              <w:rPr>
                <w:sz w:val="20"/>
                <w:szCs w:val="20"/>
              </w:rPr>
              <w:t>Государственная программа "Формирование современной городской среды на территории Республики Мордовия"</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28</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270"/>
        </w:trPr>
        <w:tc>
          <w:tcPr>
            <w:tcW w:w="3493" w:type="dxa"/>
            <w:shd w:val="clear" w:color="auto" w:fill="auto"/>
            <w:hideMark/>
          </w:tcPr>
          <w:p w:rsidR="004A5799" w:rsidRDefault="004A5799" w:rsidP="00E37294">
            <w:pPr>
              <w:rPr>
                <w:sz w:val="20"/>
                <w:szCs w:val="20"/>
              </w:rPr>
            </w:pPr>
            <w:r>
              <w:rPr>
                <w:sz w:val="20"/>
                <w:szCs w:val="20"/>
              </w:rPr>
              <w:t>Региональный проект "Формирование комфортной городской среды"</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28</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F2</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78"/>
        </w:trPr>
        <w:tc>
          <w:tcPr>
            <w:tcW w:w="3493" w:type="dxa"/>
            <w:shd w:val="clear" w:color="auto" w:fill="auto"/>
            <w:hideMark/>
          </w:tcPr>
          <w:p w:rsidR="004A5799" w:rsidRDefault="004A5799" w:rsidP="00E37294">
            <w:pPr>
              <w:rPr>
                <w:sz w:val="20"/>
                <w:szCs w:val="20"/>
              </w:rPr>
            </w:pPr>
            <w:r>
              <w:rPr>
                <w:sz w:val="20"/>
                <w:szCs w:val="20"/>
              </w:rPr>
              <w:t xml:space="preserve">Реализация проектов создания комфортной городской среды в малых городах и исторических </w:t>
            </w:r>
            <w:r>
              <w:rPr>
                <w:sz w:val="20"/>
                <w:szCs w:val="20"/>
              </w:rPr>
              <w:lastRenderedPageBreak/>
              <w:t>поселениях - победителях Всероссийского конкурса лучших проектов создания комфортной городской среды</w:t>
            </w:r>
          </w:p>
        </w:tc>
        <w:tc>
          <w:tcPr>
            <w:tcW w:w="419" w:type="dxa"/>
            <w:gridSpan w:val="2"/>
            <w:shd w:val="clear" w:color="auto" w:fill="auto"/>
            <w:noWrap/>
            <w:vAlign w:val="bottom"/>
            <w:hideMark/>
          </w:tcPr>
          <w:p w:rsidR="004A5799" w:rsidRDefault="004A5799" w:rsidP="00E37294">
            <w:pPr>
              <w:rPr>
                <w:sz w:val="20"/>
                <w:szCs w:val="20"/>
              </w:rPr>
            </w:pPr>
            <w:r>
              <w:rPr>
                <w:sz w:val="20"/>
                <w:szCs w:val="20"/>
              </w:rPr>
              <w:lastRenderedPageBreak/>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28</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F2</w:t>
            </w:r>
          </w:p>
        </w:tc>
        <w:tc>
          <w:tcPr>
            <w:tcW w:w="728" w:type="dxa"/>
            <w:gridSpan w:val="4"/>
            <w:shd w:val="clear" w:color="auto" w:fill="auto"/>
            <w:noWrap/>
            <w:vAlign w:val="bottom"/>
            <w:hideMark/>
          </w:tcPr>
          <w:p w:rsidR="004A5799" w:rsidRDefault="004A5799" w:rsidP="00E37294">
            <w:pPr>
              <w:rPr>
                <w:sz w:val="20"/>
                <w:szCs w:val="20"/>
              </w:rPr>
            </w:pPr>
            <w:r>
              <w:rPr>
                <w:sz w:val="20"/>
                <w:szCs w:val="20"/>
              </w:rPr>
              <w:t>54240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25"/>
        </w:trPr>
        <w:tc>
          <w:tcPr>
            <w:tcW w:w="3493" w:type="dxa"/>
            <w:shd w:val="clear" w:color="auto" w:fill="auto"/>
            <w:hideMark/>
          </w:tcPr>
          <w:p w:rsidR="004A5799" w:rsidRDefault="004A5799" w:rsidP="00E37294">
            <w:pPr>
              <w:rPr>
                <w:sz w:val="20"/>
                <w:szCs w:val="20"/>
              </w:rPr>
            </w:pPr>
            <w:r>
              <w:rPr>
                <w:sz w:val="20"/>
                <w:szCs w:val="20"/>
              </w:rPr>
              <w:lastRenderedPageBreak/>
              <w:t>Закупка товаров, работ и услуг для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28</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F2</w:t>
            </w:r>
          </w:p>
        </w:tc>
        <w:tc>
          <w:tcPr>
            <w:tcW w:w="728" w:type="dxa"/>
            <w:gridSpan w:val="4"/>
            <w:shd w:val="clear" w:color="auto" w:fill="auto"/>
            <w:noWrap/>
            <w:vAlign w:val="bottom"/>
            <w:hideMark/>
          </w:tcPr>
          <w:p w:rsidR="004A5799" w:rsidRDefault="004A5799" w:rsidP="00E37294">
            <w:pPr>
              <w:rPr>
                <w:sz w:val="20"/>
                <w:szCs w:val="20"/>
              </w:rPr>
            </w:pPr>
            <w:r>
              <w:rPr>
                <w:sz w:val="20"/>
                <w:szCs w:val="20"/>
              </w:rPr>
              <w:t>54240</w:t>
            </w:r>
          </w:p>
        </w:tc>
        <w:tc>
          <w:tcPr>
            <w:tcW w:w="818" w:type="dxa"/>
            <w:gridSpan w:val="4"/>
            <w:shd w:val="clear" w:color="auto" w:fill="auto"/>
            <w:noWrap/>
            <w:vAlign w:val="bottom"/>
            <w:hideMark/>
          </w:tcPr>
          <w:p w:rsidR="004A5799" w:rsidRDefault="004A5799" w:rsidP="00E37294">
            <w:pPr>
              <w:rPr>
                <w:sz w:val="20"/>
                <w:szCs w:val="20"/>
              </w:rPr>
            </w:pPr>
            <w:r>
              <w:rPr>
                <w:sz w:val="20"/>
                <w:szCs w:val="20"/>
              </w:rPr>
              <w:t>200</w:t>
            </w:r>
          </w:p>
        </w:tc>
        <w:tc>
          <w:tcPr>
            <w:tcW w:w="1166" w:type="dxa"/>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565"/>
        </w:trPr>
        <w:tc>
          <w:tcPr>
            <w:tcW w:w="3493" w:type="dxa"/>
            <w:shd w:val="clear" w:color="auto" w:fill="auto"/>
            <w:hideMark/>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419" w:type="dxa"/>
            <w:gridSpan w:val="2"/>
            <w:shd w:val="clear" w:color="auto" w:fill="auto"/>
            <w:noWrap/>
            <w:vAlign w:val="bottom"/>
            <w:hideMark/>
          </w:tcPr>
          <w:p w:rsidR="004A5799" w:rsidRDefault="004A5799" w:rsidP="00E37294">
            <w:pPr>
              <w:rPr>
                <w:sz w:val="20"/>
                <w:szCs w:val="20"/>
              </w:rPr>
            </w:pPr>
            <w:r>
              <w:rPr>
                <w:sz w:val="20"/>
                <w:szCs w:val="20"/>
              </w:rPr>
              <w:t>05</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28</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F2</w:t>
            </w:r>
          </w:p>
        </w:tc>
        <w:tc>
          <w:tcPr>
            <w:tcW w:w="728" w:type="dxa"/>
            <w:gridSpan w:val="4"/>
            <w:shd w:val="clear" w:color="auto" w:fill="auto"/>
            <w:noWrap/>
            <w:vAlign w:val="bottom"/>
            <w:hideMark/>
          </w:tcPr>
          <w:p w:rsidR="004A5799" w:rsidRDefault="004A5799" w:rsidP="00E37294">
            <w:pPr>
              <w:rPr>
                <w:sz w:val="20"/>
                <w:szCs w:val="20"/>
              </w:rPr>
            </w:pPr>
            <w:r>
              <w:rPr>
                <w:sz w:val="20"/>
                <w:szCs w:val="20"/>
              </w:rPr>
              <w:t>54240</w:t>
            </w:r>
          </w:p>
        </w:tc>
        <w:tc>
          <w:tcPr>
            <w:tcW w:w="818" w:type="dxa"/>
            <w:gridSpan w:val="4"/>
            <w:shd w:val="clear" w:color="auto" w:fill="auto"/>
            <w:noWrap/>
            <w:vAlign w:val="bottom"/>
            <w:hideMark/>
          </w:tcPr>
          <w:p w:rsidR="004A5799" w:rsidRDefault="004A5799" w:rsidP="00E37294">
            <w:pPr>
              <w:rPr>
                <w:sz w:val="20"/>
                <w:szCs w:val="20"/>
              </w:rPr>
            </w:pPr>
            <w:r>
              <w:rPr>
                <w:sz w:val="20"/>
                <w:szCs w:val="20"/>
              </w:rPr>
              <w:t>240</w:t>
            </w:r>
          </w:p>
        </w:tc>
        <w:tc>
          <w:tcPr>
            <w:tcW w:w="1166" w:type="dxa"/>
            <w:shd w:val="clear" w:color="auto" w:fill="auto"/>
            <w:noWrap/>
            <w:vAlign w:val="bottom"/>
            <w:hideMark/>
          </w:tcPr>
          <w:p w:rsidR="004A5799" w:rsidRDefault="004A5799" w:rsidP="00E37294">
            <w:pPr>
              <w:jc w:val="right"/>
              <w:rPr>
                <w:sz w:val="20"/>
                <w:szCs w:val="20"/>
              </w:rPr>
            </w:pPr>
            <w:r>
              <w:rPr>
                <w:sz w:val="20"/>
                <w:szCs w:val="20"/>
              </w:rPr>
              <w:t>73188,33985</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78"/>
        </w:trPr>
        <w:tc>
          <w:tcPr>
            <w:tcW w:w="3493" w:type="dxa"/>
            <w:shd w:val="clear" w:color="auto" w:fill="auto"/>
            <w:hideMark/>
          </w:tcPr>
          <w:p w:rsidR="004A5799" w:rsidRDefault="004A5799" w:rsidP="00E37294">
            <w:pPr>
              <w:rPr>
                <w:sz w:val="20"/>
                <w:szCs w:val="20"/>
              </w:rPr>
            </w:pPr>
            <w:r>
              <w:rPr>
                <w:sz w:val="20"/>
                <w:szCs w:val="20"/>
              </w:rPr>
              <w:t>Социальная политика</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 </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172,00000</w:t>
            </w:r>
          </w:p>
        </w:tc>
      </w:tr>
      <w:tr w:rsidR="004A5799" w:rsidTr="00E37294">
        <w:tblPrEx>
          <w:tblLook w:val="04A0" w:firstRow="1" w:lastRow="0" w:firstColumn="1" w:lastColumn="0" w:noHBand="0" w:noVBand="1"/>
        </w:tblPrEx>
        <w:trPr>
          <w:gridBefore w:val="1"/>
          <w:wBefore w:w="121" w:type="dxa"/>
          <w:trHeight w:val="279"/>
        </w:trPr>
        <w:tc>
          <w:tcPr>
            <w:tcW w:w="3493" w:type="dxa"/>
            <w:shd w:val="clear" w:color="auto" w:fill="auto"/>
            <w:hideMark/>
          </w:tcPr>
          <w:p w:rsidR="004A5799" w:rsidRDefault="004A5799" w:rsidP="00E37294">
            <w:pPr>
              <w:rPr>
                <w:sz w:val="20"/>
                <w:szCs w:val="20"/>
              </w:rPr>
            </w:pPr>
            <w:r>
              <w:rPr>
                <w:sz w:val="20"/>
                <w:szCs w:val="20"/>
              </w:rPr>
              <w:t>Пенсионное  обеспечение</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w:t>
            </w:r>
          </w:p>
        </w:tc>
      </w:tr>
      <w:tr w:rsidR="004A5799" w:rsidTr="00E37294">
        <w:tblPrEx>
          <w:tblLook w:val="04A0" w:firstRow="1" w:lastRow="0" w:firstColumn="1" w:lastColumn="0" w:noHBand="0" w:noVBand="1"/>
        </w:tblPrEx>
        <w:trPr>
          <w:gridBefore w:val="1"/>
          <w:wBefore w:w="121" w:type="dxa"/>
          <w:trHeight w:val="269"/>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w:t>
            </w:r>
          </w:p>
        </w:tc>
      </w:tr>
      <w:tr w:rsidR="004A5799" w:rsidTr="00E37294">
        <w:tblPrEx>
          <w:tblLook w:val="04A0" w:firstRow="1" w:lastRow="0" w:firstColumn="1" w:lastColumn="0" w:noHBand="0" w:noVBand="1"/>
        </w:tblPrEx>
        <w:trPr>
          <w:gridBefore w:val="1"/>
          <w:wBefore w:w="121" w:type="dxa"/>
          <w:trHeight w:val="273"/>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172,00000</w:t>
            </w:r>
          </w:p>
        </w:tc>
      </w:tr>
      <w:tr w:rsidR="004A5799" w:rsidTr="00E37294">
        <w:tblPrEx>
          <w:tblLook w:val="04A0" w:firstRow="1" w:lastRow="0" w:firstColumn="1" w:lastColumn="0" w:noHBand="0" w:noVBand="1"/>
        </w:tblPrEx>
        <w:trPr>
          <w:gridBefore w:val="1"/>
          <w:wBefore w:w="121" w:type="dxa"/>
          <w:trHeight w:val="237"/>
        </w:trPr>
        <w:tc>
          <w:tcPr>
            <w:tcW w:w="3493" w:type="dxa"/>
            <w:shd w:val="clear" w:color="auto" w:fill="auto"/>
            <w:hideMark/>
          </w:tcPr>
          <w:p w:rsidR="004A5799" w:rsidRDefault="004A5799" w:rsidP="00E37294">
            <w:pPr>
              <w:rPr>
                <w:sz w:val="20"/>
                <w:szCs w:val="20"/>
              </w:rPr>
            </w:pPr>
            <w:r>
              <w:rPr>
                <w:sz w:val="20"/>
                <w:szCs w:val="20"/>
              </w:rPr>
              <w:t>Доплаты к пенсиям муниципальных служащих Республики Мордовия</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03010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w:t>
            </w:r>
          </w:p>
        </w:tc>
      </w:tr>
      <w:tr w:rsidR="004A5799" w:rsidTr="00E37294">
        <w:tblPrEx>
          <w:tblLook w:val="04A0" w:firstRow="1" w:lastRow="0" w:firstColumn="1" w:lastColumn="0" w:noHBand="0" w:noVBand="1"/>
        </w:tblPrEx>
        <w:trPr>
          <w:gridBefore w:val="1"/>
          <w:wBefore w:w="121" w:type="dxa"/>
          <w:trHeight w:val="330"/>
        </w:trPr>
        <w:tc>
          <w:tcPr>
            <w:tcW w:w="3493" w:type="dxa"/>
            <w:shd w:val="clear" w:color="auto" w:fill="auto"/>
            <w:hideMark/>
          </w:tcPr>
          <w:p w:rsidR="004A5799" w:rsidRDefault="004A5799" w:rsidP="00E37294">
            <w:pPr>
              <w:rPr>
                <w:sz w:val="20"/>
                <w:szCs w:val="20"/>
              </w:rPr>
            </w:pPr>
            <w:r>
              <w:rPr>
                <w:sz w:val="20"/>
                <w:szCs w:val="20"/>
              </w:rPr>
              <w:t>Социальное обеспечение и иные выплаты населению</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03010</w:t>
            </w:r>
          </w:p>
        </w:tc>
        <w:tc>
          <w:tcPr>
            <w:tcW w:w="818" w:type="dxa"/>
            <w:gridSpan w:val="4"/>
            <w:shd w:val="clear" w:color="auto" w:fill="auto"/>
            <w:noWrap/>
            <w:vAlign w:val="bottom"/>
            <w:hideMark/>
          </w:tcPr>
          <w:p w:rsidR="004A5799" w:rsidRDefault="004A5799" w:rsidP="00E37294">
            <w:pPr>
              <w:rPr>
                <w:sz w:val="20"/>
                <w:szCs w:val="20"/>
              </w:rPr>
            </w:pPr>
            <w:r>
              <w:rPr>
                <w:sz w:val="20"/>
                <w:szCs w:val="20"/>
              </w:rPr>
              <w:t>300</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Публичные нормативные социальные выплаты гражданам</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03010</w:t>
            </w:r>
          </w:p>
        </w:tc>
        <w:tc>
          <w:tcPr>
            <w:tcW w:w="818" w:type="dxa"/>
            <w:gridSpan w:val="4"/>
            <w:shd w:val="clear" w:color="auto" w:fill="auto"/>
            <w:noWrap/>
            <w:vAlign w:val="bottom"/>
            <w:hideMark/>
          </w:tcPr>
          <w:p w:rsidR="004A5799" w:rsidRDefault="004A5799" w:rsidP="00E37294">
            <w:pPr>
              <w:rPr>
                <w:sz w:val="20"/>
                <w:szCs w:val="20"/>
              </w:rPr>
            </w:pPr>
            <w:r>
              <w:rPr>
                <w:sz w:val="20"/>
                <w:szCs w:val="20"/>
              </w:rPr>
              <w:t>310</w:t>
            </w:r>
          </w:p>
        </w:tc>
        <w:tc>
          <w:tcPr>
            <w:tcW w:w="1166" w:type="dxa"/>
            <w:shd w:val="clear" w:color="auto" w:fill="auto"/>
            <w:noWrap/>
            <w:vAlign w:val="bottom"/>
            <w:hideMark/>
          </w:tcPr>
          <w:p w:rsidR="004A5799" w:rsidRDefault="004A5799" w:rsidP="00E37294">
            <w:pPr>
              <w:jc w:val="right"/>
              <w:rPr>
                <w:sz w:val="20"/>
                <w:szCs w:val="20"/>
              </w:rPr>
            </w:pPr>
            <w:r>
              <w:rPr>
                <w:sz w:val="20"/>
                <w:szCs w:val="20"/>
              </w:rPr>
              <w:t>178,10662</w:t>
            </w:r>
          </w:p>
        </w:tc>
        <w:tc>
          <w:tcPr>
            <w:tcW w:w="1166" w:type="dxa"/>
            <w:shd w:val="clear" w:color="auto" w:fill="auto"/>
            <w:noWrap/>
            <w:vAlign w:val="bottom"/>
            <w:hideMark/>
          </w:tcPr>
          <w:p w:rsidR="004A5799" w:rsidRDefault="004A5799" w:rsidP="00E37294">
            <w:pPr>
              <w:jc w:val="right"/>
              <w:rPr>
                <w:sz w:val="20"/>
                <w:szCs w:val="20"/>
              </w:rPr>
            </w:pPr>
            <w:r>
              <w:rPr>
                <w:sz w:val="20"/>
                <w:szCs w:val="20"/>
              </w:rPr>
              <w:t>172,0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172,0</w:t>
            </w:r>
          </w:p>
        </w:tc>
      </w:tr>
      <w:tr w:rsidR="004A5799" w:rsidTr="00E37294">
        <w:tblPrEx>
          <w:tblLook w:val="04A0" w:firstRow="1" w:lastRow="0" w:firstColumn="1" w:lastColumn="0" w:noHBand="0" w:noVBand="1"/>
        </w:tblPrEx>
        <w:trPr>
          <w:gridBefore w:val="1"/>
          <w:wBefore w:w="121" w:type="dxa"/>
          <w:trHeight w:val="317"/>
        </w:trPr>
        <w:tc>
          <w:tcPr>
            <w:tcW w:w="3493" w:type="dxa"/>
            <w:shd w:val="clear" w:color="auto" w:fill="auto"/>
            <w:hideMark/>
          </w:tcPr>
          <w:p w:rsidR="004A5799" w:rsidRDefault="004A5799" w:rsidP="00E37294">
            <w:pPr>
              <w:rPr>
                <w:sz w:val="20"/>
                <w:szCs w:val="20"/>
              </w:rPr>
            </w:pPr>
            <w:r>
              <w:rPr>
                <w:sz w:val="20"/>
                <w:szCs w:val="20"/>
              </w:rPr>
              <w:t>Социальное обеспечение населения</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hideMark/>
          </w:tcPr>
          <w:p w:rsidR="004A5799" w:rsidRDefault="004A5799" w:rsidP="00E37294">
            <w:pPr>
              <w:rPr>
                <w:sz w:val="20"/>
                <w:szCs w:val="20"/>
              </w:rPr>
            </w:pPr>
            <w:r>
              <w:rPr>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376"/>
        </w:trPr>
        <w:tc>
          <w:tcPr>
            <w:tcW w:w="3493" w:type="dxa"/>
            <w:shd w:val="clear" w:color="auto" w:fill="auto"/>
            <w:hideMark/>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292"/>
        </w:trPr>
        <w:tc>
          <w:tcPr>
            <w:tcW w:w="3493" w:type="dxa"/>
            <w:shd w:val="clear" w:color="auto" w:fill="auto"/>
            <w:hideMark/>
          </w:tcPr>
          <w:p w:rsidR="004A5799" w:rsidRDefault="004A5799" w:rsidP="00E37294">
            <w:pPr>
              <w:rPr>
                <w:sz w:val="20"/>
                <w:szCs w:val="20"/>
              </w:rPr>
            </w:pPr>
            <w:r>
              <w:rPr>
                <w:sz w:val="20"/>
                <w:szCs w:val="20"/>
              </w:rPr>
              <w:t>Оказание других видов социальной помощи</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01170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255"/>
        </w:trPr>
        <w:tc>
          <w:tcPr>
            <w:tcW w:w="3493" w:type="dxa"/>
            <w:shd w:val="clear" w:color="auto" w:fill="auto"/>
            <w:hideMark/>
          </w:tcPr>
          <w:p w:rsidR="004A5799" w:rsidRDefault="004A5799" w:rsidP="00E37294">
            <w:pPr>
              <w:rPr>
                <w:sz w:val="20"/>
                <w:szCs w:val="20"/>
              </w:rPr>
            </w:pPr>
            <w:r>
              <w:rPr>
                <w:sz w:val="20"/>
                <w:szCs w:val="20"/>
              </w:rPr>
              <w:t>Социальное обеспечение и иные выплаты населению</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01170</w:t>
            </w:r>
          </w:p>
        </w:tc>
        <w:tc>
          <w:tcPr>
            <w:tcW w:w="818" w:type="dxa"/>
            <w:gridSpan w:val="4"/>
            <w:shd w:val="clear" w:color="auto" w:fill="auto"/>
            <w:noWrap/>
            <w:vAlign w:val="bottom"/>
            <w:hideMark/>
          </w:tcPr>
          <w:p w:rsidR="004A5799" w:rsidRDefault="004A5799" w:rsidP="00E37294">
            <w:pPr>
              <w:rPr>
                <w:sz w:val="20"/>
                <w:szCs w:val="20"/>
              </w:rPr>
            </w:pPr>
            <w:r>
              <w:rPr>
                <w:sz w:val="20"/>
                <w:szCs w:val="20"/>
              </w:rPr>
              <w:t>300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0,00000</w:t>
            </w:r>
          </w:p>
        </w:tc>
      </w:tr>
      <w:tr w:rsidR="004A5799" w:rsidTr="00E37294">
        <w:tblPrEx>
          <w:tblLook w:val="04A0" w:firstRow="1" w:lastRow="0" w:firstColumn="1" w:lastColumn="0" w:noHBand="0" w:noVBand="1"/>
        </w:tblPrEx>
        <w:trPr>
          <w:gridBefore w:val="1"/>
          <w:wBefore w:w="121" w:type="dxa"/>
          <w:trHeight w:val="465"/>
        </w:trPr>
        <w:tc>
          <w:tcPr>
            <w:tcW w:w="3493" w:type="dxa"/>
            <w:shd w:val="clear" w:color="auto" w:fill="auto"/>
            <w:hideMark/>
          </w:tcPr>
          <w:p w:rsidR="004A5799" w:rsidRDefault="004A5799" w:rsidP="00E37294">
            <w:pPr>
              <w:rPr>
                <w:sz w:val="20"/>
                <w:szCs w:val="20"/>
              </w:rPr>
            </w:pPr>
            <w:r>
              <w:rPr>
                <w:sz w:val="20"/>
                <w:szCs w:val="20"/>
              </w:rPr>
              <w:t>Публичные нормативные социальные выплаты гражданам</w:t>
            </w:r>
          </w:p>
        </w:tc>
        <w:tc>
          <w:tcPr>
            <w:tcW w:w="419" w:type="dxa"/>
            <w:gridSpan w:val="2"/>
            <w:shd w:val="clear" w:color="auto" w:fill="auto"/>
            <w:noWrap/>
            <w:vAlign w:val="bottom"/>
            <w:hideMark/>
          </w:tcPr>
          <w:p w:rsidR="004A5799" w:rsidRDefault="004A5799" w:rsidP="00E37294">
            <w:pPr>
              <w:rPr>
                <w:sz w:val="20"/>
                <w:szCs w:val="20"/>
              </w:rPr>
            </w:pPr>
            <w:r>
              <w:rPr>
                <w:sz w:val="20"/>
                <w:szCs w:val="20"/>
              </w:rPr>
              <w:t>10</w:t>
            </w:r>
          </w:p>
        </w:tc>
        <w:tc>
          <w:tcPr>
            <w:tcW w:w="564" w:type="dxa"/>
            <w:gridSpan w:val="2"/>
            <w:shd w:val="clear" w:color="auto" w:fill="auto"/>
            <w:noWrap/>
            <w:vAlign w:val="bottom"/>
            <w:hideMark/>
          </w:tcPr>
          <w:p w:rsidR="004A5799" w:rsidRDefault="004A5799" w:rsidP="00E37294">
            <w:pPr>
              <w:rPr>
                <w:sz w:val="20"/>
                <w:szCs w:val="20"/>
              </w:rPr>
            </w:pPr>
            <w:r>
              <w:rPr>
                <w:sz w:val="20"/>
                <w:szCs w:val="20"/>
              </w:rPr>
              <w:t>03</w:t>
            </w:r>
          </w:p>
        </w:tc>
        <w:tc>
          <w:tcPr>
            <w:tcW w:w="416" w:type="dxa"/>
            <w:shd w:val="clear" w:color="auto" w:fill="auto"/>
            <w:noWrap/>
            <w:vAlign w:val="bottom"/>
            <w:hideMark/>
          </w:tcPr>
          <w:p w:rsidR="004A5799" w:rsidRDefault="004A5799" w:rsidP="00E37294">
            <w:pPr>
              <w:rPr>
                <w:sz w:val="20"/>
                <w:szCs w:val="20"/>
              </w:rPr>
            </w:pPr>
            <w:r>
              <w:rPr>
                <w:sz w:val="20"/>
                <w:szCs w:val="20"/>
              </w:rPr>
              <w:t>89</w:t>
            </w:r>
          </w:p>
        </w:tc>
        <w:tc>
          <w:tcPr>
            <w:tcW w:w="316" w:type="dxa"/>
            <w:gridSpan w:val="2"/>
            <w:shd w:val="clear" w:color="auto" w:fill="auto"/>
            <w:noWrap/>
            <w:vAlign w:val="bottom"/>
            <w:hideMark/>
          </w:tcPr>
          <w:p w:rsidR="004A5799" w:rsidRDefault="004A5799" w:rsidP="00E37294">
            <w:pPr>
              <w:rPr>
                <w:sz w:val="20"/>
                <w:szCs w:val="20"/>
              </w:rPr>
            </w:pPr>
            <w:r>
              <w:rPr>
                <w:sz w:val="20"/>
                <w:szCs w:val="20"/>
              </w:rPr>
              <w:t>1</w:t>
            </w:r>
          </w:p>
        </w:tc>
        <w:tc>
          <w:tcPr>
            <w:tcW w:w="428" w:type="dxa"/>
            <w:gridSpan w:val="2"/>
            <w:shd w:val="clear" w:color="auto" w:fill="auto"/>
            <w:noWrap/>
            <w:vAlign w:val="bottom"/>
            <w:hideMark/>
          </w:tcPr>
          <w:p w:rsidR="004A5799" w:rsidRDefault="004A5799" w:rsidP="00E37294">
            <w:pPr>
              <w:rPr>
                <w:sz w:val="20"/>
                <w:szCs w:val="20"/>
              </w:rPr>
            </w:pPr>
            <w:r>
              <w:rPr>
                <w:sz w:val="20"/>
                <w:szCs w:val="20"/>
              </w:rPr>
              <w:t>00</w:t>
            </w:r>
          </w:p>
        </w:tc>
        <w:tc>
          <w:tcPr>
            <w:tcW w:w="728" w:type="dxa"/>
            <w:gridSpan w:val="4"/>
            <w:shd w:val="clear" w:color="auto" w:fill="auto"/>
            <w:noWrap/>
            <w:vAlign w:val="bottom"/>
            <w:hideMark/>
          </w:tcPr>
          <w:p w:rsidR="004A5799" w:rsidRDefault="004A5799" w:rsidP="00E37294">
            <w:pPr>
              <w:rPr>
                <w:sz w:val="20"/>
                <w:szCs w:val="20"/>
              </w:rPr>
            </w:pPr>
            <w:r>
              <w:rPr>
                <w:sz w:val="20"/>
                <w:szCs w:val="20"/>
              </w:rPr>
              <w:t>01170</w:t>
            </w:r>
          </w:p>
        </w:tc>
        <w:tc>
          <w:tcPr>
            <w:tcW w:w="818" w:type="dxa"/>
            <w:gridSpan w:val="4"/>
            <w:shd w:val="clear" w:color="auto" w:fill="auto"/>
            <w:noWrap/>
            <w:vAlign w:val="bottom"/>
            <w:hideMark/>
          </w:tcPr>
          <w:p w:rsidR="004A5799" w:rsidRDefault="004A5799" w:rsidP="00E37294">
            <w:pPr>
              <w:rPr>
                <w:sz w:val="20"/>
                <w:szCs w:val="20"/>
              </w:rPr>
            </w:pPr>
            <w:r>
              <w:rPr>
                <w:sz w:val="20"/>
                <w:szCs w:val="20"/>
              </w:rPr>
              <w:t>310</w:t>
            </w:r>
          </w:p>
        </w:tc>
        <w:tc>
          <w:tcPr>
            <w:tcW w:w="1166" w:type="dxa"/>
            <w:shd w:val="clear" w:color="auto" w:fill="auto"/>
            <w:noWrap/>
            <w:vAlign w:val="bottom"/>
            <w:hideMark/>
          </w:tcPr>
          <w:p w:rsidR="004A5799" w:rsidRDefault="004A5799" w:rsidP="00E37294">
            <w:pPr>
              <w:jc w:val="right"/>
              <w:rPr>
                <w:sz w:val="20"/>
                <w:szCs w:val="20"/>
              </w:rPr>
            </w:pPr>
            <w:r>
              <w:rPr>
                <w:sz w:val="20"/>
                <w:szCs w:val="20"/>
              </w:rPr>
              <w:t>0,00000</w:t>
            </w:r>
          </w:p>
        </w:tc>
        <w:tc>
          <w:tcPr>
            <w:tcW w:w="1166" w:type="dxa"/>
            <w:shd w:val="clear" w:color="auto" w:fill="auto"/>
            <w:noWrap/>
            <w:vAlign w:val="bottom"/>
            <w:hideMark/>
          </w:tcPr>
          <w:p w:rsidR="004A5799" w:rsidRDefault="004A5799" w:rsidP="00E37294">
            <w:pPr>
              <w:jc w:val="right"/>
              <w:rPr>
                <w:sz w:val="20"/>
                <w:szCs w:val="20"/>
              </w:rPr>
            </w:pPr>
            <w:r>
              <w:rPr>
                <w:sz w:val="20"/>
                <w:szCs w:val="20"/>
              </w:rPr>
              <w:t>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Физическая культура и спорт</w:t>
            </w:r>
          </w:p>
        </w:tc>
        <w:tc>
          <w:tcPr>
            <w:tcW w:w="419" w:type="dxa"/>
            <w:gridSpan w:val="2"/>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 </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Tr="00E37294">
        <w:tblPrEx>
          <w:tblLook w:val="04A0" w:firstRow="1" w:lastRow="0" w:firstColumn="1" w:lastColumn="0" w:noHBand="0" w:noVBand="1"/>
        </w:tblPrEx>
        <w:trPr>
          <w:gridBefore w:val="1"/>
          <w:wBefore w:w="121" w:type="dxa"/>
          <w:trHeight w:val="285"/>
        </w:trPr>
        <w:tc>
          <w:tcPr>
            <w:tcW w:w="3493" w:type="dxa"/>
            <w:shd w:val="clear" w:color="auto" w:fill="auto"/>
            <w:hideMark/>
          </w:tcPr>
          <w:p w:rsidR="004A5799" w:rsidRDefault="004A5799" w:rsidP="00E37294">
            <w:pPr>
              <w:rPr>
                <w:sz w:val="20"/>
                <w:szCs w:val="20"/>
              </w:rPr>
            </w:pPr>
            <w:r>
              <w:rPr>
                <w:sz w:val="20"/>
                <w:szCs w:val="20"/>
              </w:rPr>
              <w:t>Физическая культура</w:t>
            </w:r>
          </w:p>
        </w:tc>
        <w:tc>
          <w:tcPr>
            <w:tcW w:w="419" w:type="dxa"/>
            <w:gridSpan w:val="2"/>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Tr="00E37294">
        <w:tblPrEx>
          <w:tblLook w:val="04A0" w:firstRow="1" w:lastRow="0" w:firstColumn="1" w:lastColumn="0" w:noHBand="0" w:noVBand="1"/>
        </w:tblPrEx>
        <w:trPr>
          <w:gridBefore w:val="1"/>
          <w:wBefore w:w="121" w:type="dxa"/>
          <w:trHeight w:val="200"/>
        </w:trPr>
        <w:tc>
          <w:tcPr>
            <w:tcW w:w="3493" w:type="dxa"/>
            <w:shd w:val="clear" w:color="auto" w:fill="auto"/>
            <w:hideMark/>
          </w:tcPr>
          <w:p w:rsidR="004A5799" w:rsidRDefault="004A5799" w:rsidP="00E37294">
            <w:pPr>
              <w:rPr>
                <w:sz w:val="20"/>
                <w:szCs w:val="20"/>
              </w:rPr>
            </w:pPr>
            <w:r>
              <w:rPr>
                <w:sz w:val="20"/>
                <w:szCs w:val="20"/>
              </w:rPr>
              <w:t>Муниципальная программа "Развитие физической культуры и массового спорта в муниципальном образовании городское поселение Инсар на 2024-2026годы"</w:t>
            </w:r>
          </w:p>
        </w:tc>
        <w:tc>
          <w:tcPr>
            <w:tcW w:w="419" w:type="dxa"/>
            <w:gridSpan w:val="2"/>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06</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w:t>
            </w:r>
          </w:p>
        </w:tc>
      </w:tr>
      <w:tr w:rsidR="004A5799" w:rsidTr="00E37294">
        <w:tblPrEx>
          <w:tblLook w:val="04A0" w:firstRow="1" w:lastRow="0" w:firstColumn="1" w:lastColumn="0" w:noHBand="0" w:noVBand="1"/>
        </w:tblPrEx>
        <w:trPr>
          <w:gridBefore w:val="1"/>
          <w:wBefore w:w="121" w:type="dxa"/>
          <w:trHeight w:val="351"/>
        </w:trPr>
        <w:tc>
          <w:tcPr>
            <w:tcW w:w="3493" w:type="dxa"/>
            <w:shd w:val="clear" w:color="auto" w:fill="auto"/>
            <w:hideMark/>
          </w:tcPr>
          <w:p w:rsidR="004A5799" w:rsidRDefault="004A5799" w:rsidP="00E37294">
            <w:pPr>
              <w:rPr>
                <w:sz w:val="20"/>
                <w:szCs w:val="20"/>
              </w:rPr>
            </w:pPr>
            <w:r>
              <w:rPr>
                <w:sz w:val="20"/>
                <w:szCs w:val="20"/>
              </w:rPr>
              <w:t xml:space="preserve">Основное мероприятие "Обеспечение деятельности МБУ ФКС "Стадион "Старт" и развитие физической культуры и массового </w:t>
            </w:r>
            <w:r>
              <w:rPr>
                <w:sz w:val="20"/>
                <w:szCs w:val="20"/>
              </w:rPr>
              <w:lastRenderedPageBreak/>
              <w:t>спорта в городском поселении Инсар"</w:t>
            </w:r>
          </w:p>
        </w:tc>
        <w:tc>
          <w:tcPr>
            <w:tcW w:w="419" w:type="dxa"/>
            <w:gridSpan w:val="2"/>
            <w:shd w:val="clear" w:color="auto" w:fill="auto"/>
            <w:noWrap/>
            <w:vAlign w:val="bottom"/>
            <w:hideMark/>
          </w:tcPr>
          <w:p w:rsidR="004A5799" w:rsidRDefault="004A5799" w:rsidP="00E37294">
            <w:pPr>
              <w:rPr>
                <w:sz w:val="20"/>
                <w:szCs w:val="20"/>
              </w:rPr>
            </w:pPr>
            <w:r>
              <w:rPr>
                <w:sz w:val="20"/>
                <w:szCs w:val="20"/>
              </w:rPr>
              <w:lastRenderedPageBreak/>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06</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Tr="00E37294">
        <w:tblPrEx>
          <w:tblLook w:val="04A0" w:firstRow="1" w:lastRow="0" w:firstColumn="1" w:lastColumn="0" w:noHBand="0" w:noVBand="1"/>
        </w:tblPrEx>
        <w:trPr>
          <w:gridBefore w:val="1"/>
          <w:wBefore w:w="121" w:type="dxa"/>
          <w:trHeight w:val="311"/>
        </w:trPr>
        <w:tc>
          <w:tcPr>
            <w:tcW w:w="3493" w:type="dxa"/>
            <w:shd w:val="clear" w:color="auto" w:fill="auto"/>
            <w:hideMark/>
          </w:tcPr>
          <w:p w:rsidR="004A5799" w:rsidRDefault="004A5799" w:rsidP="00E37294">
            <w:pPr>
              <w:rPr>
                <w:sz w:val="20"/>
                <w:szCs w:val="20"/>
              </w:rPr>
            </w:pPr>
            <w:r>
              <w:rPr>
                <w:sz w:val="20"/>
                <w:szCs w:val="20"/>
              </w:rPr>
              <w:lastRenderedPageBreak/>
              <w:t>Учреждения, обеспечивающие предоставление услуг в сфере физической культуры и спорта</w:t>
            </w:r>
          </w:p>
        </w:tc>
        <w:tc>
          <w:tcPr>
            <w:tcW w:w="419" w:type="dxa"/>
            <w:gridSpan w:val="2"/>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06</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61190</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Tr="00E37294">
        <w:tblPrEx>
          <w:tblLook w:val="04A0" w:firstRow="1" w:lastRow="0" w:firstColumn="1" w:lastColumn="0" w:noHBand="0" w:noVBand="1"/>
        </w:tblPrEx>
        <w:trPr>
          <w:gridBefore w:val="1"/>
          <w:wBefore w:w="121" w:type="dxa"/>
          <w:trHeight w:val="327"/>
        </w:trPr>
        <w:tc>
          <w:tcPr>
            <w:tcW w:w="3493" w:type="dxa"/>
            <w:shd w:val="clear" w:color="auto" w:fill="auto"/>
            <w:hideMark/>
          </w:tcPr>
          <w:p w:rsidR="004A5799" w:rsidRDefault="004A5799" w:rsidP="00E37294">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419" w:type="dxa"/>
            <w:gridSpan w:val="2"/>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06</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61190</w:t>
            </w:r>
          </w:p>
        </w:tc>
        <w:tc>
          <w:tcPr>
            <w:tcW w:w="818" w:type="dxa"/>
            <w:gridSpan w:val="4"/>
            <w:shd w:val="clear" w:color="auto" w:fill="auto"/>
            <w:noWrap/>
            <w:vAlign w:val="bottom"/>
            <w:hideMark/>
          </w:tcPr>
          <w:p w:rsidR="004A5799" w:rsidRDefault="004A5799" w:rsidP="00E37294">
            <w:pPr>
              <w:rPr>
                <w:sz w:val="20"/>
                <w:szCs w:val="20"/>
              </w:rPr>
            </w:pPr>
            <w:r>
              <w:rPr>
                <w:sz w:val="20"/>
                <w:szCs w:val="20"/>
              </w:rPr>
              <w:t>600</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Tr="00E37294">
        <w:tblPrEx>
          <w:tblLook w:val="04A0" w:firstRow="1" w:lastRow="0" w:firstColumn="1" w:lastColumn="0" w:noHBand="0" w:noVBand="1"/>
        </w:tblPrEx>
        <w:trPr>
          <w:gridBefore w:val="1"/>
          <w:wBefore w:w="121" w:type="dxa"/>
          <w:trHeight w:val="284"/>
        </w:trPr>
        <w:tc>
          <w:tcPr>
            <w:tcW w:w="3493" w:type="dxa"/>
            <w:shd w:val="clear" w:color="auto" w:fill="auto"/>
            <w:hideMark/>
          </w:tcPr>
          <w:p w:rsidR="004A5799" w:rsidRDefault="004A5799" w:rsidP="00E37294">
            <w:pPr>
              <w:rPr>
                <w:sz w:val="20"/>
                <w:szCs w:val="20"/>
              </w:rPr>
            </w:pPr>
            <w:r>
              <w:rPr>
                <w:sz w:val="20"/>
                <w:szCs w:val="20"/>
              </w:rPr>
              <w:t>Субсидии бюджетным учреждениям</w:t>
            </w:r>
          </w:p>
        </w:tc>
        <w:tc>
          <w:tcPr>
            <w:tcW w:w="419" w:type="dxa"/>
            <w:gridSpan w:val="2"/>
            <w:shd w:val="clear" w:color="auto" w:fill="auto"/>
            <w:noWrap/>
            <w:vAlign w:val="bottom"/>
            <w:hideMark/>
          </w:tcPr>
          <w:p w:rsidR="004A5799" w:rsidRDefault="004A5799" w:rsidP="00E37294">
            <w:pPr>
              <w:rPr>
                <w:sz w:val="20"/>
                <w:szCs w:val="20"/>
              </w:rPr>
            </w:pPr>
            <w:r>
              <w:rPr>
                <w:sz w:val="20"/>
                <w:szCs w:val="20"/>
              </w:rPr>
              <w:t>11</w:t>
            </w:r>
          </w:p>
        </w:tc>
        <w:tc>
          <w:tcPr>
            <w:tcW w:w="564" w:type="dxa"/>
            <w:gridSpan w:val="2"/>
            <w:shd w:val="clear" w:color="auto" w:fill="auto"/>
            <w:noWrap/>
            <w:vAlign w:val="bottom"/>
            <w:hideMark/>
          </w:tcPr>
          <w:p w:rsidR="004A5799" w:rsidRDefault="004A5799" w:rsidP="00E37294">
            <w:pPr>
              <w:rPr>
                <w:sz w:val="20"/>
                <w:szCs w:val="20"/>
              </w:rPr>
            </w:pPr>
            <w:r>
              <w:rPr>
                <w:sz w:val="20"/>
                <w:szCs w:val="20"/>
              </w:rPr>
              <w:t>01</w:t>
            </w:r>
          </w:p>
        </w:tc>
        <w:tc>
          <w:tcPr>
            <w:tcW w:w="416" w:type="dxa"/>
            <w:shd w:val="clear" w:color="auto" w:fill="auto"/>
            <w:noWrap/>
            <w:vAlign w:val="bottom"/>
            <w:hideMark/>
          </w:tcPr>
          <w:p w:rsidR="004A5799" w:rsidRDefault="004A5799" w:rsidP="00E37294">
            <w:pPr>
              <w:rPr>
                <w:sz w:val="20"/>
                <w:szCs w:val="20"/>
              </w:rPr>
            </w:pPr>
            <w:r>
              <w:rPr>
                <w:sz w:val="20"/>
                <w:szCs w:val="20"/>
              </w:rPr>
              <w:t>06</w:t>
            </w:r>
          </w:p>
        </w:tc>
        <w:tc>
          <w:tcPr>
            <w:tcW w:w="316" w:type="dxa"/>
            <w:gridSpan w:val="2"/>
            <w:shd w:val="clear" w:color="auto" w:fill="auto"/>
            <w:noWrap/>
            <w:vAlign w:val="bottom"/>
            <w:hideMark/>
          </w:tcPr>
          <w:p w:rsidR="004A5799" w:rsidRDefault="004A5799" w:rsidP="00E37294">
            <w:pPr>
              <w:rPr>
                <w:sz w:val="20"/>
                <w:szCs w:val="20"/>
              </w:rPr>
            </w:pPr>
            <w:r>
              <w:rPr>
                <w:sz w:val="20"/>
                <w:szCs w:val="20"/>
              </w:rPr>
              <w:t>0</w:t>
            </w:r>
          </w:p>
        </w:tc>
        <w:tc>
          <w:tcPr>
            <w:tcW w:w="428" w:type="dxa"/>
            <w:gridSpan w:val="2"/>
            <w:shd w:val="clear" w:color="auto" w:fill="auto"/>
            <w:noWrap/>
            <w:vAlign w:val="bottom"/>
            <w:hideMark/>
          </w:tcPr>
          <w:p w:rsidR="004A5799" w:rsidRDefault="004A5799" w:rsidP="00E37294">
            <w:pPr>
              <w:rPr>
                <w:sz w:val="20"/>
                <w:szCs w:val="20"/>
              </w:rPr>
            </w:pPr>
            <w:r>
              <w:rPr>
                <w:sz w:val="20"/>
                <w:szCs w:val="20"/>
              </w:rPr>
              <w:t>01</w:t>
            </w:r>
          </w:p>
        </w:tc>
        <w:tc>
          <w:tcPr>
            <w:tcW w:w="728" w:type="dxa"/>
            <w:gridSpan w:val="4"/>
            <w:shd w:val="clear" w:color="auto" w:fill="auto"/>
            <w:noWrap/>
            <w:vAlign w:val="bottom"/>
            <w:hideMark/>
          </w:tcPr>
          <w:p w:rsidR="004A5799" w:rsidRDefault="004A5799" w:rsidP="00E37294">
            <w:pPr>
              <w:rPr>
                <w:sz w:val="20"/>
                <w:szCs w:val="20"/>
              </w:rPr>
            </w:pPr>
            <w:r>
              <w:rPr>
                <w:sz w:val="20"/>
                <w:szCs w:val="20"/>
              </w:rPr>
              <w:t>61190</w:t>
            </w:r>
          </w:p>
        </w:tc>
        <w:tc>
          <w:tcPr>
            <w:tcW w:w="818" w:type="dxa"/>
            <w:gridSpan w:val="4"/>
            <w:shd w:val="clear" w:color="auto" w:fill="auto"/>
            <w:noWrap/>
            <w:vAlign w:val="bottom"/>
            <w:hideMark/>
          </w:tcPr>
          <w:p w:rsidR="004A5799" w:rsidRDefault="004A5799" w:rsidP="00E37294">
            <w:pPr>
              <w:rPr>
                <w:sz w:val="20"/>
                <w:szCs w:val="20"/>
              </w:rPr>
            </w:pPr>
            <w:r>
              <w:rPr>
                <w:sz w:val="20"/>
                <w:szCs w:val="20"/>
              </w:rPr>
              <w:t>610</w:t>
            </w:r>
          </w:p>
        </w:tc>
        <w:tc>
          <w:tcPr>
            <w:tcW w:w="1166" w:type="dxa"/>
            <w:shd w:val="clear" w:color="auto" w:fill="auto"/>
            <w:noWrap/>
            <w:vAlign w:val="bottom"/>
            <w:hideMark/>
          </w:tcPr>
          <w:p w:rsidR="004A5799" w:rsidRDefault="004A5799" w:rsidP="00E37294">
            <w:pPr>
              <w:jc w:val="right"/>
              <w:rPr>
                <w:sz w:val="20"/>
                <w:szCs w:val="20"/>
              </w:rPr>
            </w:pPr>
            <w:r>
              <w:rPr>
                <w:sz w:val="20"/>
                <w:szCs w:val="20"/>
              </w:rPr>
              <w:t>2608,75075</w:t>
            </w:r>
          </w:p>
        </w:tc>
        <w:tc>
          <w:tcPr>
            <w:tcW w:w="1166" w:type="dxa"/>
            <w:shd w:val="clear" w:color="auto" w:fill="auto"/>
            <w:noWrap/>
            <w:vAlign w:val="bottom"/>
            <w:hideMark/>
          </w:tcPr>
          <w:p w:rsidR="004A5799" w:rsidRDefault="004A5799" w:rsidP="00E37294">
            <w:pPr>
              <w:jc w:val="right"/>
              <w:rPr>
                <w:sz w:val="20"/>
                <w:szCs w:val="20"/>
              </w:rPr>
            </w:pPr>
            <w:r>
              <w:rPr>
                <w:sz w:val="20"/>
                <w:szCs w:val="20"/>
              </w:rPr>
              <w:t>2500,000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2500,000</w:t>
            </w:r>
          </w:p>
        </w:tc>
      </w:tr>
      <w:tr w:rsidR="004A5799" w:rsidTr="00E37294">
        <w:tblPrEx>
          <w:tblLook w:val="04A0" w:firstRow="1" w:lastRow="0" w:firstColumn="1" w:lastColumn="0" w:noHBand="0" w:noVBand="1"/>
        </w:tblPrEx>
        <w:trPr>
          <w:gridBefore w:val="1"/>
          <w:wBefore w:w="121" w:type="dxa"/>
          <w:trHeight w:val="288"/>
        </w:trPr>
        <w:tc>
          <w:tcPr>
            <w:tcW w:w="3493" w:type="dxa"/>
            <w:shd w:val="clear" w:color="auto" w:fill="auto"/>
            <w:hideMark/>
          </w:tcPr>
          <w:p w:rsidR="004A5799" w:rsidRDefault="004A5799" w:rsidP="00E37294">
            <w:pPr>
              <w:rPr>
                <w:sz w:val="20"/>
                <w:szCs w:val="20"/>
              </w:rPr>
            </w:pPr>
            <w:r>
              <w:rPr>
                <w:sz w:val="20"/>
                <w:szCs w:val="20"/>
              </w:rPr>
              <w:t>Условно утвержденные расходы</w:t>
            </w:r>
          </w:p>
        </w:tc>
        <w:tc>
          <w:tcPr>
            <w:tcW w:w="419" w:type="dxa"/>
            <w:gridSpan w:val="2"/>
            <w:shd w:val="clear" w:color="auto" w:fill="auto"/>
            <w:noWrap/>
            <w:vAlign w:val="bottom"/>
            <w:hideMark/>
          </w:tcPr>
          <w:p w:rsidR="004A5799" w:rsidRDefault="004A5799" w:rsidP="00E37294">
            <w:pPr>
              <w:rPr>
                <w:sz w:val="20"/>
                <w:szCs w:val="20"/>
              </w:rPr>
            </w:pPr>
            <w:r>
              <w:rPr>
                <w:sz w:val="20"/>
                <w:szCs w:val="20"/>
              </w:rPr>
              <w:t>99</w:t>
            </w:r>
          </w:p>
        </w:tc>
        <w:tc>
          <w:tcPr>
            <w:tcW w:w="564" w:type="dxa"/>
            <w:gridSpan w:val="2"/>
            <w:shd w:val="clear" w:color="auto" w:fill="auto"/>
            <w:noWrap/>
            <w:vAlign w:val="bottom"/>
            <w:hideMark/>
          </w:tcPr>
          <w:p w:rsidR="004A5799" w:rsidRDefault="004A5799" w:rsidP="00E37294">
            <w:pPr>
              <w:rPr>
                <w:sz w:val="20"/>
                <w:szCs w:val="20"/>
              </w:rPr>
            </w:pPr>
            <w:r>
              <w:rPr>
                <w:sz w:val="20"/>
                <w:szCs w:val="20"/>
              </w:rPr>
              <w:t> </w:t>
            </w:r>
          </w:p>
        </w:tc>
        <w:tc>
          <w:tcPr>
            <w:tcW w:w="416" w:type="dxa"/>
            <w:shd w:val="clear" w:color="auto" w:fill="auto"/>
            <w:noWrap/>
            <w:vAlign w:val="bottom"/>
            <w:hideMark/>
          </w:tcPr>
          <w:p w:rsidR="004A5799" w:rsidRDefault="004A5799" w:rsidP="00E37294">
            <w:pPr>
              <w:rPr>
                <w:sz w:val="20"/>
                <w:szCs w:val="20"/>
              </w:rPr>
            </w:pPr>
            <w:r>
              <w:rPr>
                <w:sz w:val="20"/>
                <w:szCs w:val="20"/>
              </w:rPr>
              <w:t> </w:t>
            </w:r>
          </w:p>
        </w:tc>
        <w:tc>
          <w:tcPr>
            <w:tcW w:w="316" w:type="dxa"/>
            <w:gridSpan w:val="2"/>
            <w:shd w:val="clear" w:color="auto" w:fill="auto"/>
            <w:noWrap/>
            <w:vAlign w:val="bottom"/>
            <w:hideMark/>
          </w:tcPr>
          <w:p w:rsidR="004A5799" w:rsidRDefault="004A5799" w:rsidP="00E37294">
            <w:pPr>
              <w:rPr>
                <w:sz w:val="20"/>
                <w:szCs w:val="20"/>
              </w:rPr>
            </w:pPr>
            <w:r>
              <w:rPr>
                <w:sz w:val="20"/>
                <w:szCs w:val="20"/>
              </w:rPr>
              <w:t> </w:t>
            </w:r>
          </w:p>
        </w:tc>
        <w:tc>
          <w:tcPr>
            <w:tcW w:w="428" w:type="dxa"/>
            <w:gridSpan w:val="2"/>
            <w:shd w:val="clear" w:color="auto" w:fill="auto"/>
            <w:noWrap/>
            <w:vAlign w:val="bottom"/>
            <w:hideMark/>
          </w:tcPr>
          <w:p w:rsidR="004A5799" w:rsidRDefault="004A5799" w:rsidP="00E37294">
            <w:pPr>
              <w:rPr>
                <w:sz w:val="20"/>
                <w:szCs w:val="20"/>
              </w:rPr>
            </w:pPr>
            <w:r>
              <w:rPr>
                <w:sz w:val="20"/>
                <w:szCs w:val="20"/>
              </w:rPr>
              <w:t> </w:t>
            </w:r>
          </w:p>
        </w:tc>
        <w:tc>
          <w:tcPr>
            <w:tcW w:w="728" w:type="dxa"/>
            <w:gridSpan w:val="4"/>
            <w:shd w:val="clear" w:color="auto" w:fill="auto"/>
            <w:noWrap/>
            <w:vAlign w:val="bottom"/>
            <w:hideMark/>
          </w:tcPr>
          <w:p w:rsidR="004A5799" w:rsidRDefault="004A5799" w:rsidP="00E37294">
            <w:pPr>
              <w:rPr>
                <w:sz w:val="20"/>
                <w:szCs w:val="20"/>
              </w:rPr>
            </w:pPr>
            <w:r>
              <w:rPr>
                <w:sz w:val="20"/>
                <w:szCs w:val="20"/>
              </w:rPr>
              <w:t> </w:t>
            </w:r>
          </w:p>
        </w:tc>
        <w:tc>
          <w:tcPr>
            <w:tcW w:w="818" w:type="dxa"/>
            <w:gridSpan w:val="4"/>
            <w:shd w:val="clear" w:color="auto" w:fill="auto"/>
            <w:noWrap/>
            <w:vAlign w:val="bottom"/>
            <w:hideMark/>
          </w:tcPr>
          <w:p w:rsidR="004A5799" w:rsidRDefault="004A5799" w:rsidP="00E37294">
            <w:pPr>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r w:rsidR="004A5799" w:rsidTr="00E37294">
        <w:tblPrEx>
          <w:tblLook w:val="04A0" w:firstRow="1" w:lastRow="0" w:firstColumn="1" w:lastColumn="0" w:noHBand="0" w:noVBand="1"/>
        </w:tblPrEx>
        <w:trPr>
          <w:gridBefore w:val="1"/>
          <w:wBefore w:w="121" w:type="dxa"/>
          <w:trHeight w:val="367"/>
        </w:trPr>
        <w:tc>
          <w:tcPr>
            <w:tcW w:w="3493" w:type="dxa"/>
            <w:shd w:val="clear" w:color="auto" w:fill="auto"/>
            <w:vAlign w:val="bottom"/>
            <w:hideMark/>
          </w:tcPr>
          <w:p w:rsidR="004A5799" w:rsidRDefault="004A5799" w:rsidP="00E37294">
            <w:pPr>
              <w:rPr>
                <w:color w:val="000000"/>
                <w:sz w:val="20"/>
                <w:szCs w:val="20"/>
              </w:rPr>
            </w:pPr>
            <w:r>
              <w:rPr>
                <w:color w:val="000000"/>
                <w:sz w:val="20"/>
                <w:szCs w:val="20"/>
              </w:rPr>
              <w:t>Условно утвержденные расходы</w:t>
            </w:r>
          </w:p>
        </w:tc>
        <w:tc>
          <w:tcPr>
            <w:tcW w:w="419"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316" w:type="dxa"/>
            <w:gridSpan w:val="2"/>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428" w:type="dxa"/>
            <w:gridSpan w:val="2"/>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72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818" w:type="dxa"/>
            <w:gridSpan w:val="4"/>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r w:rsidR="004A5799" w:rsidTr="00E37294">
        <w:tblPrEx>
          <w:tblLook w:val="04A0" w:firstRow="1" w:lastRow="0" w:firstColumn="1" w:lastColumn="0" w:noHBand="0" w:noVBand="1"/>
        </w:tblPrEx>
        <w:trPr>
          <w:gridBefore w:val="1"/>
          <w:wBefore w:w="121" w:type="dxa"/>
          <w:trHeight w:val="315"/>
        </w:trPr>
        <w:tc>
          <w:tcPr>
            <w:tcW w:w="3493" w:type="dxa"/>
            <w:shd w:val="clear" w:color="auto" w:fill="auto"/>
            <w:vAlign w:val="bottom"/>
            <w:hideMark/>
          </w:tcPr>
          <w:p w:rsidR="004A5799" w:rsidRDefault="004A5799" w:rsidP="00E37294">
            <w:pPr>
              <w:rPr>
                <w:color w:val="000000"/>
                <w:sz w:val="20"/>
                <w:szCs w:val="20"/>
              </w:rPr>
            </w:pPr>
            <w:r>
              <w:rPr>
                <w:color w:val="000000"/>
                <w:sz w:val="20"/>
                <w:szCs w:val="20"/>
              </w:rPr>
              <w:t>Непрограммные расходы главных распорядителей бюджетных средств городского поселения Инсар</w:t>
            </w:r>
          </w:p>
        </w:tc>
        <w:tc>
          <w:tcPr>
            <w:tcW w:w="419"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gridSpan w:val="2"/>
            <w:shd w:val="clear" w:color="auto" w:fill="auto"/>
            <w:noWrap/>
            <w:vAlign w:val="bottom"/>
            <w:hideMark/>
          </w:tcPr>
          <w:p w:rsidR="004A5799" w:rsidRDefault="004A5799" w:rsidP="00E37294">
            <w:pPr>
              <w:rPr>
                <w:color w:val="000000"/>
                <w:sz w:val="20"/>
                <w:szCs w:val="20"/>
              </w:rPr>
            </w:pPr>
            <w:r>
              <w:rPr>
                <w:color w:val="000000"/>
                <w:sz w:val="20"/>
                <w:szCs w:val="20"/>
              </w:rPr>
              <w:t>0</w:t>
            </w:r>
          </w:p>
        </w:tc>
        <w:tc>
          <w:tcPr>
            <w:tcW w:w="428" w:type="dxa"/>
            <w:gridSpan w:val="2"/>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72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818" w:type="dxa"/>
            <w:gridSpan w:val="4"/>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r w:rsidR="004A5799" w:rsidTr="00E37294">
        <w:tblPrEx>
          <w:tblLook w:val="04A0" w:firstRow="1" w:lastRow="0" w:firstColumn="1" w:lastColumn="0" w:noHBand="0" w:noVBand="1"/>
        </w:tblPrEx>
        <w:trPr>
          <w:gridBefore w:val="1"/>
          <w:wBefore w:w="121" w:type="dxa"/>
          <w:trHeight w:val="349"/>
        </w:trPr>
        <w:tc>
          <w:tcPr>
            <w:tcW w:w="3493" w:type="dxa"/>
            <w:shd w:val="clear" w:color="auto" w:fill="auto"/>
            <w:vAlign w:val="bottom"/>
            <w:hideMark/>
          </w:tcPr>
          <w:p w:rsidR="004A5799" w:rsidRDefault="004A5799" w:rsidP="00E37294">
            <w:pPr>
              <w:rPr>
                <w:color w:val="000000"/>
                <w:sz w:val="20"/>
                <w:szCs w:val="20"/>
              </w:rPr>
            </w:pPr>
            <w:r>
              <w:rPr>
                <w:color w:val="000000"/>
                <w:sz w:val="20"/>
                <w:szCs w:val="20"/>
              </w:rPr>
              <w:t xml:space="preserve">Непрограммные расходы в рамках </w:t>
            </w:r>
            <w:proofErr w:type="gramStart"/>
            <w:r>
              <w:rPr>
                <w:color w:val="000000"/>
                <w:sz w:val="20"/>
                <w:szCs w:val="20"/>
              </w:rPr>
              <w:t>обеспечения деятельности главных распорядителей бюджетных средств городского поселения</w:t>
            </w:r>
            <w:proofErr w:type="gramEnd"/>
            <w:r>
              <w:rPr>
                <w:color w:val="000000"/>
                <w:sz w:val="20"/>
                <w:szCs w:val="20"/>
              </w:rPr>
              <w:t xml:space="preserve"> Инсар</w:t>
            </w:r>
          </w:p>
        </w:tc>
        <w:tc>
          <w:tcPr>
            <w:tcW w:w="419"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gridSpan w:val="2"/>
            <w:shd w:val="clear" w:color="auto" w:fill="auto"/>
            <w:noWrap/>
            <w:vAlign w:val="bottom"/>
            <w:hideMark/>
          </w:tcPr>
          <w:p w:rsidR="004A5799" w:rsidRDefault="004A5799" w:rsidP="00E37294">
            <w:pPr>
              <w:rPr>
                <w:color w:val="000000"/>
                <w:sz w:val="20"/>
                <w:szCs w:val="20"/>
              </w:rPr>
            </w:pPr>
            <w:r>
              <w:rPr>
                <w:color w:val="000000"/>
                <w:sz w:val="20"/>
                <w:szCs w:val="20"/>
              </w:rPr>
              <w:t>1</w:t>
            </w:r>
          </w:p>
        </w:tc>
        <w:tc>
          <w:tcPr>
            <w:tcW w:w="428" w:type="dxa"/>
            <w:gridSpan w:val="2"/>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 </w:t>
            </w:r>
          </w:p>
        </w:tc>
        <w:tc>
          <w:tcPr>
            <w:tcW w:w="818" w:type="dxa"/>
            <w:gridSpan w:val="4"/>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shd w:val="clear" w:color="auto" w:fill="auto"/>
            <w:noWrap/>
            <w:hideMark/>
          </w:tcPr>
          <w:p w:rsidR="004A5799" w:rsidRDefault="004A5799" w:rsidP="00E37294">
            <w:pPr>
              <w:ind w:firstLineChars="300" w:firstLine="600"/>
              <w:rPr>
                <w:sz w:val="20"/>
                <w:szCs w:val="20"/>
              </w:rPr>
            </w:pPr>
            <w:r>
              <w:rPr>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r w:rsidR="004A5799" w:rsidTr="00E37294">
        <w:tblPrEx>
          <w:tblLook w:val="04A0" w:firstRow="1" w:lastRow="0" w:firstColumn="1" w:lastColumn="0" w:noHBand="0" w:noVBand="1"/>
        </w:tblPrEx>
        <w:trPr>
          <w:gridBefore w:val="1"/>
          <w:wBefore w:w="121" w:type="dxa"/>
          <w:trHeight w:val="469"/>
        </w:trPr>
        <w:tc>
          <w:tcPr>
            <w:tcW w:w="3493" w:type="dxa"/>
            <w:shd w:val="clear" w:color="auto" w:fill="auto"/>
            <w:vAlign w:val="bottom"/>
            <w:hideMark/>
          </w:tcPr>
          <w:p w:rsidR="004A5799" w:rsidRDefault="004A5799" w:rsidP="00E37294">
            <w:pPr>
              <w:rPr>
                <w:color w:val="000000"/>
                <w:sz w:val="20"/>
                <w:szCs w:val="20"/>
              </w:rPr>
            </w:pPr>
            <w:r>
              <w:rPr>
                <w:color w:val="000000"/>
                <w:sz w:val="20"/>
                <w:szCs w:val="20"/>
              </w:rPr>
              <w:t>Условно утвержденные расходы</w:t>
            </w:r>
          </w:p>
        </w:tc>
        <w:tc>
          <w:tcPr>
            <w:tcW w:w="419"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gridSpan w:val="2"/>
            <w:shd w:val="clear" w:color="auto" w:fill="auto"/>
            <w:noWrap/>
            <w:vAlign w:val="bottom"/>
            <w:hideMark/>
          </w:tcPr>
          <w:p w:rsidR="004A5799" w:rsidRDefault="004A5799" w:rsidP="00E37294">
            <w:pPr>
              <w:rPr>
                <w:color w:val="000000"/>
                <w:sz w:val="20"/>
                <w:szCs w:val="20"/>
              </w:rPr>
            </w:pPr>
            <w:r>
              <w:rPr>
                <w:color w:val="000000"/>
                <w:sz w:val="20"/>
                <w:szCs w:val="20"/>
              </w:rPr>
              <w:t>1</w:t>
            </w:r>
          </w:p>
        </w:tc>
        <w:tc>
          <w:tcPr>
            <w:tcW w:w="428" w:type="dxa"/>
            <w:gridSpan w:val="2"/>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41990</w:t>
            </w:r>
          </w:p>
        </w:tc>
        <w:tc>
          <w:tcPr>
            <w:tcW w:w="818" w:type="dxa"/>
            <w:gridSpan w:val="4"/>
            <w:shd w:val="clear" w:color="auto" w:fill="auto"/>
            <w:noWrap/>
            <w:hideMark/>
          </w:tcPr>
          <w:p w:rsidR="004A5799" w:rsidRDefault="004A5799" w:rsidP="00E37294">
            <w:pPr>
              <w:rPr>
                <w:color w:val="008000"/>
                <w:sz w:val="20"/>
                <w:szCs w:val="20"/>
              </w:rPr>
            </w:pPr>
            <w:r>
              <w:rPr>
                <w:color w:val="008000"/>
                <w:sz w:val="20"/>
                <w:szCs w:val="20"/>
              </w:rPr>
              <w:t> </w:t>
            </w:r>
          </w:p>
        </w:tc>
        <w:tc>
          <w:tcPr>
            <w:tcW w:w="1166" w:type="dxa"/>
            <w:shd w:val="clear" w:color="auto" w:fill="auto"/>
            <w:noWrap/>
            <w:hideMark/>
          </w:tcPr>
          <w:p w:rsidR="004A5799" w:rsidRDefault="004A5799" w:rsidP="00E37294">
            <w:pPr>
              <w:rPr>
                <w:color w:val="008000"/>
                <w:sz w:val="20"/>
                <w:szCs w:val="20"/>
              </w:rPr>
            </w:pPr>
            <w:r>
              <w:rPr>
                <w:color w:val="008000"/>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r w:rsidR="004A5799" w:rsidTr="00E37294">
        <w:tblPrEx>
          <w:tblLook w:val="04A0" w:firstRow="1" w:lastRow="0" w:firstColumn="1" w:lastColumn="0" w:noHBand="0" w:noVBand="1"/>
        </w:tblPrEx>
        <w:trPr>
          <w:gridBefore w:val="1"/>
          <w:wBefore w:w="121" w:type="dxa"/>
          <w:trHeight w:val="344"/>
        </w:trPr>
        <w:tc>
          <w:tcPr>
            <w:tcW w:w="3493" w:type="dxa"/>
            <w:shd w:val="clear" w:color="auto" w:fill="auto"/>
            <w:vAlign w:val="bottom"/>
            <w:hideMark/>
          </w:tcPr>
          <w:p w:rsidR="004A5799" w:rsidRDefault="004A5799" w:rsidP="00E37294">
            <w:pPr>
              <w:rPr>
                <w:color w:val="000000"/>
                <w:sz w:val="20"/>
                <w:szCs w:val="20"/>
              </w:rPr>
            </w:pPr>
            <w:r>
              <w:rPr>
                <w:color w:val="000000"/>
                <w:sz w:val="20"/>
                <w:szCs w:val="20"/>
              </w:rPr>
              <w:t>Иные бюджетные ассигнования</w:t>
            </w:r>
          </w:p>
        </w:tc>
        <w:tc>
          <w:tcPr>
            <w:tcW w:w="419"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gridSpan w:val="2"/>
            <w:shd w:val="clear" w:color="auto" w:fill="auto"/>
            <w:noWrap/>
            <w:vAlign w:val="bottom"/>
            <w:hideMark/>
          </w:tcPr>
          <w:p w:rsidR="004A5799" w:rsidRDefault="004A5799" w:rsidP="00E37294">
            <w:pPr>
              <w:rPr>
                <w:color w:val="000000"/>
                <w:sz w:val="20"/>
                <w:szCs w:val="20"/>
              </w:rPr>
            </w:pPr>
            <w:r>
              <w:rPr>
                <w:color w:val="000000"/>
                <w:sz w:val="20"/>
                <w:szCs w:val="20"/>
              </w:rPr>
              <w:t>1</w:t>
            </w:r>
          </w:p>
        </w:tc>
        <w:tc>
          <w:tcPr>
            <w:tcW w:w="428" w:type="dxa"/>
            <w:gridSpan w:val="2"/>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41990</w:t>
            </w:r>
          </w:p>
        </w:tc>
        <w:tc>
          <w:tcPr>
            <w:tcW w:w="81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800</w:t>
            </w:r>
          </w:p>
        </w:tc>
        <w:tc>
          <w:tcPr>
            <w:tcW w:w="1166" w:type="dxa"/>
            <w:shd w:val="clear" w:color="auto" w:fill="auto"/>
            <w:noWrap/>
            <w:hideMark/>
          </w:tcPr>
          <w:p w:rsidR="004A5799" w:rsidRDefault="004A5799" w:rsidP="00E37294">
            <w:pPr>
              <w:rPr>
                <w:color w:val="800080"/>
                <w:sz w:val="20"/>
                <w:szCs w:val="20"/>
              </w:rPr>
            </w:pPr>
            <w:r>
              <w:rPr>
                <w:color w:val="800080"/>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r w:rsidR="004A5799" w:rsidTr="00E37294">
        <w:tblPrEx>
          <w:tblLook w:val="04A0" w:firstRow="1" w:lastRow="0" w:firstColumn="1" w:lastColumn="0" w:noHBand="0" w:noVBand="1"/>
        </w:tblPrEx>
        <w:trPr>
          <w:gridBefore w:val="1"/>
          <w:wBefore w:w="121" w:type="dxa"/>
          <w:trHeight w:val="195"/>
        </w:trPr>
        <w:tc>
          <w:tcPr>
            <w:tcW w:w="3493" w:type="dxa"/>
            <w:shd w:val="clear" w:color="auto" w:fill="auto"/>
            <w:vAlign w:val="bottom"/>
            <w:hideMark/>
          </w:tcPr>
          <w:p w:rsidR="004A5799" w:rsidRDefault="004A5799" w:rsidP="00E37294">
            <w:pPr>
              <w:rPr>
                <w:color w:val="000000"/>
                <w:sz w:val="20"/>
                <w:szCs w:val="20"/>
              </w:rPr>
            </w:pPr>
            <w:r>
              <w:rPr>
                <w:color w:val="000000"/>
                <w:sz w:val="20"/>
                <w:szCs w:val="20"/>
              </w:rPr>
              <w:t>Резервные средства</w:t>
            </w:r>
          </w:p>
        </w:tc>
        <w:tc>
          <w:tcPr>
            <w:tcW w:w="419"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564" w:type="dxa"/>
            <w:gridSpan w:val="2"/>
            <w:shd w:val="clear" w:color="auto" w:fill="auto"/>
            <w:noWrap/>
            <w:vAlign w:val="bottom"/>
            <w:hideMark/>
          </w:tcPr>
          <w:p w:rsidR="004A5799" w:rsidRDefault="004A5799" w:rsidP="00E37294">
            <w:pPr>
              <w:rPr>
                <w:color w:val="000000"/>
                <w:sz w:val="20"/>
                <w:szCs w:val="20"/>
              </w:rPr>
            </w:pPr>
            <w:r>
              <w:rPr>
                <w:color w:val="000000"/>
                <w:sz w:val="20"/>
                <w:szCs w:val="20"/>
              </w:rPr>
              <w:t>99</w:t>
            </w:r>
          </w:p>
        </w:tc>
        <w:tc>
          <w:tcPr>
            <w:tcW w:w="416" w:type="dxa"/>
            <w:shd w:val="clear" w:color="auto" w:fill="auto"/>
            <w:noWrap/>
            <w:vAlign w:val="bottom"/>
            <w:hideMark/>
          </w:tcPr>
          <w:p w:rsidR="004A5799" w:rsidRDefault="004A5799" w:rsidP="00E37294">
            <w:pPr>
              <w:rPr>
                <w:color w:val="000000"/>
                <w:sz w:val="20"/>
                <w:szCs w:val="20"/>
              </w:rPr>
            </w:pPr>
            <w:r>
              <w:rPr>
                <w:color w:val="000000"/>
                <w:sz w:val="20"/>
                <w:szCs w:val="20"/>
              </w:rPr>
              <w:t>89</w:t>
            </w:r>
          </w:p>
        </w:tc>
        <w:tc>
          <w:tcPr>
            <w:tcW w:w="316" w:type="dxa"/>
            <w:gridSpan w:val="2"/>
            <w:shd w:val="clear" w:color="auto" w:fill="auto"/>
            <w:noWrap/>
            <w:vAlign w:val="bottom"/>
            <w:hideMark/>
          </w:tcPr>
          <w:p w:rsidR="004A5799" w:rsidRDefault="004A5799" w:rsidP="00E37294">
            <w:pPr>
              <w:rPr>
                <w:color w:val="000000"/>
                <w:sz w:val="20"/>
                <w:szCs w:val="20"/>
              </w:rPr>
            </w:pPr>
            <w:r>
              <w:rPr>
                <w:color w:val="000000"/>
                <w:sz w:val="20"/>
                <w:szCs w:val="20"/>
              </w:rPr>
              <w:t>1</w:t>
            </w:r>
          </w:p>
        </w:tc>
        <w:tc>
          <w:tcPr>
            <w:tcW w:w="428" w:type="dxa"/>
            <w:gridSpan w:val="2"/>
            <w:shd w:val="clear" w:color="auto" w:fill="auto"/>
            <w:noWrap/>
            <w:vAlign w:val="bottom"/>
            <w:hideMark/>
          </w:tcPr>
          <w:p w:rsidR="004A5799" w:rsidRDefault="004A5799" w:rsidP="00E37294">
            <w:pPr>
              <w:rPr>
                <w:color w:val="000000"/>
                <w:sz w:val="20"/>
                <w:szCs w:val="20"/>
              </w:rPr>
            </w:pPr>
            <w:r>
              <w:rPr>
                <w:color w:val="000000"/>
                <w:sz w:val="20"/>
                <w:szCs w:val="20"/>
              </w:rPr>
              <w:t>00</w:t>
            </w:r>
          </w:p>
        </w:tc>
        <w:tc>
          <w:tcPr>
            <w:tcW w:w="72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41990</w:t>
            </w:r>
          </w:p>
        </w:tc>
        <w:tc>
          <w:tcPr>
            <w:tcW w:w="818" w:type="dxa"/>
            <w:gridSpan w:val="4"/>
            <w:shd w:val="clear" w:color="auto" w:fill="auto"/>
            <w:noWrap/>
            <w:vAlign w:val="bottom"/>
            <w:hideMark/>
          </w:tcPr>
          <w:p w:rsidR="004A5799" w:rsidRDefault="004A5799" w:rsidP="00E37294">
            <w:pPr>
              <w:rPr>
                <w:color w:val="000000"/>
                <w:sz w:val="20"/>
                <w:szCs w:val="20"/>
              </w:rPr>
            </w:pPr>
            <w:r>
              <w:rPr>
                <w:color w:val="000000"/>
                <w:sz w:val="20"/>
                <w:szCs w:val="20"/>
              </w:rPr>
              <w:t>870</w:t>
            </w:r>
          </w:p>
        </w:tc>
        <w:tc>
          <w:tcPr>
            <w:tcW w:w="1166" w:type="dxa"/>
            <w:shd w:val="clear" w:color="auto" w:fill="auto"/>
            <w:noWrap/>
            <w:hideMark/>
          </w:tcPr>
          <w:p w:rsidR="004A5799" w:rsidRDefault="004A5799" w:rsidP="00E37294">
            <w:pPr>
              <w:rPr>
                <w:color w:val="800080"/>
                <w:sz w:val="20"/>
                <w:szCs w:val="20"/>
              </w:rPr>
            </w:pPr>
            <w:r>
              <w:rPr>
                <w:color w:val="800080"/>
                <w:sz w:val="20"/>
                <w:szCs w:val="20"/>
              </w:rPr>
              <w:t> </w:t>
            </w:r>
          </w:p>
        </w:tc>
        <w:tc>
          <w:tcPr>
            <w:tcW w:w="1166" w:type="dxa"/>
            <w:shd w:val="clear" w:color="auto" w:fill="auto"/>
            <w:noWrap/>
            <w:vAlign w:val="bottom"/>
            <w:hideMark/>
          </w:tcPr>
          <w:p w:rsidR="004A5799" w:rsidRDefault="004A5799" w:rsidP="00E37294">
            <w:pPr>
              <w:jc w:val="right"/>
              <w:rPr>
                <w:sz w:val="20"/>
                <w:szCs w:val="20"/>
              </w:rPr>
            </w:pPr>
            <w:r>
              <w:rPr>
                <w:sz w:val="20"/>
                <w:szCs w:val="20"/>
              </w:rPr>
              <w:t>900,000</w:t>
            </w:r>
          </w:p>
        </w:tc>
        <w:tc>
          <w:tcPr>
            <w:tcW w:w="1166" w:type="dxa"/>
            <w:gridSpan w:val="2"/>
            <w:shd w:val="clear" w:color="auto" w:fill="auto"/>
            <w:noWrap/>
            <w:vAlign w:val="bottom"/>
            <w:hideMark/>
          </w:tcPr>
          <w:p w:rsidR="004A5799" w:rsidRDefault="004A5799" w:rsidP="00E37294">
            <w:pPr>
              <w:jc w:val="right"/>
              <w:rPr>
                <w:sz w:val="20"/>
                <w:szCs w:val="20"/>
              </w:rPr>
            </w:pPr>
            <w:r>
              <w:rPr>
                <w:sz w:val="20"/>
                <w:szCs w:val="20"/>
              </w:rPr>
              <w:t>900,000</w:t>
            </w:r>
          </w:p>
        </w:tc>
      </w:tr>
    </w:tbl>
    <w:p w:rsidR="004A5799" w:rsidRDefault="004A5799" w:rsidP="004A5799">
      <w:pPr>
        <w:tabs>
          <w:tab w:val="left" w:pos="6727"/>
        </w:tabs>
        <w:outlineLvl w:val="0"/>
        <w:rPr>
          <w:sz w:val="28"/>
          <w:szCs w:val="28"/>
        </w:rPr>
      </w:pPr>
    </w:p>
    <w:p w:rsidR="004A5799" w:rsidRDefault="004A5799" w:rsidP="004A5799">
      <w:pPr>
        <w:tabs>
          <w:tab w:val="left" w:pos="6727"/>
        </w:tabs>
        <w:outlineLvl w:val="0"/>
        <w:rPr>
          <w:sz w:val="28"/>
          <w:szCs w:val="28"/>
        </w:rPr>
      </w:pPr>
    </w:p>
    <w:p w:rsidR="004A5799" w:rsidRDefault="004A5799" w:rsidP="004A5799">
      <w:pPr>
        <w:tabs>
          <w:tab w:val="left" w:pos="6727"/>
        </w:tabs>
        <w:outlineLvl w:val="0"/>
        <w:rPr>
          <w:sz w:val="28"/>
          <w:szCs w:val="28"/>
        </w:rPr>
      </w:pPr>
    </w:p>
    <w:p w:rsidR="004A5799" w:rsidRDefault="004A5799" w:rsidP="004A5799">
      <w:pPr>
        <w:tabs>
          <w:tab w:val="left" w:pos="6727"/>
        </w:tabs>
        <w:outlineLvl w:val="0"/>
        <w:rPr>
          <w:sz w:val="28"/>
          <w:szCs w:val="28"/>
        </w:rPr>
      </w:pPr>
    </w:p>
    <w:p w:rsidR="004A5799" w:rsidRDefault="004A5799" w:rsidP="004A5799">
      <w:pPr>
        <w:tabs>
          <w:tab w:val="left" w:pos="6727"/>
        </w:tabs>
        <w:outlineLvl w:val="0"/>
        <w:rPr>
          <w:sz w:val="28"/>
          <w:szCs w:val="28"/>
        </w:rPr>
      </w:pPr>
    </w:p>
    <w:p w:rsidR="004A5799" w:rsidRDefault="004A5799" w:rsidP="004A5799">
      <w:pPr>
        <w:tabs>
          <w:tab w:val="left" w:pos="6727"/>
        </w:tabs>
        <w:outlineLvl w:val="0"/>
        <w:rPr>
          <w:sz w:val="28"/>
          <w:szCs w:val="28"/>
        </w:rPr>
      </w:pPr>
    </w:p>
    <w:tbl>
      <w:tblPr>
        <w:tblW w:w="10491" w:type="dxa"/>
        <w:tblInd w:w="-426" w:type="dxa"/>
        <w:tblLayout w:type="fixed"/>
        <w:tblLook w:val="0000" w:firstRow="0" w:lastRow="0" w:firstColumn="0" w:lastColumn="0" w:noHBand="0" w:noVBand="0"/>
      </w:tblPr>
      <w:tblGrid>
        <w:gridCol w:w="3884"/>
        <w:gridCol w:w="397"/>
        <w:gridCol w:w="397"/>
        <w:gridCol w:w="397"/>
        <w:gridCol w:w="652"/>
        <w:gridCol w:w="397"/>
        <w:gridCol w:w="397"/>
        <w:gridCol w:w="425"/>
        <w:gridCol w:w="510"/>
        <w:gridCol w:w="908"/>
        <w:gridCol w:w="993"/>
        <w:gridCol w:w="1134"/>
      </w:tblGrid>
      <w:tr w:rsidR="004A5799" w:rsidTr="00E37294">
        <w:tblPrEx>
          <w:tblCellMar>
            <w:top w:w="0" w:type="dxa"/>
            <w:bottom w:w="0" w:type="dxa"/>
          </w:tblCellMar>
        </w:tblPrEx>
        <w:trPr>
          <w:trHeight w:val="1400"/>
        </w:trPr>
        <w:tc>
          <w:tcPr>
            <w:tcW w:w="3884" w:type="dxa"/>
            <w:tcMar>
              <w:top w:w="0" w:type="dxa"/>
              <w:left w:w="0" w:type="dxa"/>
              <w:bottom w:w="0" w:type="dxa"/>
              <w:right w:w="0" w:type="dxa"/>
            </w:tcMar>
          </w:tcPr>
          <w:p w:rsidR="004A5799" w:rsidRPr="00606ADD" w:rsidRDefault="004A5799" w:rsidP="00E37294">
            <w:pPr>
              <w:rPr>
                <w:sz w:val="20"/>
                <w:szCs w:val="20"/>
              </w:rPr>
            </w:pPr>
          </w:p>
        </w:tc>
        <w:tc>
          <w:tcPr>
            <w:tcW w:w="397" w:type="dxa"/>
            <w:tcMar>
              <w:top w:w="0" w:type="dxa"/>
              <w:left w:w="0" w:type="dxa"/>
              <w:bottom w:w="0" w:type="dxa"/>
              <w:right w:w="0" w:type="dxa"/>
            </w:tcMar>
          </w:tcPr>
          <w:p w:rsidR="004A5799" w:rsidRPr="00606ADD" w:rsidRDefault="004A5799" w:rsidP="00E37294">
            <w:pPr>
              <w:rPr>
                <w:sz w:val="20"/>
                <w:szCs w:val="20"/>
              </w:rPr>
            </w:pPr>
          </w:p>
        </w:tc>
        <w:tc>
          <w:tcPr>
            <w:tcW w:w="397" w:type="dxa"/>
            <w:tcMar>
              <w:top w:w="0" w:type="dxa"/>
              <w:left w:w="0" w:type="dxa"/>
              <w:bottom w:w="0" w:type="dxa"/>
              <w:right w:w="0" w:type="dxa"/>
            </w:tcMar>
          </w:tcPr>
          <w:p w:rsidR="004A5799" w:rsidRPr="00606ADD" w:rsidRDefault="004A5799" w:rsidP="00E37294">
            <w:pPr>
              <w:rPr>
                <w:sz w:val="20"/>
                <w:szCs w:val="20"/>
              </w:rPr>
            </w:pPr>
          </w:p>
        </w:tc>
        <w:tc>
          <w:tcPr>
            <w:tcW w:w="397" w:type="dxa"/>
            <w:tcMar>
              <w:top w:w="0" w:type="dxa"/>
              <w:left w:w="0" w:type="dxa"/>
              <w:bottom w:w="0" w:type="dxa"/>
              <w:right w:w="0" w:type="dxa"/>
            </w:tcMar>
          </w:tcPr>
          <w:p w:rsidR="004A5799" w:rsidRPr="00606ADD" w:rsidRDefault="004A5799" w:rsidP="00E37294">
            <w:pPr>
              <w:rPr>
                <w:sz w:val="20"/>
                <w:szCs w:val="20"/>
              </w:rPr>
            </w:pPr>
          </w:p>
        </w:tc>
        <w:tc>
          <w:tcPr>
            <w:tcW w:w="652" w:type="dxa"/>
            <w:tcMar>
              <w:top w:w="0" w:type="dxa"/>
              <w:left w:w="0" w:type="dxa"/>
              <w:bottom w:w="0" w:type="dxa"/>
              <w:right w:w="0" w:type="dxa"/>
            </w:tcMar>
          </w:tcPr>
          <w:p w:rsidR="004A5799" w:rsidRPr="00606ADD" w:rsidRDefault="004A5799" w:rsidP="00E37294">
            <w:pPr>
              <w:rPr>
                <w:sz w:val="20"/>
                <w:szCs w:val="20"/>
              </w:rPr>
            </w:pPr>
          </w:p>
        </w:tc>
        <w:tc>
          <w:tcPr>
            <w:tcW w:w="397" w:type="dxa"/>
            <w:tcMar>
              <w:top w:w="0" w:type="dxa"/>
              <w:left w:w="0" w:type="dxa"/>
              <w:bottom w:w="0" w:type="dxa"/>
              <w:right w:w="0" w:type="dxa"/>
            </w:tcMar>
          </w:tcPr>
          <w:p w:rsidR="004A5799" w:rsidRPr="00606ADD" w:rsidRDefault="004A5799" w:rsidP="00E37294">
            <w:pPr>
              <w:rPr>
                <w:sz w:val="20"/>
                <w:szCs w:val="20"/>
              </w:rPr>
            </w:pPr>
          </w:p>
        </w:tc>
        <w:tc>
          <w:tcPr>
            <w:tcW w:w="397" w:type="dxa"/>
            <w:tcMar>
              <w:top w:w="0" w:type="dxa"/>
              <w:left w:w="0" w:type="dxa"/>
              <w:bottom w:w="0" w:type="dxa"/>
              <w:right w:w="0" w:type="dxa"/>
            </w:tcMar>
          </w:tcPr>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Pr="00606ADD" w:rsidRDefault="004A5799" w:rsidP="00E37294">
            <w:pPr>
              <w:rPr>
                <w:sz w:val="20"/>
                <w:szCs w:val="20"/>
              </w:rPr>
            </w:pPr>
          </w:p>
        </w:tc>
        <w:tc>
          <w:tcPr>
            <w:tcW w:w="425" w:type="dxa"/>
            <w:tcMar>
              <w:top w:w="0" w:type="dxa"/>
              <w:left w:w="0" w:type="dxa"/>
              <w:bottom w:w="0" w:type="dxa"/>
              <w:right w:w="0" w:type="dxa"/>
            </w:tcMar>
          </w:tcPr>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Default="004A5799" w:rsidP="00E37294">
            <w:pPr>
              <w:rPr>
                <w:sz w:val="20"/>
                <w:szCs w:val="20"/>
              </w:rPr>
            </w:pPr>
          </w:p>
          <w:p w:rsidR="004A5799" w:rsidRPr="00606ADD" w:rsidRDefault="004A5799" w:rsidP="00E37294">
            <w:pPr>
              <w:rPr>
                <w:sz w:val="20"/>
                <w:szCs w:val="20"/>
              </w:rPr>
            </w:pPr>
          </w:p>
        </w:tc>
        <w:tc>
          <w:tcPr>
            <w:tcW w:w="3545" w:type="dxa"/>
            <w:gridSpan w:val="4"/>
            <w:tcMar>
              <w:top w:w="0" w:type="dxa"/>
              <w:left w:w="0" w:type="dxa"/>
              <w:bottom w:w="0" w:type="dxa"/>
              <w:right w:w="0" w:type="dxa"/>
            </w:tcMar>
          </w:tcPr>
          <w:p w:rsidR="004A5799" w:rsidRPr="00606ADD" w:rsidRDefault="004A5799" w:rsidP="00E37294">
            <w:pPr>
              <w:rPr>
                <w:color w:val="000000"/>
                <w:sz w:val="20"/>
                <w:szCs w:val="20"/>
              </w:rPr>
            </w:pPr>
            <w:r w:rsidRPr="00606ADD">
              <w:rPr>
                <w:color w:val="000000"/>
                <w:sz w:val="20"/>
                <w:szCs w:val="20"/>
              </w:rPr>
              <w:t xml:space="preserve">Приложение </w:t>
            </w:r>
            <w:r>
              <w:rPr>
                <w:color w:val="000000"/>
                <w:sz w:val="20"/>
                <w:szCs w:val="20"/>
              </w:rPr>
              <w:t>4</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863D83" w:rsidRDefault="004A5799" w:rsidP="00E37294">
            <w:pPr>
              <w:rPr>
                <w:color w:val="000000"/>
                <w:sz w:val="20"/>
                <w:szCs w:val="20"/>
              </w:rPr>
            </w:pPr>
            <w:r w:rsidRPr="00863D8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4</w:t>
            </w:r>
            <w:r w:rsidRPr="00863D83">
              <w:rPr>
                <w:color w:val="000000"/>
                <w:sz w:val="20"/>
                <w:szCs w:val="20"/>
              </w:rPr>
              <w:t>год и на плановый период 202</w:t>
            </w:r>
            <w:r>
              <w:rPr>
                <w:color w:val="000000"/>
                <w:sz w:val="20"/>
                <w:szCs w:val="20"/>
              </w:rPr>
              <w:t>5</w:t>
            </w:r>
            <w:r w:rsidRPr="00863D83">
              <w:rPr>
                <w:color w:val="000000"/>
                <w:sz w:val="20"/>
                <w:szCs w:val="20"/>
              </w:rPr>
              <w:t xml:space="preserve"> и 202</w:t>
            </w:r>
            <w:r>
              <w:rPr>
                <w:color w:val="000000"/>
                <w:sz w:val="20"/>
                <w:szCs w:val="20"/>
              </w:rPr>
              <w:t>6</w:t>
            </w:r>
            <w:r w:rsidRPr="00863D83">
              <w:rPr>
                <w:color w:val="000000"/>
                <w:sz w:val="20"/>
                <w:szCs w:val="20"/>
              </w:rPr>
              <w:t xml:space="preserve"> годов» </w:t>
            </w:r>
          </w:p>
          <w:p w:rsidR="004A5799" w:rsidRDefault="004A5799" w:rsidP="00E37294">
            <w:pPr>
              <w:rPr>
                <w:sz w:val="20"/>
                <w:szCs w:val="20"/>
              </w:rPr>
            </w:pPr>
            <w:r w:rsidRPr="00EA6193">
              <w:rPr>
                <w:color w:val="000000"/>
                <w:sz w:val="20"/>
                <w:szCs w:val="20"/>
              </w:rPr>
              <w:t xml:space="preserve">от </w:t>
            </w:r>
            <w:r>
              <w:rPr>
                <w:color w:val="000000"/>
                <w:sz w:val="20"/>
                <w:szCs w:val="20"/>
              </w:rPr>
              <w:t>26</w:t>
            </w:r>
            <w:r w:rsidRPr="00EA6193">
              <w:rPr>
                <w:color w:val="000000"/>
                <w:sz w:val="20"/>
                <w:szCs w:val="20"/>
              </w:rPr>
              <w:t xml:space="preserve"> </w:t>
            </w:r>
            <w:r>
              <w:rPr>
                <w:color w:val="000000"/>
                <w:sz w:val="20"/>
                <w:szCs w:val="20"/>
              </w:rPr>
              <w:t>декабря</w:t>
            </w:r>
            <w:r w:rsidRPr="00EA6193">
              <w:rPr>
                <w:color w:val="000000"/>
                <w:sz w:val="20"/>
                <w:szCs w:val="20"/>
              </w:rPr>
              <w:t xml:space="preserve">  2024 года №  </w:t>
            </w:r>
          </w:p>
          <w:p w:rsidR="004A5799" w:rsidRPr="00863D83" w:rsidRDefault="004A5799" w:rsidP="00E37294">
            <w:pPr>
              <w:rPr>
                <w:color w:val="000000"/>
                <w:sz w:val="20"/>
                <w:szCs w:val="20"/>
              </w:rPr>
            </w:pPr>
            <w:r w:rsidRPr="00863D83">
              <w:rPr>
                <w:color w:val="000000"/>
                <w:sz w:val="20"/>
                <w:szCs w:val="20"/>
              </w:rPr>
              <w:t xml:space="preserve">Приложение </w:t>
            </w:r>
            <w:r>
              <w:rPr>
                <w:color w:val="000000"/>
                <w:sz w:val="20"/>
                <w:szCs w:val="20"/>
              </w:rPr>
              <w:t>3</w:t>
            </w:r>
            <w:r w:rsidRPr="00863D83">
              <w:rPr>
                <w:color w:val="000000"/>
                <w:sz w:val="20"/>
                <w:szCs w:val="20"/>
              </w:rPr>
              <w:t xml:space="preserve"> </w:t>
            </w:r>
          </w:p>
          <w:p w:rsidR="004A5799" w:rsidRPr="00863D83" w:rsidRDefault="004A5799" w:rsidP="00E37294">
            <w:pPr>
              <w:rPr>
                <w:color w:val="000000"/>
                <w:sz w:val="20"/>
                <w:szCs w:val="20"/>
              </w:rPr>
            </w:pPr>
            <w:r w:rsidRPr="00863D83">
              <w:rPr>
                <w:color w:val="000000"/>
                <w:sz w:val="20"/>
                <w:szCs w:val="20"/>
              </w:rPr>
              <w:t>к решению  Совета депутатов</w:t>
            </w:r>
          </w:p>
          <w:p w:rsidR="004A5799" w:rsidRPr="00863D83" w:rsidRDefault="004A5799" w:rsidP="00E37294">
            <w:pPr>
              <w:rPr>
                <w:color w:val="000000"/>
                <w:sz w:val="20"/>
                <w:szCs w:val="20"/>
              </w:rPr>
            </w:pPr>
            <w:r w:rsidRPr="00863D8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863D83">
              <w:rPr>
                <w:color w:val="000000"/>
                <w:sz w:val="20"/>
                <w:szCs w:val="20"/>
              </w:rPr>
              <w:t>год и на плановый период 202</w:t>
            </w:r>
            <w:r>
              <w:rPr>
                <w:color w:val="000000"/>
                <w:sz w:val="20"/>
                <w:szCs w:val="20"/>
              </w:rPr>
              <w:t>5</w:t>
            </w:r>
            <w:r w:rsidRPr="00863D83">
              <w:rPr>
                <w:color w:val="000000"/>
                <w:sz w:val="20"/>
                <w:szCs w:val="20"/>
              </w:rPr>
              <w:t xml:space="preserve"> и 202</w:t>
            </w:r>
            <w:r>
              <w:rPr>
                <w:color w:val="000000"/>
                <w:sz w:val="20"/>
                <w:szCs w:val="20"/>
              </w:rPr>
              <w:t xml:space="preserve">6 </w:t>
            </w:r>
            <w:r w:rsidRPr="00863D83">
              <w:rPr>
                <w:color w:val="000000"/>
                <w:sz w:val="20"/>
                <w:szCs w:val="20"/>
              </w:rPr>
              <w:t xml:space="preserve">годов» </w:t>
            </w:r>
          </w:p>
          <w:p w:rsidR="004A5799" w:rsidRPr="00606ADD" w:rsidRDefault="004A5799" w:rsidP="00E37294">
            <w:pPr>
              <w:rPr>
                <w:sz w:val="20"/>
                <w:szCs w:val="20"/>
              </w:rPr>
            </w:pPr>
            <w:r w:rsidRPr="00863D83">
              <w:rPr>
                <w:color w:val="000000"/>
                <w:sz w:val="20"/>
                <w:szCs w:val="20"/>
              </w:rPr>
              <w:t xml:space="preserve">от </w:t>
            </w:r>
            <w:r>
              <w:rPr>
                <w:color w:val="000000"/>
                <w:sz w:val="20"/>
                <w:szCs w:val="20"/>
              </w:rPr>
              <w:t xml:space="preserve">  26 декабря </w:t>
            </w:r>
            <w:r w:rsidRPr="00863D83">
              <w:rPr>
                <w:color w:val="000000"/>
                <w:sz w:val="20"/>
                <w:szCs w:val="20"/>
              </w:rPr>
              <w:t xml:space="preserve"> 20</w:t>
            </w:r>
            <w:r>
              <w:rPr>
                <w:color w:val="000000"/>
                <w:sz w:val="20"/>
                <w:szCs w:val="20"/>
              </w:rPr>
              <w:t xml:space="preserve">23 </w:t>
            </w:r>
            <w:r w:rsidRPr="00863D83">
              <w:rPr>
                <w:color w:val="000000"/>
                <w:sz w:val="20"/>
                <w:szCs w:val="20"/>
              </w:rPr>
              <w:t xml:space="preserve">года </w:t>
            </w:r>
            <w:r>
              <w:rPr>
                <w:color w:val="000000"/>
                <w:sz w:val="20"/>
                <w:szCs w:val="20"/>
              </w:rPr>
              <w:t xml:space="preserve">      </w:t>
            </w:r>
            <w:r w:rsidRPr="00863D83">
              <w:rPr>
                <w:color w:val="000000"/>
                <w:sz w:val="20"/>
                <w:szCs w:val="20"/>
              </w:rPr>
              <w:t>№</w:t>
            </w:r>
            <w:r>
              <w:rPr>
                <w:color w:val="000000"/>
                <w:sz w:val="20"/>
                <w:szCs w:val="20"/>
              </w:rPr>
              <w:t>27</w:t>
            </w:r>
          </w:p>
        </w:tc>
      </w:tr>
      <w:tr w:rsidR="004A5799" w:rsidTr="00E37294">
        <w:tblPrEx>
          <w:tblCellMar>
            <w:top w:w="0" w:type="dxa"/>
            <w:bottom w:w="0" w:type="dxa"/>
          </w:tblCellMar>
        </w:tblPrEx>
        <w:trPr>
          <w:trHeight w:val="544"/>
        </w:trPr>
        <w:tc>
          <w:tcPr>
            <w:tcW w:w="10491" w:type="dxa"/>
            <w:gridSpan w:val="12"/>
            <w:tcMar>
              <w:top w:w="0" w:type="dxa"/>
              <w:left w:w="0" w:type="dxa"/>
              <w:bottom w:w="0" w:type="dxa"/>
              <w:right w:w="0" w:type="dxa"/>
            </w:tcMar>
            <w:vAlign w:val="center"/>
          </w:tcPr>
          <w:p w:rsidR="004A5799" w:rsidRPr="00606ADD" w:rsidRDefault="004A5799" w:rsidP="00E37294">
            <w:pPr>
              <w:jc w:val="center"/>
              <w:rPr>
                <w:b/>
                <w:bCs/>
                <w:color w:val="000000"/>
                <w:sz w:val="20"/>
                <w:szCs w:val="20"/>
              </w:rPr>
            </w:pPr>
            <w:r w:rsidRPr="00606ADD">
              <w:rPr>
                <w:b/>
                <w:bCs/>
                <w:color w:val="000000"/>
                <w:sz w:val="20"/>
                <w:szCs w:val="20"/>
              </w:rPr>
              <w:lastRenderedPageBreak/>
              <w:t xml:space="preserve">РАСПРЕДЕЛЕНИЕ </w:t>
            </w:r>
          </w:p>
          <w:p w:rsidR="004A5799" w:rsidRPr="00606ADD" w:rsidRDefault="004A5799" w:rsidP="00E37294">
            <w:pPr>
              <w:jc w:val="center"/>
              <w:rPr>
                <w:sz w:val="20"/>
                <w:szCs w:val="20"/>
              </w:rPr>
            </w:pPr>
            <w:r w:rsidRPr="00606ADD">
              <w:rPr>
                <w:b/>
                <w:bCs/>
                <w:color w:val="000000"/>
                <w:sz w:val="20"/>
                <w:szCs w:val="20"/>
              </w:rPr>
              <w:t xml:space="preserve">БЮДЖЕТНЫХ АССИГНОВАНИЙ БЮДЖЕТА </w:t>
            </w:r>
            <w:r>
              <w:rPr>
                <w:b/>
                <w:bCs/>
                <w:color w:val="000000"/>
                <w:sz w:val="20"/>
                <w:szCs w:val="20"/>
              </w:rPr>
              <w:t xml:space="preserve">ГОРОДСКОГО ПОСЕЛЕНИЯ ИНСАР ИНСАРСКОГО </w:t>
            </w:r>
            <w:r w:rsidRPr="00863D83">
              <w:rPr>
                <w:b/>
                <w:bCs/>
                <w:color w:val="000000"/>
                <w:sz w:val="20"/>
                <w:szCs w:val="20"/>
              </w:rPr>
              <w:t>МУНИЦИПАЛ</w:t>
            </w:r>
            <w:r>
              <w:rPr>
                <w:b/>
                <w:bCs/>
                <w:color w:val="000000"/>
                <w:sz w:val="20"/>
                <w:szCs w:val="20"/>
              </w:rPr>
              <w:t xml:space="preserve">ЬНОГО РАЙОНА </w:t>
            </w:r>
            <w:r w:rsidRPr="00863D83">
              <w:rPr>
                <w:b/>
                <w:bCs/>
                <w:color w:val="000000"/>
                <w:sz w:val="20"/>
                <w:szCs w:val="20"/>
              </w:rPr>
              <w:t>РЕСПУБЛИКИ МОРДОВИЯ</w:t>
            </w:r>
            <w:r w:rsidRPr="00606ADD">
              <w:rPr>
                <w:b/>
                <w:bCs/>
                <w:color w:val="000000"/>
                <w:sz w:val="20"/>
                <w:szCs w:val="20"/>
              </w:rPr>
              <w:t xml:space="preserve">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w:t>
            </w:r>
            <w:r>
              <w:rPr>
                <w:b/>
                <w:bCs/>
                <w:color w:val="000000"/>
                <w:sz w:val="20"/>
                <w:szCs w:val="20"/>
              </w:rPr>
              <w:t>4</w:t>
            </w:r>
            <w:r w:rsidRPr="00606ADD">
              <w:rPr>
                <w:b/>
                <w:bCs/>
                <w:color w:val="000000"/>
                <w:sz w:val="20"/>
                <w:szCs w:val="20"/>
              </w:rPr>
              <w:t xml:space="preserve"> ГОД И НА ПЛАНОВЫЙ ПЕРИОД 202</w:t>
            </w:r>
            <w:r>
              <w:rPr>
                <w:b/>
                <w:bCs/>
                <w:color w:val="000000"/>
                <w:sz w:val="20"/>
                <w:szCs w:val="20"/>
              </w:rPr>
              <w:t>5</w:t>
            </w:r>
            <w:proofErr w:type="gramStart"/>
            <w:r w:rsidRPr="00606ADD">
              <w:rPr>
                <w:b/>
                <w:bCs/>
                <w:color w:val="000000"/>
                <w:sz w:val="20"/>
                <w:szCs w:val="20"/>
              </w:rPr>
              <w:t xml:space="preserve"> И</w:t>
            </w:r>
            <w:proofErr w:type="gramEnd"/>
            <w:r w:rsidRPr="00606ADD">
              <w:rPr>
                <w:b/>
                <w:bCs/>
                <w:color w:val="000000"/>
                <w:sz w:val="20"/>
                <w:szCs w:val="20"/>
              </w:rPr>
              <w:t xml:space="preserve"> 202</w:t>
            </w:r>
            <w:r>
              <w:rPr>
                <w:b/>
                <w:bCs/>
                <w:color w:val="000000"/>
                <w:sz w:val="20"/>
                <w:szCs w:val="20"/>
              </w:rPr>
              <w:t>6</w:t>
            </w:r>
            <w:r w:rsidRPr="00606ADD">
              <w:rPr>
                <w:b/>
                <w:bCs/>
                <w:color w:val="000000"/>
                <w:sz w:val="20"/>
                <w:szCs w:val="20"/>
              </w:rPr>
              <w:t xml:space="preserve"> ГОДОВ</w:t>
            </w:r>
          </w:p>
        </w:tc>
      </w:tr>
      <w:tr w:rsidR="004A5799" w:rsidTr="00E37294">
        <w:tblPrEx>
          <w:tblCellMar>
            <w:top w:w="0" w:type="dxa"/>
            <w:bottom w:w="0" w:type="dxa"/>
          </w:tblCellMar>
        </w:tblPrEx>
        <w:trPr>
          <w:trHeight w:val="299"/>
        </w:trPr>
        <w:tc>
          <w:tcPr>
            <w:tcW w:w="3884" w:type="dxa"/>
            <w:tcMar>
              <w:top w:w="0" w:type="dxa"/>
              <w:left w:w="0" w:type="dxa"/>
              <w:bottom w:w="0" w:type="dxa"/>
              <w:right w:w="0" w:type="dxa"/>
            </w:tcMar>
          </w:tcPr>
          <w:p w:rsidR="004A5799" w:rsidRDefault="004A5799" w:rsidP="00E37294"/>
        </w:tc>
        <w:tc>
          <w:tcPr>
            <w:tcW w:w="397" w:type="dxa"/>
            <w:tcMar>
              <w:top w:w="0" w:type="dxa"/>
              <w:left w:w="0" w:type="dxa"/>
              <w:bottom w:w="0" w:type="dxa"/>
              <w:right w:w="0" w:type="dxa"/>
            </w:tcMar>
          </w:tcPr>
          <w:p w:rsidR="004A5799" w:rsidRDefault="004A5799" w:rsidP="00E37294"/>
        </w:tc>
        <w:tc>
          <w:tcPr>
            <w:tcW w:w="397" w:type="dxa"/>
            <w:tcMar>
              <w:top w:w="0" w:type="dxa"/>
              <w:left w:w="0" w:type="dxa"/>
              <w:bottom w:w="0" w:type="dxa"/>
              <w:right w:w="0" w:type="dxa"/>
            </w:tcMar>
          </w:tcPr>
          <w:p w:rsidR="004A5799" w:rsidRDefault="004A5799" w:rsidP="00E37294"/>
        </w:tc>
        <w:tc>
          <w:tcPr>
            <w:tcW w:w="397" w:type="dxa"/>
            <w:tcMar>
              <w:top w:w="0" w:type="dxa"/>
              <w:left w:w="0" w:type="dxa"/>
              <w:bottom w:w="0" w:type="dxa"/>
              <w:right w:w="0" w:type="dxa"/>
            </w:tcMar>
          </w:tcPr>
          <w:p w:rsidR="004A5799" w:rsidRDefault="004A5799" w:rsidP="00E37294"/>
        </w:tc>
        <w:tc>
          <w:tcPr>
            <w:tcW w:w="652" w:type="dxa"/>
            <w:tcMar>
              <w:top w:w="0" w:type="dxa"/>
              <w:left w:w="0" w:type="dxa"/>
              <w:bottom w:w="0" w:type="dxa"/>
              <w:right w:w="0" w:type="dxa"/>
            </w:tcMar>
          </w:tcPr>
          <w:p w:rsidR="004A5799" w:rsidRDefault="004A5799" w:rsidP="00E37294"/>
        </w:tc>
        <w:tc>
          <w:tcPr>
            <w:tcW w:w="397" w:type="dxa"/>
            <w:tcMar>
              <w:top w:w="0" w:type="dxa"/>
              <w:left w:w="0" w:type="dxa"/>
              <w:bottom w:w="0" w:type="dxa"/>
              <w:right w:w="0" w:type="dxa"/>
            </w:tcMar>
          </w:tcPr>
          <w:p w:rsidR="004A5799" w:rsidRDefault="004A5799" w:rsidP="00E37294"/>
        </w:tc>
        <w:tc>
          <w:tcPr>
            <w:tcW w:w="397" w:type="dxa"/>
            <w:tcMar>
              <w:top w:w="0" w:type="dxa"/>
              <w:left w:w="0" w:type="dxa"/>
              <w:bottom w:w="0" w:type="dxa"/>
              <w:right w:w="0" w:type="dxa"/>
            </w:tcMar>
          </w:tcPr>
          <w:p w:rsidR="004A5799" w:rsidRDefault="004A5799" w:rsidP="00E37294"/>
        </w:tc>
        <w:tc>
          <w:tcPr>
            <w:tcW w:w="425" w:type="dxa"/>
            <w:tcMar>
              <w:top w:w="0" w:type="dxa"/>
              <w:left w:w="0" w:type="dxa"/>
              <w:bottom w:w="0" w:type="dxa"/>
              <w:right w:w="0" w:type="dxa"/>
            </w:tcMar>
          </w:tcPr>
          <w:p w:rsidR="004A5799" w:rsidRDefault="004A5799" w:rsidP="00E37294"/>
        </w:tc>
        <w:tc>
          <w:tcPr>
            <w:tcW w:w="3545" w:type="dxa"/>
            <w:gridSpan w:val="4"/>
            <w:tcMar>
              <w:top w:w="0" w:type="dxa"/>
              <w:left w:w="0" w:type="dxa"/>
              <w:bottom w:w="0" w:type="dxa"/>
              <w:right w:w="0" w:type="dxa"/>
            </w:tcMar>
          </w:tcPr>
          <w:p w:rsidR="004A5799" w:rsidRDefault="004A5799" w:rsidP="00E37294">
            <w:pPr>
              <w:jc w:val="right"/>
            </w:pPr>
            <w:r>
              <w:rPr>
                <w:color w:val="000000"/>
                <w:sz w:val="20"/>
                <w:szCs w:val="20"/>
              </w:rPr>
              <w:t>(тыс. рублей)</w:t>
            </w:r>
          </w:p>
        </w:tc>
      </w:tr>
      <w:tr w:rsidR="004A5799" w:rsidTr="00E37294">
        <w:tblPrEx>
          <w:tblCellMar>
            <w:top w:w="0" w:type="dxa"/>
            <w:bottom w:w="0" w:type="dxa"/>
          </w:tblCellMar>
        </w:tblPrEx>
        <w:trPr>
          <w:trHeight w:val="524"/>
        </w:trPr>
        <w:tc>
          <w:tcPr>
            <w:tcW w:w="38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r>
              <w:rPr>
                <w:b/>
                <w:bCs/>
                <w:color w:val="000000"/>
                <w:sz w:val="20"/>
                <w:szCs w:val="20"/>
              </w:rPr>
              <w:t>Наименование</w:t>
            </w:r>
          </w:p>
        </w:tc>
        <w:tc>
          <w:tcPr>
            <w:tcW w:w="1843" w:type="dxa"/>
            <w:gridSpan w:val="4"/>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proofErr w:type="spellStart"/>
            <w:r>
              <w:rPr>
                <w:b/>
                <w:bCs/>
                <w:color w:val="000000"/>
                <w:sz w:val="20"/>
                <w:szCs w:val="20"/>
              </w:rPr>
              <w:t>Цср</w:t>
            </w:r>
            <w:proofErr w:type="spellEnd"/>
          </w:p>
        </w:tc>
        <w:tc>
          <w:tcPr>
            <w:tcW w:w="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r>
              <w:rPr>
                <w:b/>
                <w:bCs/>
                <w:color w:val="000000"/>
                <w:sz w:val="20"/>
                <w:szCs w:val="20"/>
              </w:rPr>
              <w:t>ВР</w:t>
            </w:r>
          </w:p>
        </w:tc>
        <w:tc>
          <w:tcPr>
            <w:tcW w:w="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proofErr w:type="spellStart"/>
            <w:r>
              <w:rPr>
                <w:b/>
                <w:bCs/>
                <w:color w:val="000000"/>
                <w:sz w:val="20"/>
                <w:szCs w:val="20"/>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proofErr w:type="spellStart"/>
            <w:r>
              <w:rPr>
                <w:b/>
                <w:bCs/>
                <w:color w:val="000000"/>
                <w:sz w:val="20"/>
                <w:szCs w:val="20"/>
              </w:rPr>
              <w:t>Прз</w:t>
            </w:r>
            <w:proofErr w:type="spellEnd"/>
          </w:p>
        </w:tc>
        <w:tc>
          <w:tcPr>
            <w:tcW w:w="5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proofErr w:type="spellStart"/>
            <w:proofErr w:type="gramStart"/>
            <w:r>
              <w:rPr>
                <w:b/>
                <w:bCs/>
                <w:color w:val="000000"/>
                <w:sz w:val="20"/>
                <w:szCs w:val="20"/>
              </w:rPr>
              <w:t>Адм</w:t>
            </w:r>
            <w:proofErr w:type="spellEnd"/>
            <w:proofErr w:type="gramEnd"/>
          </w:p>
        </w:tc>
        <w:tc>
          <w:tcPr>
            <w:tcW w:w="303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r>
              <w:rPr>
                <w:b/>
                <w:bCs/>
                <w:color w:val="000000"/>
                <w:sz w:val="20"/>
                <w:szCs w:val="20"/>
              </w:rPr>
              <w:t>Сумма</w:t>
            </w:r>
          </w:p>
        </w:tc>
      </w:tr>
      <w:tr w:rsidR="004A5799" w:rsidTr="00E37294">
        <w:tblPrEx>
          <w:tblCellMar>
            <w:top w:w="0" w:type="dxa"/>
            <w:bottom w:w="0" w:type="dxa"/>
          </w:tblCellMar>
        </w:tblPrEx>
        <w:trPr>
          <w:trHeight w:val="297"/>
        </w:trPr>
        <w:tc>
          <w:tcPr>
            <w:tcW w:w="38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tc>
        <w:tc>
          <w:tcPr>
            <w:tcW w:w="1843" w:type="dxa"/>
            <w:gridSpan w:val="4"/>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tc>
        <w:tc>
          <w:tcPr>
            <w:tcW w:w="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tc>
        <w:tc>
          <w:tcPr>
            <w:tcW w:w="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tc>
        <w:tc>
          <w:tcPr>
            <w:tcW w:w="5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tc>
        <w:tc>
          <w:tcPr>
            <w:tcW w:w="9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r>
              <w:rPr>
                <w:b/>
                <w:bCs/>
                <w:color w:val="000000"/>
                <w:sz w:val="20"/>
                <w:szCs w:val="20"/>
              </w:rPr>
              <w:t>2024 год</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r>
              <w:rPr>
                <w:b/>
                <w:bCs/>
                <w:color w:val="000000"/>
                <w:sz w:val="20"/>
                <w:szCs w:val="20"/>
              </w:rPr>
              <w:t>2025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pPr>
            <w:r>
              <w:rPr>
                <w:b/>
                <w:bCs/>
                <w:color w:val="000000"/>
                <w:sz w:val="20"/>
                <w:szCs w:val="20"/>
              </w:rPr>
              <w:t>2026 год</w:t>
            </w:r>
          </w:p>
        </w:tc>
      </w:tr>
    </w:tbl>
    <w:p w:rsidR="004A5799" w:rsidRDefault="004A5799" w:rsidP="004A5799">
      <w:pPr>
        <w:rPr>
          <w:sz w:val="2"/>
          <w:szCs w:val="2"/>
        </w:rPr>
      </w:pPr>
      <w:r>
        <w:rPr>
          <w:sz w:val="2"/>
          <w:szCs w:val="2"/>
        </w:rPr>
        <w:br/>
      </w:r>
    </w:p>
    <w:tbl>
      <w:tblPr>
        <w:tblW w:w="10491" w:type="dxa"/>
        <w:tblInd w:w="-416" w:type="dxa"/>
        <w:tblLayout w:type="fixed"/>
        <w:tblLook w:val="0000" w:firstRow="0" w:lastRow="0" w:firstColumn="0" w:lastColumn="0" w:noHBand="0" w:noVBand="0"/>
      </w:tblPr>
      <w:tblGrid>
        <w:gridCol w:w="3884"/>
        <w:gridCol w:w="397"/>
        <w:gridCol w:w="397"/>
        <w:gridCol w:w="397"/>
        <w:gridCol w:w="652"/>
        <w:gridCol w:w="397"/>
        <w:gridCol w:w="397"/>
        <w:gridCol w:w="425"/>
        <w:gridCol w:w="510"/>
        <w:gridCol w:w="1050"/>
        <w:gridCol w:w="992"/>
        <w:gridCol w:w="993"/>
      </w:tblGrid>
      <w:tr w:rsidR="004A5799"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2</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3</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4</w:t>
            </w:r>
          </w:p>
        </w:tc>
        <w:tc>
          <w:tcPr>
            <w:tcW w:w="6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5</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6</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8</w:t>
            </w:r>
          </w:p>
        </w:tc>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9</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11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A5799" w:rsidRDefault="004A5799" w:rsidP="00E37294">
            <w:pPr>
              <w:jc w:val="center"/>
              <w:rPr>
                <w:sz w:val="2"/>
                <w:szCs w:val="2"/>
              </w:rPr>
            </w:pPr>
            <w:r>
              <w:rPr>
                <w:b/>
                <w:bCs/>
                <w:color w:val="000000"/>
                <w:sz w:val="20"/>
                <w:szCs w:val="20"/>
              </w:rPr>
              <w:t>12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ВСЕГО по программам</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jc w:val="right"/>
              <w:rPr>
                <w:b/>
                <w:bCs/>
                <w:sz w:val="20"/>
                <w:szCs w:val="20"/>
              </w:rPr>
            </w:pPr>
            <w:r>
              <w:rPr>
                <w:b/>
                <w:bCs/>
                <w:sz w:val="20"/>
                <w:szCs w:val="20"/>
              </w:rPr>
              <w:t>91731,33741</w:t>
            </w:r>
          </w:p>
        </w:tc>
        <w:tc>
          <w:tcPr>
            <w:tcW w:w="992"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jc w:val="right"/>
              <w:rPr>
                <w:b/>
                <w:bCs/>
                <w:sz w:val="20"/>
                <w:szCs w:val="20"/>
              </w:rPr>
            </w:pPr>
            <w:r>
              <w:rPr>
                <w:b/>
                <w:bCs/>
                <w:sz w:val="20"/>
                <w:szCs w:val="20"/>
              </w:rPr>
              <w:t>5954,40000</w:t>
            </w:r>
          </w:p>
        </w:tc>
        <w:tc>
          <w:tcPr>
            <w:tcW w:w="993"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4A5799" w:rsidRDefault="004A5799" w:rsidP="00E37294">
            <w:pPr>
              <w:jc w:val="right"/>
              <w:rPr>
                <w:b/>
                <w:bCs/>
                <w:sz w:val="20"/>
                <w:szCs w:val="20"/>
              </w:rPr>
            </w:pPr>
            <w:r>
              <w:rPr>
                <w:b/>
                <w:bCs/>
                <w:sz w:val="20"/>
                <w:szCs w:val="20"/>
              </w:rPr>
              <w:t>6211,00000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Программа "Развитие муниципальной службы в городском поселении Инсар Инсарского муниципального района Республики Мордовия на 2023-2026 годы</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"Повышение квалификации муниципальных служащих (с получением свидетельств, удостоверений гос. образца)"</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Расходы на выплаты по оплате труда работников органов местного самоуправления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Программа по профилактике терроризма и экстремизма, а также минимизации и ликвидации последствий проявлений терроризма и экстремизма на территории городского поселения Инсар на 2023-2026 годы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"Информировать жителей городского поселения Инсар о тактике действий при угрозе возникновения террористических актов, посредством размещения информации в средствах массовой информации"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6.Организовать подготовку проектов, изготовление, приобретение буклетов, плакатов, памяток и рекомендаций для учреждений, предприятий, организаций, расположенных на территории городского поселения Инсар по антитеррористической тематике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Прочая закупка товаров, работ и услуг для обеспечения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Основное мероприятие "Обеспечить подготовку о размещение в местах массового пребывания граждан информационных </w:t>
            </w:r>
            <w:proofErr w:type="spellStart"/>
            <w:r>
              <w:rPr>
                <w:sz w:val="20"/>
                <w:szCs w:val="20"/>
              </w:rPr>
              <w:t>материало</w:t>
            </w:r>
            <w:proofErr w:type="spellEnd"/>
            <w:r>
              <w:rPr>
                <w:sz w:val="20"/>
                <w:szCs w:val="20"/>
              </w:rPr>
              <w:t xml:space="preserve"> о действиях в случае возникновения угроз террористического характера, а также размещение соответствующей информации на стендах"</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"Организовать и провести круглые столы, семинары, с привлечением должностных лиц специалистов по мерам предупредительного характера при угрозах террористической и экстремистской направленности"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Муниципальная  программа "Развитие автомобильных дорог городского поселения Инсар Инсарского муниципального района Республики Мордовия на 2016-2026гг."</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3252,74681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3036,40000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3293,00000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2352,55901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2136,40000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2393,00000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736,4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993,0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736,4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993,0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736,4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993,0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736,4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993,0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736,4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993,0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952,55901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736,400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993,0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Содержание автомобильных дорог общего пользования местного значения и искусственных сооружений на них за счет средств Дорожного фонда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Оформление дорог общего пользования местного значения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"Проектно-сметная документация и государственная экспертиза ПСД"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Проектно-изыскательские работы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Бюджетные инвестиции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Ремонт автомобильных дорог общего пользования местного значения и искусственных сооружений на них за счет средств местного бюджета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Капитальный ремонт, ремонт и содержание автомобильных дорог общего пользования регионального (межмуниципального), местного значения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57840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57840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57840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57840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57840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57840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66,48780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Муниципальная  программа "Обеспечение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2023-2026 года""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"Совершенствование дорожных условий и внедрение технических средств регулирования дорожного движения"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Содержание автомобильных дорог общего пользования местного значения и искусственных сооружений на них за счет средств Дорожного фонда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Муниципальная программа "Развитие жилищного строительства  в городском поселении Инсар Инсарского муниципального района Республики Мордовия на 2020-2026 годы"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Региональный проект "Жилье"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Строительство (реконструкция) автомобильных дорог в рамках реализации проектов по развитию территорий, расположенных в границах населенных пунктов, предусматривающих строительство жилья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50212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50212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Бюджетные инвестиции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50212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50212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50212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50212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11688,5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Проектно-изыскательские работы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Бюджетные инвестиции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42570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Программа "Переселение граждан из аварийного жилищного фонда городского поселения Инсар на 2019-2025 гг."</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"Снос многоквартирного дома призванного в установленном порядке аварийным и непригодным и подлежащего сносу"</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по сносу жилых домов, признанных в установленном порядке аварийными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42460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42460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42460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42460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42460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42460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Государственная программа "Формирование современной городской среды на территории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Региональный проект "Формирование комфортной городской среды"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54240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54240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54240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54240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54240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F2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54240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73188,33985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Муниципальная программа "Развитие физической культуры и массового спорта в муниципальном образовании городское поселение Инсар на 2024-2026годы"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Основное мероприятие "Обеспечение деятельности МБУ ФКС "Стадион "Старт" и развитие физической культуры и массового спорта в городском поселении Инсар"</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Учреждения, обеспечивающие предоставление услуг в сфере физической культуры и спорта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Субсидии бюджетным учреждениям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Физическая культура и спорт</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Физическая культура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32"/>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2608,75075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2500,000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Обеспечение </w:t>
            </w:r>
            <w:proofErr w:type="gramStart"/>
            <w:r>
              <w:rPr>
                <w:sz w:val="20"/>
                <w:szCs w:val="20"/>
              </w:rPr>
              <w:t>деятельности Администрации Главы муниципального образования Республики</w:t>
            </w:r>
            <w:proofErr w:type="gramEnd"/>
            <w:r>
              <w:rPr>
                <w:sz w:val="20"/>
                <w:szCs w:val="20"/>
              </w:rPr>
              <w:t xml:space="preserve">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по оплате труда Главы администрации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b/>
                <w:bCs/>
                <w:sz w:val="20"/>
                <w:szCs w:val="20"/>
              </w:rPr>
            </w:pPr>
            <w:r>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r>
      <w:tr w:rsidR="004A5799" w:rsidRPr="001C627D" w:rsidTr="00E37294">
        <w:tblPrEx>
          <w:tblCellMar>
            <w:top w:w="0" w:type="dxa"/>
            <w:bottom w:w="0" w:type="dxa"/>
          </w:tblCellMar>
        </w:tblPrEx>
        <w:trPr>
          <w:trHeight w:val="31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999,0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Обеспечение деятельности Администрации муниципального образования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5552,35382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4362,600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4362,800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Расходы на выплаты по оплате труда работников органов местного самоуправления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4250,00733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4250,00733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4250,00733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4250,00733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4250,00733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4250,00733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3200,0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1217,04649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1157,00000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1157,00000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77,388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выплаты за исключением фонда оплаты труда гос</w:t>
            </w:r>
            <w:proofErr w:type="gramStart"/>
            <w:r>
              <w:rPr>
                <w:sz w:val="20"/>
                <w:szCs w:val="20"/>
              </w:rPr>
              <w:t>.(</w:t>
            </w:r>
            <w:proofErr w:type="gramEnd"/>
            <w:r>
              <w:rPr>
                <w:sz w:val="20"/>
                <w:szCs w:val="20"/>
              </w:rPr>
              <w:t xml:space="preserve">муниципальных ) </w:t>
            </w:r>
            <w:proofErr w:type="spellStart"/>
            <w:r>
              <w:rPr>
                <w:sz w:val="20"/>
                <w:szCs w:val="20"/>
              </w:rPr>
              <w:t>органов,лицам</w:t>
            </w:r>
            <w:proofErr w:type="spellEnd"/>
            <w:r>
              <w:rPr>
                <w:sz w:val="20"/>
                <w:szCs w:val="20"/>
              </w:rPr>
              <w:t xml:space="preserve"> привлекаемым согласно законодательству для выполнения отдельных полномочий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77,388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77,388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77,388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77,388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1115,65849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1115,65849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1115,65849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1115,65849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1115,65849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бюджетные ассигнования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уплата </w:t>
            </w:r>
            <w:proofErr w:type="spellStart"/>
            <w:r>
              <w:rPr>
                <w:sz w:val="20"/>
                <w:szCs w:val="20"/>
              </w:rPr>
              <w:t>налогов</w:t>
            </w:r>
            <w:proofErr w:type="gramStart"/>
            <w:r>
              <w:rPr>
                <w:sz w:val="20"/>
                <w:szCs w:val="20"/>
              </w:rPr>
              <w:t>,с</w:t>
            </w:r>
            <w:proofErr w:type="gramEnd"/>
            <w:r>
              <w:rPr>
                <w:sz w:val="20"/>
                <w:szCs w:val="20"/>
              </w:rPr>
              <w:t>боров</w:t>
            </w:r>
            <w:proofErr w:type="spellEnd"/>
            <w:r>
              <w:rPr>
                <w:sz w:val="20"/>
                <w:szCs w:val="20"/>
              </w:rPr>
              <w:t xml:space="preserve"> и иных платежей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357,0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Исполнение судебных актов, предусматривающих обращение взыскания на средства бюджета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уплата </w:t>
            </w:r>
            <w:proofErr w:type="spellStart"/>
            <w:r>
              <w:rPr>
                <w:sz w:val="20"/>
                <w:szCs w:val="20"/>
              </w:rPr>
              <w:t>налогов</w:t>
            </w:r>
            <w:proofErr w:type="gramStart"/>
            <w:r>
              <w:rPr>
                <w:sz w:val="20"/>
                <w:szCs w:val="20"/>
              </w:rPr>
              <w:t>,с</w:t>
            </w:r>
            <w:proofErr w:type="gramEnd"/>
            <w:r>
              <w:rPr>
                <w:sz w:val="20"/>
                <w:szCs w:val="20"/>
              </w:rPr>
              <w:t>боров</w:t>
            </w:r>
            <w:proofErr w:type="spellEnd"/>
            <w:r>
              <w:rPr>
                <w:sz w:val="20"/>
                <w:szCs w:val="20"/>
              </w:rPr>
              <w:t xml:space="preserve"> и иных платежей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Непрограммные расходы главных распорядителей бюджетных средств городского поселения Инсар</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10381,9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11965,9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13089,6</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Непрограммные расходы в рамках </w:t>
            </w:r>
            <w:proofErr w:type="gramStart"/>
            <w:r>
              <w:rPr>
                <w:sz w:val="20"/>
                <w:szCs w:val="20"/>
              </w:rPr>
              <w:t>обеспечения деятельности главных распорядителей бюджетных средств городского поселения</w:t>
            </w:r>
            <w:proofErr w:type="gramEnd"/>
            <w:r>
              <w:rPr>
                <w:sz w:val="20"/>
                <w:szCs w:val="20"/>
              </w:rPr>
              <w:t xml:space="preserve"> Инсар</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10381,9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11965,9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13089,6</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Резервный фонд администрации городского поселения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бюджетные ассигнования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Резервные средства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Резервные фонды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в сфере муниципального управления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292,552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292,552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292,552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292,552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Другие 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292,552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292,552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по оценки недвижимости, признанию прав и регулированию отношений по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Другие 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391,0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391,0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391,0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Национальная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391,0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Мобилизационная и вневойсковая подготовка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391,0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356,7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391,0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425,8</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Резервные фонды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proofErr w:type="spellStart"/>
            <w:r>
              <w:rPr>
                <w:sz w:val="20"/>
                <w:szCs w:val="20"/>
              </w:rPr>
              <w:t>Выполнениие</w:t>
            </w:r>
            <w:proofErr w:type="spellEnd"/>
            <w:r>
              <w:rPr>
                <w:sz w:val="20"/>
                <w:szCs w:val="20"/>
              </w:rPr>
              <w:t xml:space="preserve"> работ на гидротехнических сооружениях по пропуску весеннего паводка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30,06600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30,06600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30,06600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30,06600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30,06600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30,06600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Мероприятие по землеустройству и землепользованию</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Взнос на капитальный ремонт  общего имущества в многоквартирном доме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276,453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276,453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276,453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276,453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276,453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276,453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295,0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в области жилищно-коммунального хозяйства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83,36746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83,36746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83,36746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83,36746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83,36746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83,36746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по разработке схем теплоснабжения, водоснабжения и водоотведения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430"/>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proofErr w:type="spellStart"/>
            <w:r>
              <w:rPr>
                <w:sz w:val="20"/>
                <w:szCs w:val="20"/>
              </w:rPr>
              <w:t>Комунальное</w:t>
            </w:r>
            <w:proofErr w:type="spellEnd"/>
            <w:r>
              <w:rPr>
                <w:sz w:val="20"/>
                <w:szCs w:val="20"/>
              </w:rPr>
              <w:t xml:space="preserve">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Мероприятия в области жилищно-коммунального хозяйства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1543,510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Капитальные вложения в объекты государственной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1543,510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4A5799" w:rsidRDefault="004A5799" w:rsidP="00E37294">
            <w:pPr>
              <w:rPr>
                <w:sz w:val="20"/>
                <w:szCs w:val="20"/>
              </w:rPr>
            </w:pPr>
            <w:r>
              <w:rPr>
                <w:sz w:val="20"/>
                <w:szCs w:val="20"/>
              </w:rPr>
              <w:t>Бюджетные инвестиции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1543,510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1543,510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proofErr w:type="spellStart"/>
            <w:r>
              <w:rPr>
                <w:sz w:val="20"/>
                <w:szCs w:val="20"/>
              </w:rPr>
              <w:t>Комунальное</w:t>
            </w:r>
            <w:proofErr w:type="spellEnd"/>
            <w:r>
              <w:rPr>
                <w:sz w:val="20"/>
                <w:szCs w:val="20"/>
              </w:rPr>
              <w:t xml:space="preserve">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1543,510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1543,510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Мероприятия по энергосбережению и повышению </w:t>
            </w:r>
            <w:proofErr w:type="spellStart"/>
            <w:r>
              <w:rPr>
                <w:sz w:val="20"/>
                <w:szCs w:val="20"/>
              </w:rPr>
              <w:t>энергоэффективности</w:t>
            </w:r>
            <w:proofErr w:type="spellEnd"/>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2160,93926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2160,93926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2160,93926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2160,93926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2160,93926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2160,93926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1429,86909</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содержание уличного освещения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1447,56898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1447,56898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1447,56898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1447,56898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Благоустройство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1447,56898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1447,56898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1500,0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Озеленение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989,483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989,483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989,483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989,483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Благоустройство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989,483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989,483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Организация и содержание мест захоронения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677,87526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677,87526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677,87526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677,87526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Благоустройство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677,87526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677,87526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Прочие мероприятия по благоустройству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2098,81744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7268,03000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8356,93000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2098,81744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7268,03000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8356,93000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иные закупки </w:t>
            </w:r>
            <w:proofErr w:type="spellStart"/>
            <w:r>
              <w:rPr>
                <w:sz w:val="20"/>
                <w:szCs w:val="20"/>
              </w:rPr>
              <w:t>товаров</w:t>
            </w:r>
            <w:proofErr w:type="gramStart"/>
            <w:r>
              <w:rPr>
                <w:sz w:val="20"/>
                <w:szCs w:val="20"/>
              </w:rPr>
              <w:t>,р</w:t>
            </w:r>
            <w:proofErr w:type="gramEnd"/>
            <w:r>
              <w:rPr>
                <w:sz w:val="20"/>
                <w:szCs w:val="20"/>
              </w:rPr>
              <w:t>абот</w:t>
            </w:r>
            <w:proofErr w:type="spellEnd"/>
            <w:r>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2098,81744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7268,03000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8356,93000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2098,81744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7268,03000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8356,93000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xml:space="preserve">Благоустройство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2098,81744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7268,03000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8356,93000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2098,81744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7268,03000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8356,93000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Доплаты к пенсиям муниципальных служащих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178,10662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Социальное обеспечение и иные выплаты населению</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178,10662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Публичные нормативные социальные выплаты гражданам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178,10662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Социальная политика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178,10662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Пенсионное  обеспечение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178,10662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178,10662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172</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Оказание других видов социальной помощи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Социальное обеспечение и иные выплаты населению</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lastRenderedPageBreak/>
              <w:t>Публичные нормативные социальные выплаты гражданам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Социальная политика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Социальное обеспечение населения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Условно утвержденные расходы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900,000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Иные бюджетные ассигнования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Резервные средства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Условно утвержденные расходы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Условно утвержденные расходы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99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color w:val="000000"/>
                <w:sz w:val="20"/>
                <w:szCs w:val="20"/>
              </w:rPr>
            </w:pPr>
            <w:r>
              <w:rPr>
                <w:color w:val="000000"/>
                <w:sz w:val="20"/>
                <w:szCs w:val="20"/>
              </w:rPr>
              <w:t>99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color w:val="000000"/>
                <w:sz w:val="20"/>
                <w:szCs w:val="20"/>
              </w:rPr>
            </w:pPr>
            <w:r>
              <w:rPr>
                <w:color w:val="000000"/>
                <w:sz w:val="20"/>
                <w:szCs w:val="20"/>
              </w:rPr>
              <w:t>900,0</w:t>
            </w:r>
          </w:p>
        </w:tc>
      </w:tr>
      <w:tr w:rsidR="004A5799" w:rsidRPr="001C627D" w:rsidTr="00E37294">
        <w:tblPrEx>
          <w:tblCellMar>
            <w:top w:w="0" w:type="dxa"/>
            <w:bottom w:w="0" w:type="dxa"/>
          </w:tblCellMar>
        </w:tblPrEx>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ИТОГО расходов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rPr>
                <w:sz w:val="20"/>
                <w:szCs w:val="20"/>
              </w:rPr>
            </w:pPr>
            <w:r>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107665,63025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23281,90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4A5799" w:rsidRDefault="004A5799" w:rsidP="00E37294">
            <w:pPr>
              <w:jc w:val="right"/>
              <w:rPr>
                <w:sz w:val="20"/>
                <w:szCs w:val="20"/>
              </w:rPr>
            </w:pPr>
            <w:r>
              <w:rPr>
                <w:sz w:val="20"/>
                <w:szCs w:val="20"/>
              </w:rPr>
              <w:t>24662,40</w:t>
            </w:r>
          </w:p>
        </w:tc>
      </w:tr>
    </w:tbl>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p w:rsidR="004A5799" w:rsidRDefault="004A5799" w:rsidP="004A5799">
      <w:pPr>
        <w:outlineLvl w:val="0"/>
        <w:rPr>
          <w:sz w:val="28"/>
          <w:szCs w:val="28"/>
        </w:rPr>
      </w:pPr>
    </w:p>
    <w:tbl>
      <w:tblPr>
        <w:tblW w:w="11057" w:type="dxa"/>
        <w:tblInd w:w="-459" w:type="dxa"/>
        <w:tblLayout w:type="fixed"/>
        <w:tblLook w:val="04A0" w:firstRow="1" w:lastRow="0" w:firstColumn="1" w:lastColumn="0" w:noHBand="0" w:noVBand="1"/>
      </w:tblPr>
      <w:tblGrid>
        <w:gridCol w:w="2694"/>
        <w:gridCol w:w="1198"/>
        <w:gridCol w:w="3054"/>
        <w:gridCol w:w="284"/>
        <w:gridCol w:w="1559"/>
        <w:gridCol w:w="1134"/>
        <w:gridCol w:w="1134"/>
      </w:tblGrid>
      <w:tr w:rsidR="004A5799" w:rsidTr="00E37294">
        <w:trPr>
          <w:trHeight w:val="315"/>
        </w:trPr>
        <w:tc>
          <w:tcPr>
            <w:tcW w:w="3892" w:type="dxa"/>
            <w:gridSpan w:val="2"/>
            <w:tcBorders>
              <w:top w:val="nil"/>
              <w:left w:val="nil"/>
              <w:bottom w:val="nil"/>
              <w:right w:val="nil"/>
            </w:tcBorders>
            <w:shd w:val="clear" w:color="auto" w:fill="auto"/>
            <w:noWrap/>
            <w:vAlign w:val="bottom"/>
            <w:hideMark/>
          </w:tcPr>
          <w:p w:rsidR="004A5799" w:rsidRDefault="004A5799" w:rsidP="00E37294">
            <w:pPr>
              <w:rPr>
                <w:sz w:val="20"/>
                <w:szCs w:val="20"/>
              </w:rPr>
            </w:pPr>
          </w:p>
        </w:tc>
        <w:tc>
          <w:tcPr>
            <w:tcW w:w="3054" w:type="dxa"/>
            <w:tcBorders>
              <w:top w:val="nil"/>
              <w:left w:val="nil"/>
              <w:bottom w:val="nil"/>
              <w:right w:val="nil"/>
            </w:tcBorders>
            <w:shd w:val="clear" w:color="auto" w:fill="auto"/>
            <w:noWrap/>
            <w:vAlign w:val="bottom"/>
            <w:hideMark/>
          </w:tcPr>
          <w:p w:rsidR="004A5799" w:rsidRDefault="004A5799" w:rsidP="00E37294"/>
        </w:tc>
        <w:tc>
          <w:tcPr>
            <w:tcW w:w="4111" w:type="dxa"/>
            <w:gridSpan w:val="4"/>
            <w:vMerge w:val="restart"/>
            <w:tcBorders>
              <w:top w:val="nil"/>
              <w:left w:val="nil"/>
              <w:right w:val="nil"/>
            </w:tcBorders>
            <w:shd w:val="clear" w:color="auto" w:fill="auto"/>
            <w:noWrap/>
            <w:vAlign w:val="bottom"/>
          </w:tcPr>
          <w:p w:rsidR="004A5799" w:rsidRPr="00A315FB" w:rsidRDefault="004A5799" w:rsidP="00E37294">
            <w:pPr>
              <w:rPr>
                <w:color w:val="000000"/>
                <w:sz w:val="20"/>
                <w:szCs w:val="20"/>
              </w:rPr>
            </w:pPr>
            <w:r w:rsidRPr="00A315FB">
              <w:rPr>
                <w:color w:val="000000"/>
                <w:sz w:val="20"/>
                <w:szCs w:val="20"/>
              </w:rPr>
              <w:t xml:space="preserve">Приложение </w:t>
            </w:r>
            <w:r>
              <w:rPr>
                <w:color w:val="000000"/>
                <w:sz w:val="20"/>
                <w:szCs w:val="20"/>
              </w:rPr>
              <w:t>5</w:t>
            </w:r>
          </w:p>
          <w:p w:rsidR="004A5799" w:rsidRPr="00A315FB" w:rsidRDefault="004A5799" w:rsidP="00E37294">
            <w:pPr>
              <w:rPr>
                <w:color w:val="000000"/>
                <w:sz w:val="20"/>
                <w:szCs w:val="20"/>
              </w:rPr>
            </w:pPr>
            <w:r w:rsidRPr="00A315FB">
              <w:rPr>
                <w:color w:val="000000"/>
                <w:sz w:val="20"/>
                <w:szCs w:val="20"/>
              </w:rPr>
              <w:t>к решению  Совета депутатов</w:t>
            </w:r>
          </w:p>
          <w:p w:rsidR="004A5799" w:rsidRPr="00A315FB" w:rsidRDefault="004A5799" w:rsidP="00E37294">
            <w:pPr>
              <w:rPr>
                <w:color w:val="000000"/>
                <w:sz w:val="20"/>
                <w:szCs w:val="20"/>
              </w:rPr>
            </w:pPr>
            <w:r w:rsidRPr="00A315FB">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A315FB">
              <w:rPr>
                <w:color w:val="000000"/>
                <w:sz w:val="20"/>
                <w:szCs w:val="20"/>
              </w:rPr>
              <w:t>год и на плановый период 202</w:t>
            </w:r>
            <w:r>
              <w:rPr>
                <w:color w:val="000000"/>
                <w:sz w:val="20"/>
                <w:szCs w:val="20"/>
              </w:rPr>
              <w:t xml:space="preserve">5 </w:t>
            </w:r>
            <w:r w:rsidRPr="00A315FB">
              <w:rPr>
                <w:color w:val="000000"/>
                <w:sz w:val="20"/>
                <w:szCs w:val="20"/>
              </w:rPr>
              <w:t>и 202</w:t>
            </w:r>
            <w:r>
              <w:rPr>
                <w:color w:val="000000"/>
                <w:sz w:val="20"/>
                <w:szCs w:val="20"/>
              </w:rPr>
              <w:t xml:space="preserve">6 </w:t>
            </w:r>
            <w:r w:rsidRPr="00A315FB">
              <w:rPr>
                <w:color w:val="000000"/>
                <w:sz w:val="20"/>
                <w:szCs w:val="20"/>
              </w:rPr>
              <w:t xml:space="preserve">годов» </w:t>
            </w:r>
          </w:p>
          <w:p w:rsidR="004A5799" w:rsidRDefault="004A5799" w:rsidP="00E37294">
            <w:pPr>
              <w:rPr>
                <w:sz w:val="20"/>
                <w:szCs w:val="20"/>
              </w:rPr>
            </w:pPr>
            <w:r w:rsidRPr="00EA6193">
              <w:rPr>
                <w:color w:val="000000"/>
                <w:sz w:val="20"/>
                <w:szCs w:val="20"/>
              </w:rPr>
              <w:t xml:space="preserve">от </w:t>
            </w:r>
            <w:r>
              <w:rPr>
                <w:color w:val="000000"/>
                <w:sz w:val="20"/>
                <w:szCs w:val="20"/>
              </w:rPr>
              <w:t>26</w:t>
            </w:r>
            <w:r w:rsidRPr="00EA6193">
              <w:rPr>
                <w:color w:val="000000"/>
                <w:sz w:val="20"/>
                <w:szCs w:val="20"/>
              </w:rPr>
              <w:t xml:space="preserve"> </w:t>
            </w:r>
            <w:r>
              <w:rPr>
                <w:color w:val="000000"/>
                <w:sz w:val="20"/>
                <w:szCs w:val="20"/>
              </w:rPr>
              <w:t>декабря</w:t>
            </w:r>
            <w:r w:rsidRPr="00EA6193">
              <w:rPr>
                <w:color w:val="000000"/>
                <w:sz w:val="20"/>
                <w:szCs w:val="20"/>
              </w:rPr>
              <w:t xml:space="preserve">  2024 года №   </w:t>
            </w:r>
            <w:r>
              <w:rPr>
                <w:sz w:val="20"/>
                <w:szCs w:val="20"/>
              </w:rPr>
              <w:t xml:space="preserve"> </w:t>
            </w:r>
          </w:p>
          <w:p w:rsidR="004A5799" w:rsidRPr="00A315FB" w:rsidRDefault="004A5799" w:rsidP="00E37294">
            <w:pPr>
              <w:rPr>
                <w:color w:val="000000"/>
                <w:sz w:val="20"/>
                <w:szCs w:val="20"/>
              </w:rPr>
            </w:pPr>
            <w:r w:rsidRPr="00A315FB">
              <w:rPr>
                <w:color w:val="000000"/>
                <w:sz w:val="20"/>
                <w:szCs w:val="20"/>
              </w:rPr>
              <w:t xml:space="preserve">Приложение </w:t>
            </w:r>
            <w:r>
              <w:rPr>
                <w:color w:val="000000"/>
                <w:sz w:val="20"/>
                <w:szCs w:val="20"/>
              </w:rPr>
              <w:t>6</w:t>
            </w:r>
          </w:p>
          <w:p w:rsidR="004A5799" w:rsidRPr="00A315FB" w:rsidRDefault="004A5799" w:rsidP="00E37294">
            <w:pPr>
              <w:rPr>
                <w:color w:val="000000"/>
                <w:sz w:val="20"/>
                <w:szCs w:val="20"/>
              </w:rPr>
            </w:pPr>
            <w:r w:rsidRPr="00A315FB">
              <w:rPr>
                <w:color w:val="000000"/>
                <w:sz w:val="20"/>
                <w:szCs w:val="20"/>
              </w:rPr>
              <w:t>к решению  Совета депутатов</w:t>
            </w:r>
          </w:p>
          <w:p w:rsidR="004A5799" w:rsidRPr="00A315FB" w:rsidRDefault="004A5799" w:rsidP="00E37294">
            <w:pPr>
              <w:rPr>
                <w:color w:val="000000"/>
                <w:sz w:val="20"/>
                <w:szCs w:val="20"/>
              </w:rPr>
            </w:pPr>
            <w:r w:rsidRPr="00A315FB">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w:t>
            </w:r>
            <w:r>
              <w:rPr>
                <w:color w:val="000000"/>
                <w:sz w:val="20"/>
                <w:szCs w:val="20"/>
              </w:rPr>
              <w:t xml:space="preserve">4 </w:t>
            </w:r>
            <w:r w:rsidRPr="00A315FB">
              <w:rPr>
                <w:color w:val="000000"/>
                <w:sz w:val="20"/>
                <w:szCs w:val="20"/>
              </w:rPr>
              <w:t>год и на плановый период 202</w:t>
            </w:r>
            <w:r>
              <w:rPr>
                <w:color w:val="000000"/>
                <w:sz w:val="20"/>
                <w:szCs w:val="20"/>
              </w:rPr>
              <w:t>5</w:t>
            </w:r>
            <w:r w:rsidRPr="00A315FB">
              <w:rPr>
                <w:color w:val="000000"/>
                <w:sz w:val="20"/>
                <w:szCs w:val="20"/>
              </w:rPr>
              <w:t>и 202</w:t>
            </w:r>
            <w:r>
              <w:rPr>
                <w:color w:val="000000"/>
                <w:sz w:val="20"/>
                <w:szCs w:val="20"/>
              </w:rPr>
              <w:t>6</w:t>
            </w:r>
            <w:r w:rsidRPr="00A315FB">
              <w:rPr>
                <w:color w:val="000000"/>
                <w:sz w:val="20"/>
                <w:szCs w:val="20"/>
              </w:rPr>
              <w:t xml:space="preserve"> годов» </w:t>
            </w:r>
          </w:p>
          <w:p w:rsidR="004A5799" w:rsidRPr="00A315FB" w:rsidRDefault="004A5799" w:rsidP="00E37294">
            <w:pPr>
              <w:rPr>
                <w:sz w:val="20"/>
                <w:szCs w:val="20"/>
              </w:rPr>
            </w:pPr>
            <w:r w:rsidRPr="00A315FB">
              <w:rPr>
                <w:color w:val="000000"/>
                <w:sz w:val="20"/>
                <w:szCs w:val="20"/>
              </w:rPr>
              <w:t xml:space="preserve">от </w:t>
            </w:r>
            <w:r>
              <w:rPr>
                <w:color w:val="000000"/>
                <w:sz w:val="20"/>
                <w:szCs w:val="20"/>
              </w:rPr>
              <w:t xml:space="preserve"> 26 декабря  </w:t>
            </w:r>
            <w:r w:rsidRPr="00A315FB">
              <w:rPr>
                <w:color w:val="000000"/>
                <w:sz w:val="20"/>
                <w:szCs w:val="20"/>
              </w:rPr>
              <w:t>20</w:t>
            </w:r>
            <w:r>
              <w:rPr>
                <w:color w:val="000000"/>
                <w:sz w:val="20"/>
                <w:szCs w:val="20"/>
              </w:rPr>
              <w:t>23</w:t>
            </w:r>
            <w:r w:rsidRPr="00A315FB">
              <w:rPr>
                <w:color w:val="000000"/>
                <w:sz w:val="20"/>
                <w:szCs w:val="20"/>
              </w:rPr>
              <w:t xml:space="preserve"> года </w:t>
            </w:r>
            <w:r>
              <w:rPr>
                <w:color w:val="000000"/>
                <w:sz w:val="20"/>
                <w:szCs w:val="20"/>
              </w:rPr>
              <w:t xml:space="preserve">  </w:t>
            </w:r>
            <w:r w:rsidRPr="00A315FB">
              <w:rPr>
                <w:color w:val="000000"/>
                <w:sz w:val="20"/>
                <w:szCs w:val="20"/>
              </w:rPr>
              <w:t xml:space="preserve">№ </w:t>
            </w:r>
            <w:r>
              <w:rPr>
                <w:color w:val="000000"/>
                <w:sz w:val="20"/>
                <w:szCs w:val="20"/>
              </w:rPr>
              <w:t>27</w:t>
            </w:r>
          </w:p>
        </w:tc>
      </w:tr>
      <w:tr w:rsidR="004A5799" w:rsidTr="00E37294">
        <w:trPr>
          <w:trHeight w:val="315"/>
        </w:trPr>
        <w:tc>
          <w:tcPr>
            <w:tcW w:w="3892" w:type="dxa"/>
            <w:gridSpan w:val="2"/>
            <w:tcBorders>
              <w:top w:val="nil"/>
              <w:left w:val="nil"/>
              <w:bottom w:val="nil"/>
              <w:right w:val="nil"/>
            </w:tcBorders>
            <w:shd w:val="clear" w:color="auto" w:fill="auto"/>
            <w:vAlign w:val="bottom"/>
            <w:hideMark/>
          </w:tcPr>
          <w:p w:rsidR="004A5799" w:rsidRDefault="004A5799" w:rsidP="00E37294"/>
        </w:tc>
        <w:tc>
          <w:tcPr>
            <w:tcW w:w="3054" w:type="dxa"/>
            <w:tcBorders>
              <w:top w:val="nil"/>
              <w:left w:val="nil"/>
              <w:bottom w:val="nil"/>
              <w:right w:val="nil"/>
            </w:tcBorders>
            <w:shd w:val="clear" w:color="auto" w:fill="auto"/>
            <w:noWrap/>
            <w:vAlign w:val="bottom"/>
            <w:hideMark/>
          </w:tcPr>
          <w:p w:rsidR="004A5799" w:rsidRDefault="004A5799" w:rsidP="00E37294">
            <w:pPr>
              <w:rPr>
                <w:b/>
                <w:bCs/>
                <w:sz w:val="20"/>
                <w:szCs w:val="20"/>
              </w:rPr>
            </w:pPr>
          </w:p>
        </w:tc>
        <w:tc>
          <w:tcPr>
            <w:tcW w:w="4111" w:type="dxa"/>
            <w:gridSpan w:val="4"/>
            <w:vMerge/>
            <w:tcBorders>
              <w:left w:val="nil"/>
              <w:right w:val="nil"/>
            </w:tcBorders>
            <w:shd w:val="clear" w:color="auto" w:fill="auto"/>
            <w:noWrap/>
            <w:vAlign w:val="bottom"/>
          </w:tcPr>
          <w:p w:rsidR="004A5799" w:rsidRPr="00A315FB" w:rsidRDefault="004A5799" w:rsidP="00E37294">
            <w:pPr>
              <w:rPr>
                <w:sz w:val="20"/>
                <w:szCs w:val="20"/>
              </w:rPr>
            </w:pPr>
          </w:p>
        </w:tc>
      </w:tr>
      <w:tr w:rsidR="004A5799" w:rsidTr="00E37294">
        <w:trPr>
          <w:trHeight w:val="315"/>
        </w:trPr>
        <w:tc>
          <w:tcPr>
            <w:tcW w:w="3892" w:type="dxa"/>
            <w:gridSpan w:val="2"/>
            <w:tcBorders>
              <w:top w:val="nil"/>
              <w:left w:val="nil"/>
              <w:bottom w:val="nil"/>
              <w:right w:val="nil"/>
            </w:tcBorders>
            <w:shd w:val="clear" w:color="auto" w:fill="auto"/>
            <w:noWrap/>
            <w:vAlign w:val="bottom"/>
            <w:hideMark/>
          </w:tcPr>
          <w:p w:rsidR="004A5799" w:rsidRDefault="004A5799" w:rsidP="00E37294">
            <w:pPr>
              <w:rPr>
                <w:sz w:val="20"/>
                <w:szCs w:val="20"/>
              </w:rPr>
            </w:pPr>
          </w:p>
        </w:tc>
        <w:tc>
          <w:tcPr>
            <w:tcW w:w="3054" w:type="dxa"/>
            <w:tcBorders>
              <w:top w:val="nil"/>
              <w:left w:val="nil"/>
              <w:bottom w:val="nil"/>
              <w:right w:val="nil"/>
            </w:tcBorders>
            <w:shd w:val="clear" w:color="auto" w:fill="auto"/>
            <w:noWrap/>
            <w:vAlign w:val="bottom"/>
            <w:hideMark/>
          </w:tcPr>
          <w:p w:rsidR="004A5799" w:rsidRDefault="004A5799" w:rsidP="00E37294">
            <w:pPr>
              <w:rPr>
                <w:b/>
                <w:bCs/>
                <w:sz w:val="20"/>
                <w:szCs w:val="20"/>
              </w:rPr>
            </w:pPr>
          </w:p>
        </w:tc>
        <w:tc>
          <w:tcPr>
            <w:tcW w:w="4111" w:type="dxa"/>
            <w:gridSpan w:val="4"/>
            <w:vMerge/>
            <w:tcBorders>
              <w:left w:val="nil"/>
              <w:right w:val="nil"/>
            </w:tcBorders>
            <w:shd w:val="clear" w:color="auto" w:fill="auto"/>
            <w:noWrap/>
            <w:vAlign w:val="bottom"/>
          </w:tcPr>
          <w:p w:rsidR="004A5799" w:rsidRPr="00A315FB" w:rsidRDefault="004A5799" w:rsidP="00E37294">
            <w:pPr>
              <w:rPr>
                <w:sz w:val="20"/>
                <w:szCs w:val="20"/>
              </w:rPr>
            </w:pPr>
          </w:p>
        </w:tc>
      </w:tr>
      <w:tr w:rsidR="004A5799" w:rsidTr="00E37294">
        <w:trPr>
          <w:trHeight w:val="315"/>
        </w:trPr>
        <w:tc>
          <w:tcPr>
            <w:tcW w:w="3892" w:type="dxa"/>
            <w:gridSpan w:val="2"/>
            <w:tcBorders>
              <w:top w:val="nil"/>
              <w:left w:val="nil"/>
              <w:bottom w:val="nil"/>
              <w:right w:val="nil"/>
            </w:tcBorders>
            <w:shd w:val="clear" w:color="auto" w:fill="auto"/>
            <w:noWrap/>
            <w:vAlign w:val="bottom"/>
            <w:hideMark/>
          </w:tcPr>
          <w:p w:rsidR="004A5799" w:rsidRDefault="004A5799" w:rsidP="00E37294">
            <w:pPr>
              <w:rPr>
                <w:sz w:val="20"/>
                <w:szCs w:val="20"/>
              </w:rPr>
            </w:pPr>
          </w:p>
        </w:tc>
        <w:tc>
          <w:tcPr>
            <w:tcW w:w="3054" w:type="dxa"/>
            <w:tcBorders>
              <w:top w:val="nil"/>
              <w:left w:val="nil"/>
              <w:bottom w:val="nil"/>
              <w:right w:val="nil"/>
            </w:tcBorders>
            <w:shd w:val="clear" w:color="auto" w:fill="auto"/>
            <w:vAlign w:val="bottom"/>
            <w:hideMark/>
          </w:tcPr>
          <w:p w:rsidR="004A5799" w:rsidRDefault="004A5799" w:rsidP="00E37294"/>
        </w:tc>
        <w:tc>
          <w:tcPr>
            <w:tcW w:w="4111" w:type="dxa"/>
            <w:gridSpan w:val="4"/>
            <w:vMerge/>
            <w:tcBorders>
              <w:left w:val="nil"/>
              <w:right w:val="nil"/>
            </w:tcBorders>
            <w:shd w:val="clear" w:color="auto" w:fill="auto"/>
            <w:vAlign w:val="bottom"/>
          </w:tcPr>
          <w:p w:rsidR="004A5799" w:rsidRPr="00A315FB" w:rsidRDefault="004A5799" w:rsidP="00E37294">
            <w:pPr>
              <w:rPr>
                <w:sz w:val="20"/>
                <w:szCs w:val="20"/>
              </w:rPr>
            </w:pPr>
          </w:p>
        </w:tc>
      </w:tr>
      <w:tr w:rsidR="004A5799" w:rsidTr="00E37294">
        <w:trPr>
          <w:trHeight w:val="315"/>
        </w:trPr>
        <w:tc>
          <w:tcPr>
            <w:tcW w:w="3892" w:type="dxa"/>
            <w:gridSpan w:val="2"/>
            <w:tcBorders>
              <w:top w:val="nil"/>
              <w:left w:val="nil"/>
              <w:bottom w:val="nil"/>
              <w:right w:val="nil"/>
            </w:tcBorders>
            <w:shd w:val="clear" w:color="auto" w:fill="auto"/>
            <w:noWrap/>
            <w:vAlign w:val="bottom"/>
            <w:hideMark/>
          </w:tcPr>
          <w:p w:rsidR="004A5799" w:rsidRDefault="004A5799" w:rsidP="00E37294">
            <w:pPr>
              <w:rPr>
                <w:sz w:val="20"/>
                <w:szCs w:val="20"/>
              </w:rPr>
            </w:pPr>
          </w:p>
        </w:tc>
        <w:tc>
          <w:tcPr>
            <w:tcW w:w="3054" w:type="dxa"/>
            <w:tcBorders>
              <w:top w:val="nil"/>
              <w:left w:val="nil"/>
              <w:bottom w:val="nil"/>
              <w:right w:val="nil"/>
            </w:tcBorders>
            <w:shd w:val="clear" w:color="auto" w:fill="auto"/>
            <w:vAlign w:val="bottom"/>
            <w:hideMark/>
          </w:tcPr>
          <w:p w:rsidR="004A5799" w:rsidRDefault="004A5799" w:rsidP="00E37294"/>
        </w:tc>
        <w:tc>
          <w:tcPr>
            <w:tcW w:w="4111" w:type="dxa"/>
            <w:gridSpan w:val="4"/>
            <w:vMerge/>
            <w:tcBorders>
              <w:left w:val="nil"/>
              <w:right w:val="nil"/>
            </w:tcBorders>
            <w:shd w:val="clear" w:color="auto" w:fill="auto"/>
            <w:vAlign w:val="bottom"/>
          </w:tcPr>
          <w:p w:rsidR="004A5799" w:rsidRPr="00A315FB" w:rsidRDefault="004A5799" w:rsidP="00E37294">
            <w:pPr>
              <w:rPr>
                <w:sz w:val="20"/>
                <w:szCs w:val="20"/>
              </w:rPr>
            </w:pPr>
          </w:p>
        </w:tc>
      </w:tr>
      <w:tr w:rsidR="004A5799" w:rsidTr="00E37294">
        <w:trPr>
          <w:trHeight w:val="255"/>
        </w:trPr>
        <w:tc>
          <w:tcPr>
            <w:tcW w:w="3892" w:type="dxa"/>
            <w:gridSpan w:val="2"/>
            <w:tcBorders>
              <w:top w:val="nil"/>
              <w:left w:val="nil"/>
              <w:bottom w:val="nil"/>
              <w:right w:val="nil"/>
            </w:tcBorders>
            <w:shd w:val="clear" w:color="auto" w:fill="auto"/>
            <w:vAlign w:val="bottom"/>
            <w:hideMark/>
          </w:tcPr>
          <w:p w:rsidR="004A5799" w:rsidRDefault="004A5799" w:rsidP="00E37294">
            <w:pPr>
              <w:jc w:val="center"/>
              <w:rPr>
                <w:rFonts w:ascii="Verdana" w:hAnsi="Verdana"/>
                <w:sz w:val="20"/>
                <w:szCs w:val="20"/>
              </w:rPr>
            </w:pPr>
          </w:p>
        </w:tc>
        <w:tc>
          <w:tcPr>
            <w:tcW w:w="3054" w:type="dxa"/>
            <w:tcBorders>
              <w:top w:val="nil"/>
              <w:left w:val="nil"/>
              <w:bottom w:val="nil"/>
              <w:right w:val="nil"/>
            </w:tcBorders>
            <w:shd w:val="clear" w:color="auto" w:fill="auto"/>
            <w:vAlign w:val="bottom"/>
            <w:hideMark/>
          </w:tcPr>
          <w:p w:rsidR="004A5799" w:rsidRDefault="004A5799" w:rsidP="00E37294">
            <w:pPr>
              <w:rPr>
                <w:rFonts w:ascii="Verdana" w:hAnsi="Verdana"/>
                <w:sz w:val="20"/>
                <w:szCs w:val="20"/>
              </w:rPr>
            </w:pPr>
          </w:p>
        </w:tc>
        <w:tc>
          <w:tcPr>
            <w:tcW w:w="4111" w:type="dxa"/>
            <w:gridSpan w:val="4"/>
            <w:vMerge/>
            <w:tcBorders>
              <w:left w:val="nil"/>
              <w:bottom w:val="nil"/>
              <w:right w:val="nil"/>
            </w:tcBorders>
            <w:shd w:val="clear" w:color="auto" w:fill="auto"/>
            <w:vAlign w:val="bottom"/>
          </w:tcPr>
          <w:p w:rsidR="004A5799" w:rsidRPr="00A315FB" w:rsidRDefault="004A5799" w:rsidP="00E37294">
            <w:pPr>
              <w:rPr>
                <w:rFonts w:ascii="Verdana" w:hAnsi="Verdana"/>
                <w:sz w:val="20"/>
                <w:szCs w:val="20"/>
              </w:rPr>
            </w:pPr>
          </w:p>
        </w:tc>
      </w:tr>
      <w:tr w:rsidR="004A5799" w:rsidTr="00E37294">
        <w:trPr>
          <w:trHeight w:val="825"/>
        </w:trPr>
        <w:tc>
          <w:tcPr>
            <w:tcW w:w="11057" w:type="dxa"/>
            <w:gridSpan w:val="7"/>
            <w:tcBorders>
              <w:top w:val="nil"/>
              <w:left w:val="nil"/>
              <w:bottom w:val="nil"/>
              <w:right w:val="nil"/>
            </w:tcBorders>
            <w:shd w:val="clear" w:color="auto" w:fill="auto"/>
            <w:vAlign w:val="bottom"/>
            <w:hideMark/>
          </w:tcPr>
          <w:p w:rsidR="004A5799" w:rsidRPr="00A315FB" w:rsidRDefault="004A5799" w:rsidP="00E37294">
            <w:pPr>
              <w:jc w:val="center"/>
              <w:rPr>
                <w:b/>
                <w:bCs/>
                <w:sz w:val="20"/>
                <w:szCs w:val="20"/>
              </w:rPr>
            </w:pPr>
            <w:r w:rsidRPr="00A315FB">
              <w:rPr>
                <w:b/>
                <w:bCs/>
                <w:sz w:val="20"/>
                <w:szCs w:val="20"/>
              </w:rPr>
              <w:t xml:space="preserve">      ИСТОЧНИКИ </w:t>
            </w:r>
          </w:p>
          <w:p w:rsidR="004A5799" w:rsidRPr="00A315FB" w:rsidRDefault="004A5799" w:rsidP="00E37294">
            <w:pPr>
              <w:jc w:val="center"/>
              <w:rPr>
                <w:b/>
                <w:bCs/>
                <w:sz w:val="20"/>
                <w:szCs w:val="20"/>
              </w:rPr>
            </w:pPr>
            <w:r w:rsidRPr="00A315FB">
              <w:rPr>
                <w:b/>
                <w:bCs/>
                <w:sz w:val="20"/>
                <w:szCs w:val="20"/>
              </w:rPr>
              <w:t xml:space="preserve">ВНУТРЕННЕГО ФИНАНСИРОВАНИЯ ДЕФИЦИТА БЮДЖЕТА </w:t>
            </w:r>
            <w:r>
              <w:rPr>
                <w:b/>
                <w:bCs/>
                <w:color w:val="000000"/>
                <w:sz w:val="20"/>
                <w:szCs w:val="20"/>
              </w:rPr>
              <w:t xml:space="preserve">ГОРОДСКОГО ПОСЕЛЕНИЯ ИНСАР ИНСАРСКОГО </w:t>
            </w:r>
            <w:r w:rsidRPr="00863D83">
              <w:rPr>
                <w:b/>
                <w:bCs/>
                <w:color w:val="000000"/>
                <w:sz w:val="20"/>
                <w:szCs w:val="20"/>
              </w:rPr>
              <w:t>МУНИЦИПАЛ</w:t>
            </w:r>
            <w:r>
              <w:rPr>
                <w:b/>
                <w:bCs/>
                <w:color w:val="000000"/>
                <w:sz w:val="20"/>
                <w:szCs w:val="20"/>
              </w:rPr>
              <w:t xml:space="preserve">ЬНОГО РАЙОНА </w:t>
            </w:r>
            <w:r w:rsidRPr="00863D83">
              <w:rPr>
                <w:b/>
                <w:bCs/>
                <w:color w:val="000000"/>
                <w:sz w:val="20"/>
                <w:szCs w:val="20"/>
              </w:rPr>
              <w:t>РЕСПУБЛИКИ МОРДОВИЯ</w:t>
            </w:r>
            <w:r w:rsidRPr="00A315FB">
              <w:rPr>
                <w:b/>
                <w:bCs/>
                <w:sz w:val="20"/>
                <w:szCs w:val="20"/>
              </w:rPr>
              <w:t xml:space="preserve"> НА 202</w:t>
            </w:r>
            <w:r>
              <w:rPr>
                <w:b/>
                <w:bCs/>
                <w:sz w:val="20"/>
                <w:szCs w:val="20"/>
              </w:rPr>
              <w:t xml:space="preserve">4 </w:t>
            </w:r>
            <w:r w:rsidRPr="00A315FB">
              <w:rPr>
                <w:b/>
                <w:bCs/>
                <w:sz w:val="20"/>
                <w:szCs w:val="20"/>
              </w:rPr>
              <w:t>ГОД И НА ПЛАНОВЫЙ ПЕРИОД 20</w:t>
            </w:r>
            <w:r>
              <w:rPr>
                <w:b/>
                <w:bCs/>
                <w:sz w:val="20"/>
                <w:szCs w:val="20"/>
              </w:rPr>
              <w:t>25</w:t>
            </w:r>
            <w:r w:rsidRPr="00A315FB">
              <w:rPr>
                <w:b/>
                <w:bCs/>
                <w:sz w:val="20"/>
                <w:szCs w:val="20"/>
              </w:rPr>
              <w:t xml:space="preserve"> и 20</w:t>
            </w:r>
            <w:r>
              <w:rPr>
                <w:b/>
                <w:bCs/>
                <w:sz w:val="20"/>
                <w:szCs w:val="20"/>
              </w:rPr>
              <w:t xml:space="preserve">26 </w:t>
            </w:r>
            <w:r>
              <w:rPr>
                <w:b/>
                <w:bCs/>
                <w:color w:val="000000"/>
                <w:sz w:val="20"/>
                <w:szCs w:val="20"/>
              </w:rPr>
              <w:t xml:space="preserve">ГОРОДСКОГО ПОСЕЛЕНИЯ ИНСАР ИНСАРСКОГО </w:t>
            </w:r>
            <w:r w:rsidRPr="00863D83">
              <w:rPr>
                <w:b/>
                <w:bCs/>
                <w:color w:val="000000"/>
                <w:sz w:val="20"/>
                <w:szCs w:val="20"/>
              </w:rPr>
              <w:t>МУНИЦИПАЛ</w:t>
            </w:r>
            <w:r>
              <w:rPr>
                <w:b/>
                <w:bCs/>
                <w:color w:val="000000"/>
                <w:sz w:val="20"/>
                <w:szCs w:val="20"/>
              </w:rPr>
              <w:t xml:space="preserve">ЬНОГО РАЙОНА </w:t>
            </w:r>
            <w:r w:rsidRPr="00863D83">
              <w:rPr>
                <w:b/>
                <w:bCs/>
                <w:color w:val="000000"/>
                <w:sz w:val="20"/>
                <w:szCs w:val="20"/>
              </w:rPr>
              <w:lastRenderedPageBreak/>
              <w:t>РЕСПУБЛИКИ МОРДОВИЯ</w:t>
            </w:r>
            <w:r w:rsidRPr="00A315FB">
              <w:rPr>
                <w:b/>
                <w:bCs/>
                <w:sz w:val="20"/>
                <w:szCs w:val="20"/>
              </w:rPr>
              <w:t xml:space="preserve"> ГОДОВ</w:t>
            </w:r>
          </w:p>
        </w:tc>
      </w:tr>
      <w:tr w:rsidR="004A5799" w:rsidTr="00E37294">
        <w:trPr>
          <w:trHeight w:val="51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799" w:rsidRPr="00A315FB" w:rsidRDefault="004A5799" w:rsidP="00E37294">
            <w:pPr>
              <w:jc w:val="center"/>
              <w:rPr>
                <w:b/>
                <w:bCs/>
                <w:sz w:val="20"/>
                <w:szCs w:val="20"/>
              </w:rPr>
            </w:pPr>
            <w:r w:rsidRPr="00A315FB">
              <w:rPr>
                <w:b/>
                <w:bCs/>
                <w:sz w:val="20"/>
                <w:szCs w:val="20"/>
              </w:rPr>
              <w:lastRenderedPageBreak/>
              <w:t>Код</w:t>
            </w:r>
          </w:p>
        </w:tc>
        <w:tc>
          <w:tcPr>
            <w:tcW w:w="45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5799" w:rsidRPr="00A315FB" w:rsidRDefault="004A5799" w:rsidP="00E37294">
            <w:pPr>
              <w:jc w:val="center"/>
              <w:rPr>
                <w:b/>
                <w:bCs/>
                <w:sz w:val="20"/>
                <w:szCs w:val="20"/>
              </w:rPr>
            </w:pPr>
            <w:r w:rsidRPr="00A315FB">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82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A5799" w:rsidRPr="00A315FB" w:rsidRDefault="004A5799" w:rsidP="00E37294">
            <w:pPr>
              <w:jc w:val="center"/>
              <w:rPr>
                <w:b/>
                <w:bCs/>
                <w:sz w:val="20"/>
                <w:szCs w:val="20"/>
              </w:rPr>
            </w:pPr>
            <w:r w:rsidRPr="00A315FB">
              <w:rPr>
                <w:b/>
                <w:bCs/>
                <w:sz w:val="20"/>
                <w:szCs w:val="20"/>
              </w:rPr>
              <w:t>Сумма (тыс. руб.)</w:t>
            </w:r>
          </w:p>
        </w:tc>
      </w:tr>
      <w:tr w:rsidR="004A5799" w:rsidTr="00E37294">
        <w:trPr>
          <w:trHeight w:val="82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A5799" w:rsidRPr="00A315FB" w:rsidRDefault="004A5799" w:rsidP="00E37294">
            <w:pPr>
              <w:rPr>
                <w:b/>
                <w:bCs/>
                <w:sz w:val="20"/>
                <w:szCs w:val="20"/>
              </w:rPr>
            </w:pPr>
          </w:p>
        </w:tc>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4A5799" w:rsidRPr="00A315FB" w:rsidRDefault="004A5799" w:rsidP="00E37294">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4A5799" w:rsidRPr="00A315FB" w:rsidRDefault="004A5799" w:rsidP="00E37294">
            <w:pPr>
              <w:jc w:val="center"/>
              <w:rPr>
                <w:b/>
                <w:bCs/>
                <w:sz w:val="20"/>
                <w:szCs w:val="20"/>
              </w:rPr>
            </w:pPr>
            <w:r w:rsidRPr="00A315FB">
              <w:rPr>
                <w:b/>
                <w:bCs/>
                <w:sz w:val="20"/>
                <w:szCs w:val="20"/>
              </w:rPr>
              <w:t>202</w:t>
            </w:r>
            <w:r>
              <w:rPr>
                <w:b/>
                <w:bCs/>
                <w:sz w:val="20"/>
                <w:szCs w:val="20"/>
              </w:rPr>
              <w:t>4</w:t>
            </w:r>
            <w:r w:rsidRPr="00A315FB">
              <w:rPr>
                <w:b/>
                <w:bCs/>
                <w:sz w:val="20"/>
                <w:szCs w:val="20"/>
              </w:rPr>
              <w:t xml:space="preserve"> год </w:t>
            </w:r>
          </w:p>
        </w:tc>
        <w:tc>
          <w:tcPr>
            <w:tcW w:w="1134" w:type="dxa"/>
            <w:tcBorders>
              <w:top w:val="nil"/>
              <w:left w:val="nil"/>
              <w:bottom w:val="single" w:sz="4" w:space="0" w:color="auto"/>
              <w:right w:val="single" w:sz="4" w:space="0" w:color="auto"/>
            </w:tcBorders>
            <w:shd w:val="clear" w:color="auto" w:fill="auto"/>
            <w:vAlign w:val="center"/>
            <w:hideMark/>
          </w:tcPr>
          <w:p w:rsidR="004A5799" w:rsidRPr="001D7BBE" w:rsidRDefault="004A5799" w:rsidP="00E37294">
            <w:pPr>
              <w:jc w:val="center"/>
              <w:rPr>
                <w:b/>
                <w:bCs/>
                <w:sz w:val="23"/>
                <w:szCs w:val="23"/>
              </w:rPr>
            </w:pPr>
            <w:r w:rsidRPr="001D7BBE">
              <w:rPr>
                <w:b/>
                <w:bCs/>
                <w:sz w:val="23"/>
                <w:szCs w:val="23"/>
              </w:rPr>
              <w:t>20</w:t>
            </w:r>
            <w:r>
              <w:rPr>
                <w:b/>
                <w:bCs/>
                <w:sz w:val="23"/>
                <w:szCs w:val="23"/>
              </w:rPr>
              <w:t>25</w:t>
            </w:r>
            <w:r w:rsidRPr="001D7BBE">
              <w:rPr>
                <w:b/>
                <w:bCs/>
                <w:sz w:val="23"/>
                <w:szCs w:val="23"/>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4A5799" w:rsidRPr="00A315FB" w:rsidRDefault="004A5799" w:rsidP="00E37294">
            <w:pPr>
              <w:jc w:val="center"/>
              <w:rPr>
                <w:b/>
                <w:bCs/>
                <w:sz w:val="20"/>
                <w:szCs w:val="20"/>
              </w:rPr>
            </w:pPr>
            <w:r w:rsidRPr="00A315FB">
              <w:rPr>
                <w:b/>
                <w:bCs/>
                <w:sz w:val="20"/>
                <w:szCs w:val="20"/>
              </w:rPr>
              <w:t>202</w:t>
            </w:r>
            <w:r>
              <w:rPr>
                <w:b/>
                <w:bCs/>
                <w:sz w:val="20"/>
                <w:szCs w:val="20"/>
              </w:rPr>
              <w:t xml:space="preserve">6 </w:t>
            </w:r>
            <w:r w:rsidRPr="00A315FB">
              <w:rPr>
                <w:b/>
                <w:bCs/>
                <w:sz w:val="20"/>
                <w:szCs w:val="20"/>
              </w:rPr>
              <w:t>год</w:t>
            </w:r>
          </w:p>
        </w:tc>
      </w:tr>
      <w:tr w:rsidR="004A5799" w:rsidTr="00E37294">
        <w:trPr>
          <w:trHeight w:val="221"/>
        </w:trPr>
        <w:tc>
          <w:tcPr>
            <w:tcW w:w="2694" w:type="dxa"/>
            <w:tcBorders>
              <w:top w:val="nil"/>
              <w:left w:val="single" w:sz="4" w:space="0" w:color="auto"/>
              <w:bottom w:val="single" w:sz="4" w:space="0" w:color="auto"/>
              <w:right w:val="single" w:sz="4" w:space="0" w:color="auto"/>
            </w:tcBorders>
            <w:shd w:val="clear" w:color="auto" w:fill="auto"/>
            <w:noWrap/>
            <w:hideMark/>
          </w:tcPr>
          <w:p w:rsidR="004A5799" w:rsidRPr="001D7BBE" w:rsidRDefault="004A5799" w:rsidP="00E37294">
            <w:pPr>
              <w:jc w:val="center"/>
              <w:rPr>
                <w:b/>
                <w:bCs/>
                <w:sz w:val="23"/>
                <w:szCs w:val="23"/>
              </w:rPr>
            </w:pPr>
            <w:r w:rsidRPr="001D7BBE">
              <w:rPr>
                <w:b/>
                <w:bCs/>
                <w:sz w:val="23"/>
                <w:szCs w:val="23"/>
              </w:rPr>
              <w:t>1</w:t>
            </w:r>
          </w:p>
        </w:tc>
        <w:tc>
          <w:tcPr>
            <w:tcW w:w="4536" w:type="dxa"/>
            <w:gridSpan w:val="3"/>
            <w:tcBorders>
              <w:top w:val="nil"/>
              <w:left w:val="nil"/>
              <w:bottom w:val="single" w:sz="4" w:space="0" w:color="auto"/>
              <w:right w:val="single" w:sz="4" w:space="0" w:color="auto"/>
            </w:tcBorders>
            <w:shd w:val="clear" w:color="auto" w:fill="auto"/>
            <w:noWrap/>
            <w:vAlign w:val="bottom"/>
            <w:hideMark/>
          </w:tcPr>
          <w:p w:rsidR="004A5799" w:rsidRPr="001D7BBE" w:rsidRDefault="004A5799" w:rsidP="00E37294">
            <w:pPr>
              <w:jc w:val="center"/>
              <w:rPr>
                <w:b/>
                <w:bCs/>
                <w:sz w:val="23"/>
                <w:szCs w:val="23"/>
              </w:rPr>
            </w:pPr>
            <w:r w:rsidRPr="001D7BBE">
              <w:rPr>
                <w:b/>
                <w:bCs/>
                <w:sz w:val="23"/>
                <w:szCs w:val="23"/>
              </w:rPr>
              <w:t>2</w:t>
            </w:r>
          </w:p>
        </w:tc>
        <w:tc>
          <w:tcPr>
            <w:tcW w:w="1559" w:type="dxa"/>
            <w:tcBorders>
              <w:top w:val="nil"/>
              <w:left w:val="nil"/>
              <w:bottom w:val="single" w:sz="4" w:space="0" w:color="auto"/>
              <w:right w:val="single" w:sz="4" w:space="0" w:color="auto"/>
            </w:tcBorders>
            <w:shd w:val="clear" w:color="auto" w:fill="auto"/>
            <w:noWrap/>
            <w:vAlign w:val="bottom"/>
            <w:hideMark/>
          </w:tcPr>
          <w:p w:rsidR="004A5799" w:rsidRPr="001D7BBE" w:rsidRDefault="004A5799" w:rsidP="00E37294">
            <w:pPr>
              <w:jc w:val="center"/>
              <w:rPr>
                <w:b/>
                <w:bCs/>
                <w:sz w:val="23"/>
                <w:szCs w:val="23"/>
              </w:rPr>
            </w:pPr>
            <w:r w:rsidRPr="001D7BBE">
              <w:rPr>
                <w:b/>
                <w:bCs/>
                <w:sz w:val="23"/>
                <w:szCs w:val="23"/>
              </w:rPr>
              <w:t>3</w:t>
            </w:r>
          </w:p>
        </w:tc>
        <w:tc>
          <w:tcPr>
            <w:tcW w:w="1134" w:type="dxa"/>
            <w:tcBorders>
              <w:top w:val="nil"/>
              <w:left w:val="nil"/>
              <w:bottom w:val="single" w:sz="4" w:space="0" w:color="auto"/>
              <w:right w:val="single" w:sz="4" w:space="0" w:color="auto"/>
            </w:tcBorders>
            <w:shd w:val="clear" w:color="auto" w:fill="auto"/>
            <w:noWrap/>
            <w:vAlign w:val="bottom"/>
            <w:hideMark/>
          </w:tcPr>
          <w:p w:rsidR="004A5799" w:rsidRPr="001D7BBE" w:rsidRDefault="004A5799" w:rsidP="00E37294">
            <w:pPr>
              <w:jc w:val="center"/>
              <w:rPr>
                <w:b/>
                <w:bCs/>
                <w:sz w:val="23"/>
                <w:szCs w:val="23"/>
              </w:rPr>
            </w:pPr>
            <w:r w:rsidRPr="001D7BBE">
              <w:rPr>
                <w:b/>
                <w:bCs/>
                <w:sz w:val="23"/>
                <w:szCs w:val="23"/>
              </w:rPr>
              <w:t>4</w:t>
            </w:r>
          </w:p>
        </w:tc>
        <w:tc>
          <w:tcPr>
            <w:tcW w:w="1134" w:type="dxa"/>
            <w:tcBorders>
              <w:top w:val="nil"/>
              <w:left w:val="nil"/>
              <w:bottom w:val="single" w:sz="4" w:space="0" w:color="auto"/>
              <w:right w:val="single" w:sz="4" w:space="0" w:color="auto"/>
            </w:tcBorders>
            <w:shd w:val="clear" w:color="auto" w:fill="auto"/>
            <w:noWrap/>
            <w:vAlign w:val="bottom"/>
            <w:hideMark/>
          </w:tcPr>
          <w:p w:rsidR="004A5799" w:rsidRPr="001D7BBE" w:rsidRDefault="004A5799" w:rsidP="00E37294">
            <w:pPr>
              <w:jc w:val="center"/>
              <w:rPr>
                <w:b/>
                <w:bCs/>
                <w:sz w:val="23"/>
                <w:szCs w:val="23"/>
              </w:rPr>
            </w:pPr>
            <w:r w:rsidRPr="001D7BBE">
              <w:rPr>
                <w:b/>
                <w:bCs/>
                <w:sz w:val="23"/>
                <w:szCs w:val="23"/>
              </w:rPr>
              <w:t>5</w:t>
            </w:r>
          </w:p>
        </w:tc>
      </w:tr>
      <w:tr w:rsidR="004A5799" w:rsidRPr="001C627D" w:rsidTr="00E37294">
        <w:trPr>
          <w:trHeight w:val="315"/>
        </w:trPr>
        <w:tc>
          <w:tcPr>
            <w:tcW w:w="2694" w:type="dxa"/>
            <w:tcBorders>
              <w:top w:val="nil"/>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911 90 00 00 00 00 0000 000</w:t>
            </w:r>
          </w:p>
        </w:tc>
        <w:tc>
          <w:tcPr>
            <w:tcW w:w="4536" w:type="dxa"/>
            <w:gridSpan w:val="3"/>
            <w:tcBorders>
              <w:top w:val="nil"/>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2956,91274</w:t>
            </w:r>
          </w:p>
        </w:tc>
        <w:tc>
          <w:tcPr>
            <w:tcW w:w="1134"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0,000</w:t>
            </w:r>
          </w:p>
        </w:tc>
        <w:tc>
          <w:tcPr>
            <w:tcW w:w="1134"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0,000</w:t>
            </w:r>
          </w:p>
        </w:tc>
      </w:tr>
      <w:tr w:rsidR="004A5799" w:rsidRPr="001C627D" w:rsidTr="00E37294">
        <w:trPr>
          <w:trHeight w:val="462"/>
        </w:trPr>
        <w:tc>
          <w:tcPr>
            <w:tcW w:w="2694" w:type="dxa"/>
            <w:tcBorders>
              <w:top w:val="nil"/>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911 01 00 00 00 00 0000 000</w:t>
            </w:r>
          </w:p>
        </w:tc>
        <w:tc>
          <w:tcPr>
            <w:tcW w:w="4536" w:type="dxa"/>
            <w:gridSpan w:val="3"/>
            <w:tcBorders>
              <w:top w:val="nil"/>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0,000</w:t>
            </w:r>
          </w:p>
        </w:tc>
        <w:tc>
          <w:tcPr>
            <w:tcW w:w="1134"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0,000</w:t>
            </w:r>
          </w:p>
        </w:tc>
        <w:tc>
          <w:tcPr>
            <w:tcW w:w="1134"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0,000</w:t>
            </w:r>
          </w:p>
        </w:tc>
      </w:tr>
      <w:tr w:rsidR="004A5799" w:rsidRPr="001C627D" w:rsidTr="00E37294">
        <w:trPr>
          <w:trHeight w:val="315"/>
        </w:trPr>
        <w:tc>
          <w:tcPr>
            <w:tcW w:w="2694" w:type="dxa"/>
            <w:tcBorders>
              <w:top w:val="nil"/>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911 01 03 00 00 00 0000 000</w:t>
            </w:r>
          </w:p>
        </w:tc>
        <w:tc>
          <w:tcPr>
            <w:tcW w:w="4536" w:type="dxa"/>
            <w:gridSpan w:val="3"/>
            <w:tcBorders>
              <w:top w:val="nil"/>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911 01 03 00 00 00 0000 700</w:t>
            </w:r>
          </w:p>
        </w:tc>
        <w:tc>
          <w:tcPr>
            <w:tcW w:w="4536" w:type="dxa"/>
            <w:gridSpan w:val="3"/>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 xml:space="preserve">Получение бюджетных кредитов от других </w:t>
            </w:r>
            <w:proofErr w:type="spellStart"/>
            <w:r>
              <w:rPr>
                <w:sz w:val="20"/>
                <w:szCs w:val="20"/>
              </w:rPr>
              <w:t>бюжетов</w:t>
            </w:r>
            <w:proofErr w:type="spellEnd"/>
            <w:r>
              <w:rPr>
                <w:sz w:val="20"/>
                <w:szCs w:val="20"/>
              </w:rPr>
              <w:t xml:space="preserve"> бюджетной системы Российской Федерации в валюте РФ</w:t>
            </w:r>
          </w:p>
        </w:tc>
        <w:tc>
          <w:tcPr>
            <w:tcW w:w="1559"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r>
      <w:tr w:rsidR="004A5799" w:rsidRPr="001C627D" w:rsidTr="00E37294">
        <w:trPr>
          <w:trHeight w:val="634"/>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911 01 03 01 00 13 0000 710</w:t>
            </w:r>
          </w:p>
        </w:tc>
        <w:tc>
          <w:tcPr>
            <w:tcW w:w="4536" w:type="dxa"/>
            <w:gridSpan w:val="3"/>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Получение бюджетных кредитов от других бюджетов бюджетной системы Российской Федерации бюджетами поселений в валюте РФ</w:t>
            </w:r>
          </w:p>
        </w:tc>
        <w:tc>
          <w:tcPr>
            <w:tcW w:w="1559"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911 01 03 00 00 00 0000 800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Погашение бюджетных кредитов полученных от других бюджетов бюджетной системы Российской Федерации в валюте РФ</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911 01 03 00 00 13 0000 810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Погашение бюджетами поселений кредитов полученных от других бюджетов бюджетной системы Российской Федерации в валюте РФ</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911 01 05 00 00 00 000 000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2956,91274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0,00</w:t>
            </w:r>
          </w:p>
        </w:tc>
      </w:tr>
      <w:tr w:rsidR="004A5799" w:rsidRPr="001C627D" w:rsidTr="00E37294">
        <w:trPr>
          <w:trHeight w:val="189"/>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911 01 05 00 00 00 0000 500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-104708,71751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911 01 05 02 00 00 0000 510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-104708,71751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911 01 05 02 01 00 0000 510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-104708,71751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911 01 05 02 01 13 0000 510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Увеличение  прочих остатков денежных средств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-104708,71751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299"/>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911 01 05 00 00 00 0000 600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107665,63025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911 01 05 02 00 00 0000 610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107665,63025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911 01 05 02 01 00 0000 610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107665,63025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r w:rsidR="004A5799" w:rsidRPr="001C627D" w:rsidTr="00E37294">
        <w:trPr>
          <w:trHeight w:val="31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center"/>
              <w:rPr>
                <w:sz w:val="20"/>
                <w:szCs w:val="20"/>
              </w:rPr>
            </w:pPr>
            <w:r>
              <w:rPr>
                <w:sz w:val="20"/>
                <w:szCs w:val="20"/>
              </w:rPr>
              <w:t>911 01 05 02 01 13 0000 610</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rPr>
                <w:sz w:val="20"/>
                <w:szCs w:val="20"/>
              </w:rPr>
            </w:pPr>
            <w:r>
              <w:rPr>
                <w:sz w:val="20"/>
                <w:szCs w:val="20"/>
              </w:rPr>
              <w:t>Уменьшение прочих остатков денежных средств  городских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107665,63025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23281,900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A5799" w:rsidRDefault="004A5799" w:rsidP="00E37294">
            <w:pPr>
              <w:jc w:val="right"/>
              <w:rPr>
                <w:sz w:val="20"/>
                <w:szCs w:val="20"/>
              </w:rPr>
            </w:pPr>
            <w:r>
              <w:rPr>
                <w:sz w:val="20"/>
                <w:szCs w:val="20"/>
              </w:rPr>
              <w:t>24662,400</w:t>
            </w:r>
          </w:p>
        </w:tc>
      </w:tr>
    </w:tbl>
    <w:p w:rsidR="004A5799" w:rsidRDefault="004A5799" w:rsidP="004A5799">
      <w:pPr>
        <w:outlineLvl w:val="0"/>
        <w:rPr>
          <w:sz w:val="28"/>
          <w:szCs w:val="28"/>
        </w:rPr>
      </w:pPr>
    </w:p>
    <w:p w:rsidR="004A5799" w:rsidRPr="008048BB" w:rsidRDefault="004A5799" w:rsidP="001302AD">
      <w:pPr>
        <w:jc w:val="both"/>
        <w:rPr>
          <w:rFonts w:ascii="Times New Roman" w:hAnsi="Times New Roman" w:cs="Times New Roman"/>
          <w:sz w:val="28"/>
          <w:szCs w:val="28"/>
        </w:rPr>
      </w:pPr>
    </w:p>
    <w:p w:rsidR="008D2B41" w:rsidRDefault="008D2B41" w:rsidP="007E732E">
      <w:pPr>
        <w:rPr>
          <w:rFonts w:ascii="Times New Roman" w:hAnsi="Times New Roman" w:cs="Times New Roman"/>
          <w:b/>
          <w:sz w:val="28"/>
          <w:szCs w:val="28"/>
        </w:rPr>
      </w:pPr>
    </w:p>
    <w:p w:rsidR="008F7164" w:rsidRDefault="008F7164"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C76D8C" w:rsidRPr="002271D5" w:rsidRDefault="00C76D8C" w:rsidP="00C76D8C">
      <w:pPr>
        <w:keepNext/>
        <w:keepLines/>
        <w:spacing w:before="480"/>
        <w:jc w:val="center"/>
        <w:outlineLvl w:val="0"/>
        <w:rPr>
          <w:rFonts w:asciiTheme="majorHAnsi" w:eastAsiaTheme="majorEastAsia" w:hAnsiTheme="majorHAnsi" w:cstheme="majorBidi"/>
          <w:b/>
          <w:bCs/>
          <w:color w:val="000000" w:themeColor="text1"/>
          <w:sz w:val="28"/>
          <w:szCs w:val="28"/>
        </w:rPr>
      </w:pPr>
      <w:r w:rsidRPr="002271D5">
        <w:rPr>
          <w:rFonts w:asciiTheme="majorHAnsi" w:eastAsiaTheme="majorEastAsia" w:hAnsiTheme="majorHAnsi" w:cstheme="majorBidi"/>
          <w:b/>
          <w:bCs/>
          <w:color w:val="000000" w:themeColor="text1"/>
          <w:sz w:val="28"/>
          <w:szCs w:val="28"/>
        </w:rPr>
        <w:t>РЕСПУБЛИКА МОРДОВИЯ</w:t>
      </w:r>
    </w:p>
    <w:p w:rsidR="00C76D8C" w:rsidRPr="002271D5" w:rsidRDefault="00C76D8C" w:rsidP="00C76D8C">
      <w:pPr>
        <w:jc w:val="center"/>
        <w:rPr>
          <w:rFonts w:ascii="Times New Roman" w:hAnsi="Times New Roman" w:cs="Times New Roman"/>
          <w:b/>
          <w:bCs/>
          <w:color w:val="000000" w:themeColor="text1"/>
          <w:sz w:val="24"/>
          <w:szCs w:val="24"/>
        </w:rPr>
      </w:pPr>
      <w:r>
        <w:rPr>
          <w:rFonts w:ascii="Times New Roman" w:hAnsi="Times New Roman" w:cs="Times New Roman"/>
          <w:b/>
          <w:bCs/>
          <w:sz w:val="28"/>
          <w:szCs w:val="28"/>
        </w:rPr>
        <w:t xml:space="preserve">ДВАДЦАТЬ ТРЕТЬЯ </w:t>
      </w:r>
      <w:r w:rsidRPr="002271D5">
        <w:rPr>
          <w:rFonts w:ascii="Times New Roman" w:hAnsi="Times New Roman" w:cs="Times New Roman"/>
          <w:b/>
          <w:bCs/>
          <w:sz w:val="28"/>
          <w:szCs w:val="28"/>
        </w:rPr>
        <w:t>СЕССИЯ  СОВЕТА ДЕПУТАТОВ ГОРОДСКОГО ПОСЕЛЕНИЯ ИНСАР   ИНСАРСКОГО  МУНИЦИПАЛЬНОГО  РАЙОНА СЕДЬМОГО  СОЗЫВА</w:t>
      </w:r>
    </w:p>
    <w:p w:rsidR="00C76D8C" w:rsidRPr="002271D5" w:rsidRDefault="00C76D8C" w:rsidP="00C76D8C">
      <w:pPr>
        <w:jc w:val="center"/>
        <w:rPr>
          <w:rFonts w:ascii="Times New Roman" w:hAnsi="Times New Roman" w:cs="Times New Roman"/>
          <w:b/>
          <w:color w:val="000000" w:themeColor="text1"/>
          <w:sz w:val="28"/>
          <w:szCs w:val="28"/>
        </w:rPr>
      </w:pPr>
    </w:p>
    <w:p w:rsidR="00C76D8C" w:rsidRPr="002271D5" w:rsidRDefault="00C76D8C" w:rsidP="00C76D8C">
      <w:pPr>
        <w:jc w:val="center"/>
        <w:rPr>
          <w:rFonts w:ascii="Times New Roman" w:hAnsi="Times New Roman" w:cs="Times New Roman"/>
          <w:b/>
          <w:color w:val="000000" w:themeColor="text1"/>
          <w:sz w:val="28"/>
          <w:szCs w:val="28"/>
        </w:rPr>
      </w:pPr>
      <w:r w:rsidRPr="002271D5">
        <w:rPr>
          <w:rFonts w:ascii="Times New Roman" w:hAnsi="Times New Roman" w:cs="Times New Roman"/>
          <w:b/>
          <w:color w:val="000000" w:themeColor="text1"/>
          <w:sz w:val="28"/>
          <w:szCs w:val="28"/>
        </w:rPr>
        <w:t>РЕШЕНИЕ</w:t>
      </w:r>
    </w:p>
    <w:p w:rsidR="00C76D8C" w:rsidRPr="002271D5" w:rsidRDefault="00C76D8C" w:rsidP="00C76D8C">
      <w:pPr>
        <w:jc w:val="center"/>
        <w:rPr>
          <w:rFonts w:ascii="Times New Roman" w:hAnsi="Times New Roman" w:cs="Times New Roman"/>
          <w:color w:val="000000" w:themeColor="text1"/>
          <w:sz w:val="24"/>
          <w:szCs w:val="24"/>
        </w:rPr>
      </w:pPr>
    </w:p>
    <w:p w:rsidR="00C76D8C" w:rsidRPr="002271D5" w:rsidRDefault="00C76D8C" w:rsidP="00C76D8C">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г. Инсар</w:t>
      </w:r>
    </w:p>
    <w:p w:rsidR="00C76D8C" w:rsidRPr="002271D5" w:rsidRDefault="00C76D8C" w:rsidP="00C76D8C">
      <w:pPr>
        <w:rPr>
          <w:rFonts w:ascii="Times New Roman" w:hAnsi="Times New Roman" w:cs="Times New Roman"/>
          <w:color w:val="000000" w:themeColor="text1"/>
          <w:sz w:val="24"/>
          <w:szCs w:val="24"/>
        </w:rPr>
      </w:pPr>
    </w:p>
    <w:p w:rsidR="00C76D8C" w:rsidRPr="002271D5" w:rsidRDefault="00C76D8C" w:rsidP="00C76D8C">
      <w:pPr>
        <w:rPr>
          <w:rFonts w:ascii="Times New Roman" w:hAnsi="Times New Roman" w:cs="Times New Roman"/>
          <w:color w:val="000000" w:themeColor="text1"/>
          <w:sz w:val="28"/>
          <w:szCs w:val="28"/>
        </w:rPr>
      </w:pPr>
      <w:r w:rsidRPr="002271D5">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 xml:space="preserve">27 </w:t>
      </w:r>
      <w:r w:rsidRPr="002271D5">
        <w:rPr>
          <w:rFonts w:ascii="Times New Roman" w:hAnsi="Times New Roman" w:cs="Times New Roman"/>
          <w:color w:val="000000" w:themeColor="text1"/>
          <w:sz w:val="28"/>
          <w:szCs w:val="28"/>
        </w:rPr>
        <w:t xml:space="preserve"> декабря  2024 г.                                                                                          №  </w:t>
      </w:r>
      <w:r>
        <w:rPr>
          <w:rFonts w:ascii="Times New Roman" w:hAnsi="Times New Roman" w:cs="Times New Roman"/>
          <w:color w:val="000000" w:themeColor="text1"/>
          <w:sz w:val="28"/>
          <w:szCs w:val="28"/>
        </w:rPr>
        <w:t>13</w:t>
      </w:r>
    </w:p>
    <w:p w:rsidR="00C76D8C" w:rsidRPr="002271D5" w:rsidRDefault="00C76D8C" w:rsidP="00C76D8C">
      <w:pPr>
        <w:rPr>
          <w:rFonts w:ascii="Times New Roman" w:hAnsi="Times New Roman" w:cs="Times New Roman"/>
          <w:color w:val="000000" w:themeColor="text1"/>
          <w:sz w:val="28"/>
          <w:szCs w:val="28"/>
        </w:rPr>
      </w:pPr>
    </w:p>
    <w:p w:rsidR="00C76D8C" w:rsidRPr="002271D5" w:rsidRDefault="00C76D8C" w:rsidP="00C76D8C">
      <w:pPr>
        <w:rPr>
          <w:rFonts w:ascii="Times New Roman" w:hAnsi="Times New Roman" w:cs="Times New Roman"/>
          <w:b/>
          <w:color w:val="000000" w:themeColor="text1"/>
          <w:sz w:val="28"/>
          <w:szCs w:val="28"/>
        </w:rPr>
      </w:pPr>
      <w:r w:rsidRPr="002271D5">
        <w:rPr>
          <w:rFonts w:ascii="Times New Roman" w:hAnsi="Times New Roman" w:cs="Times New Roman"/>
          <w:b/>
          <w:color w:val="000000" w:themeColor="text1"/>
          <w:sz w:val="28"/>
          <w:szCs w:val="28"/>
        </w:rPr>
        <w:t xml:space="preserve">Об  утверждении прогноза основных показателей </w:t>
      </w:r>
    </w:p>
    <w:p w:rsidR="00C76D8C" w:rsidRPr="002271D5" w:rsidRDefault="00C76D8C" w:rsidP="00C76D8C">
      <w:pPr>
        <w:rPr>
          <w:rFonts w:ascii="Times New Roman" w:hAnsi="Times New Roman" w:cs="Times New Roman"/>
          <w:b/>
          <w:color w:val="000000" w:themeColor="text1"/>
          <w:sz w:val="28"/>
          <w:szCs w:val="28"/>
        </w:rPr>
      </w:pPr>
      <w:r w:rsidRPr="002271D5">
        <w:rPr>
          <w:rFonts w:ascii="Times New Roman" w:hAnsi="Times New Roman" w:cs="Times New Roman"/>
          <w:b/>
          <w:color w:val="000000" w:themeColor="text1"/>
          <w:sz w:val="28"/>
          <w:szCs w:val="28"/>
        </w:rPr>
        <w:t xml:space="preserve">социально-экономического развития городского </w:t>
      </w:r>
    </w:p>
    <w:p w:rsidR="00C76D8C" w:rsidRPr="002271D5" w:rsidRDefault="00C76D8C" w:rsidP="00C76D8C">
      <w:pPr>
        <w:rPr>
          <w:rFonts w:ascii="Times New Roman" w:hAnsi="Times New Roman" w:cs="Times New Roman"/>
          <w:b/>
          <w:color w:val="000000" w:themeColor="text1"/>
          <w:sz w:val="28"/>
          <w:szCs w:val="28"/>
        </w:rPr>
      </w:pPr>
      <w:r w:rsidRPr="002271D5">
        <w:rPr>
          <w:rFonts w:ascii="Times New Roman" w:hAnsi="Times New Roman" w:cs="Times New Roman"/>
          <w:b/>
          <w:color w:val="000000" w:themeColor="text1"/>
          <w:sz w:val="28"/>
          <w:szCs w:val="28"/>
        </w:rPr>
        <w:t>поселения  Инсар  на 2025 год и на плановый период</w:t>
      </w:r>
    </w:p>
    <w:p w:rsidR="00C76D8C" w:rsidRPr="002271D5" w:rsidRDefault="00C76D8C" w:rsidP="00C76D8C">
      <w:pPr>
        <w:rPr>
          <w:rFonts w:ascii="Times New Roman" w:hAnsi="Times New Roman" w:cs="Times New Roman"/>
          <w:b/>
          <w:color w:val="000000" w:themeColor="text1"/>
          <w:sz w:val="28"/>
          <w:szCs w:val="28"/>
        </w:rPr>
      </w:pPr>
      <w:r w:rsidRPr="002271D5">
        <w:rPr>
          <w:rFonts w:ascii="Times New Roman" w:hAnsi="Times New Roman" w:cs="Times New Roman"/>
          <w:b/>
          <w:color w:val="000000" w:themeColor="text1"/>
          <w:sz w:val="28"/>
          <w:szCs w:val="28"/>
        </w:rPr>
        <w:t>до 2027 года</w:t>
      </w:r>
    </w:p>
    <w:p w:rsidR="00C76D8C" w:rsidRPr="002271D5" w:rsidRDefault="00C76D8C" w:rsidP="00C76D8C">
      <w:pPr>
        <w:rPr>
          <w:rFonts w:ascii="Times New Roman" w:hAnsi="Times New Roman" w:cs="Times New Roman"/>
          <w:b/>
          <w:color w:val="000000" w:themeColor="text1"/>
          <w:sz w:val="28"/>
          <w:szCs w:val="28"/>
        </w:rPr>
      </w:pPr>
    </w:p>
    <w:p w:rsidR="00C76D8C" w:rsidRPr="002271D5" w:rsidRDefault="00C76D8C" w:rsidP="00C76D8C">
      <w:pPr>
        <w:rPr>
          <w:rFonts w:ascii="Times New Roman" w:hAnsi="Times New Roman" w:cs="Times New Roman"/>
          <w:color w:val="000000" w:themeColor="text1"/>
          <w:sz w:val="28"/>
          <w:szCs w:val="28"/>
        </w:rPr>
      </w:pPr>
    </w:p>
    <w:p w:rsidR="00C76D8C" w:rsidRPr="002271D5" w:rsidRDefault="00C76D8C" w:rsidP="00C76D8C">
      <w:pPr>
        <w:jc w:val="both"/>
        <w:rPr>
          <w:rFonts w:ascii="Times New Roman" w:hAnsi="Times New Roman" w:cs="Times New Roman"/>
          <w:color w:val="000000" w:themeColor="text1"/>
          <w:sz w:val="28"/>
          <w:szCs w:val="28"/>
        </w:rPr>
      </w:pPr>
      <w:r w:rsidRPr="002271D5">
        <w:rPr>
          <w:rFonts w:ascii="Times New Roman" w:hAnsi="Times New Roman" w:cs="Times New Roman"/>
          <w:color w:val="000000" w:themeColor="text1"/>
          <w:sz w:val="28"/>
          <w:szCs w:val="28"/>
        </w:rPr>
        <w:tab/>
        <w:t xml:space="preserve">В соответствии со ст. 173 Бюджетного кодекса Российской Федерации, Федеральным законом  «Об общих принципах  организации местного самоуправления в Российской Федерации»  от 06.10.2003 г. № 131-ФЗ, Уставом городского поселения Инсар </w:t>
      </w:r>
    </w:p>
    <w:p w:rsidR="00C76D8C" w:rsidRPr="002271D5" w:rsidRDefault="00C76D8C" w:rsidP="00C76D8C">
      <w:pPr>
        <w:jc w:val="both"/>
        <w:rPr>
          <w:rFonts w:ascii="Times New Roman" w:hAnsi="Times New Roman" w:cs="Times New Roman"/>
          <w:b/>
          <w:color w:val="000000" w:themeColor="text1"/>
          <w:sz w:val="28"/>
          <w:szCs w:val="28"/>
        </w:rPr>
      </w:pPr>
    </w:p>
    <w:p w:rsidR="00C76D8C" w:rsidRPr="002271D5" w:rsidRDefault="00C76D8C" w:rsidP="00C76D8C">
      <w:pPr>
        <w:jc w:val="center"/>
        <w:rPr>
          <w:rFonts w:ascii="Times New Roman" w:hAnsi="Times New Roman" w:cs="Times New Roman"/>
          <w:b/>
          <w:color w:val="000000" w:themeColor="text1"/>
          <w:sz w:val="28"/>
          <w:szCs w:val="28"/>
        </w:rPr>
      </w:pPr>
      <w:r w:rsidRPr="002271D5">
        <w:rPr>
          <w:rFonts w:ascii="Times New Roman" w:hAnsi="Times New Roman" w:cs="Times New Roman"/>
          <w:b/>
          <w:color w:val="000000" w:themeColor="text1"/>
          <w:sz w:val="28"/>
          <w:szCs w:val="28"/>
        </w:rPr>
        <w:t xml:space="preserve">Совет депутатов городского поселения Инсар  </w:t>
      </w:r>
      <w:proofErr w:type="gramStart"/>
      <w:r w:rsidRPr="002271D5">
        <w:rPr>
          <w:rFonts w:ascii="Times New Roman" w:hAnsi="Times New Roman" w:cs="Times New Roman"/>
          <w:b/>
          <w:color w:val="000000" w:themeColor="text1"/>
          <w:sz w:val="28"/>
          <w:szCs w:val="28"/>
        </w:rPr>
        <w:t>Р</w:t>
      </w:r>
      <w:proofErr w:type="gramEnd"/>
      <w:r w:rsidRPr="002271D5">
        <w:rPr>
          <w:rFonts w:ascii="Times New Roman" w:hAnsi="Times New Roman" w:cs="Times New Roman"/>
          <w:b/>
          <w:color w:val="000000" w:themeColor="text1"/>
          <w:sz w:val="28"/>
          <w:szCs w:val="28"/>
        </w:rPr>
        <w:t xml:space="preserve"> Е Ш А Е Т :</w:t>
      </w:r>
    </w:p>
    <w:p w:rsidR="00C76D8C" w:rsidRPr="002271D5" w:rsidRDefault="00C76D8C" w:rsidP="00C76D8C">
      <w:pPr>
        <w:jc w:val="both"/>
        <w:rPr>
          <w:rFonts w:ascii="Times New Roman" w:hAnsi="Times New Roman" w:cs="Times New Roman"/>
          <w:color w:val="000000" w:themeColor="text1"/>
          <w:sz w:val="28"/>
          <w:szCs w:val="28"/>
        </w:rPr>
      </w:pPr>
    </w:p>
    <w:p w:rsidR="00C76D8C" w:rsidRPr="002271D5" w:rsidRDefault="00C76D8C" w:rsidP="00C76D8C">
      <w:pPr>
        <w:jc w:val="both"/>
        <w:rPr>
          <w:rFonts w:ascii="Times New Roman" w:hAnsi="Times New Roman" w:cs="Times New Roman"/>
          <w:color w:val="000000" w:themeColor="text1"/>
          <w:sz w:val="28"/>
          <w:szCs w:val="28"/>
        </w:rPr>
      </w:pPr>
      <w:r w:rsidRPr="002271D5">
        <w:rPr>
          <w:rFonts w:ascii="Times New Roman" w:hAnsi="Times New Roman" w:cs="Times New Roman"/>
          <w:color w:val="000000" w:themeColor="text1"/>
          <w:sz w:val="28"/>
          <w:szCs w:val="28"/>
        </w:rPr>
        <w:t xml:space="preserve">      1. Утвердить  прилагаемые    прогнозные показатели  социально-экономического  развития  городского  поселения   Инсар   на     2025  год и на плановый период до 2027 года  и считать их основой для комплексного  прогнозирования  финансовых результатов и исходной базой для формирования доходной базы  бюджета городского поселения Инсар  на предстоящий период.</w:t>
      </w:r>
    </w:p>
    <w:p w:rsidR="00C76D8C" w:rsidRPr="002271D5" w:rsidRDefault="00C76D8C" w:rsidP="00C76D8C">
      <w:pPr>
        <w:rPr>
          <w:rFonts w:ascii="Times New Roman" w:hAnsi="Times New Roman" w:cs="Times New Roman"/>
          <w:color w:val="000000" w:themeColor="text1"/>
          <w:sz w:val="28"/>
          <w:szCs w:val="28"/>
        </w:rPr>
      </w:pPr>
    </w:p>
    <w:p w:rsidR="00C76D8C" w:rsidRPr="002271D5" w:rsidRDefault="00C76D8C" w:rsidP="00C76D8C">
      <w:pPr>
        <w:rPr>
          <w:rFonts w:ascii="Times New Roman" w:hAnsi="Times New Roman" w:cs="Times New Roman"/>
          <w:color w:val="000000" w:themeColor="text1"/>
          <w:sz w:val="28"/>
          <w:szCs w:val="28"/>
        </w:rPr>
      </w:pPr>
      <w:r w:rsidRPr="002271D5">
        <w:rPr>
          <w:rFonts w:ascii="Times New Roman" w:hAnsi="Times New Roman" w:cs="Times New Roman"/>
          <w:color w:val="000000" w:themeColor="text1"/>
          <w:sz w:val="28"/>
          <w:szCs w:val="28"/>
        </w:rPr>
        <w:t xml:space="preserve">      2. Настоящее решение вступает в законную силу со дня его официального опубликования и распространяет свое действие на правоотношения, возникшие с 1 января 2025 года</w:t>
      </w:r>
      <w:proofErr w:type="gramStart"/>
      <w:r w:rsidRPr="002271D5">
        <w:rPr>
          <w:rFonts w:ascii="Times New Roman" w:hAnsi="Times New Roman" w:cs="Times New Roman"/>
          <w:color w:val="000000" w:themeColor="text1"/>
          <w:sz w:val="28"/>
          <w:szCs w:val="28"/>
        </w:rPr>
        <w:t xml:space="preserve"> .</w:t>
      </w:r>
      <w:proofErr w:type="gramEnd"/>
    </w:p>
    <w:p w:rsidR="00C76D8C" w:rsidRPr="002271D5" w:rsidRDefault="00C76D8C" w:rsidP="00C76D8C">
      <w:pPr>
        <w:rPr>
          <w:rFonts w:ascii="Times New Roman" w:hAnsi="Times New Roman" w:cs="Times New Roman"/>
          <w:color w:val="000000" w:themeColor="text1"/>
          <w:sz w:val="28"/>
          <w:szCs w:val="28"/>
        </w:rPr>
      </w:pPr>
    </w:p>
    <w:p w:rsidR="00C76D8C" w:rsidRPr="002271D5" w:rsidRDefault="00C76D8C" w:rsidP="00C76D8C">
      <w:pPr>
        <w:rPr>
          <w:rFonts w:ascii="Times New Roman" w:hAnsi="Times New Roman" w:cs="Times New Roman"/>
          <w:color w:val="000000" w:themeColor="text1"/>
          <w:sz w:val="28"/>
          <w:szCs w:val="28"/>
        </w:rPr>
      </w:pPr>
    </w:p>
    <w:p w:rsidR="00C76D8C" w:rsidRPr="002271D5" w:rsidRDefault="00C76D8C" w:rsidP="00C76D8C">
      <w:pPr>
        <w:jc w:val="right"/>
        <w:rPr>
          <w:rFonts w:ascii="Times New Roman" w:hAnsi="Times New Roman" w:cs="Times New Roman"/>
          <w:color w:val="FF0000"/>
          <w:sz w:val="28"/>
          <w:szCs w:val="28"/>
        </w:rPr>
      </w:pPr>
    </w:p>
    <w:p w:rsidR="00C76D8C" w:rsidRPr="002271D5" w:rsidRDefault="00C76D8C" w:rsidP="00C76D8C">
      <w:pPr>
        <w:jc w:val="right"/>
        <w:rPr>
          <w:rFonts w:ascii="Times New Roman" w:hAnsi="Times New Roman" w:cs="Times New Roman"/>
          <w:color w:val="FF0000"/>
          <w:sz w:val="28"/>
          <w:szCs w:val="28"/>
        </w:rPr>
      </w:pPr>
    </w:p>
    <w:p w:rsidR="00C76D8C" w:rsidRPr="002271D5" w:rsidRDefault="00C76D8C" w:rsidP="00C76D8C">
      <w:pPr>
        <w:jc w:val="right"/>
        <w:rPr>
          <w:rFonts w:ascii="Times New Roman" w:hAnsi="Times New Roman" w:cs="Times New Roman"/>
          <w:color w:val="FF0000"/>
          <w:sz w:val="28"/>
          <w:szCs w:val="28"/>
        </w:rPr>
      </w:pPr>
    </w:p>
    <w:p w:rsidR="00C76D8C" w:rsidRPr="002271D5" w:rsidRDefault="00C76D8C" w:rsidP="00C76D8C">
      <w:pPr>
        <w:jc w:val="right"/>
        <w:rPr>
          <w:rFonts w:ascii="Times New Roman" w:hAnsi="Times New Roman" w:cs="Times New Roman"/>
          <w:color w:val="FF0000"/>
          <w:sz w:val="28"/>
          <w:szCs w:val="28"/>
        </w:rPr>
      </w:pPr>
    </w:p>
    <w:p w:rsidR="00C76D8C" w:rsidRPr="002271D5" w:rsidRDefault="00C76D8C" w:rsidP="00C76D8C">
      <w:pPr>
        <w:rPr>
          <w:rFonts w:ascii="Times New Roman" w:hAnsi="Times New Roman" w:cs="Times New Roman"/>
          <w:sz w:val="28"/>
          <w:szCs w:val="28"/>
        </w:rPr>
      </w:pPr>
      <w:r w:rsidRPr="002271D5">
        <w:rPr>
          <w:rFonts w:ascii="Times New Roman" w:hAnsi="Times New Roman" w:cs="Times New Roman"/>
          <w:sz w:val="28"/>
          <w:szCs w:val="28"/>
        </w:rPr>
        <w:t>Глава городского поселения Инсар</w:t>
      </w:r>
    </w:p>
    <w:p w:rsidR="00C76D8C" w:rsidRPr="002271D5" w:rsidRDefault="00C76D8C" w:rsidP="00C76D8C">
      <w:pPr>
        <w:rPr>
          <w:rFonts w:ascii="Times New Roman" w:hAnsi="Times New Roman" w:cs="Times New Roman"/>
          <w:sz w:val="28"/>
          <w:szCs w:val="28"/>
        </w:rPr>
      </w:pPr>
      <w:r w:rsidRPr="002271D5">
        <w:rPr>
          <w:rFonts w:ascii="Times New Roman" w:hAnsi="Times New Roman" w:cs="Times New Roman"/>
          <w:sz w:val="28"/>
          <w:szCs w:val="28"/>
        </w:rPr>
        <w:t>Инсарского муниципального района</w:t>
      </w:r>
    </w:p>
    <w:p w:rsidR="00C76D8C" w:rsidRPr="002271D5" w:rsidRDefault="00C76D8C" w:rsidP="00C76D8C">
      <w:pPr>
        <w:rPr>
          <w:rFonts w:ascii="Times New Roman" w:hAnsi="Times New Roman" w:cs="Times New Roman"/>
          <w:sz w:val="28"/>
          <w:szCs w:val="28"/>
        </w:rPr>
      </w:pPr>
      <w:r w:rsidRPr="002271D5">
        <w:rPr>
          <w:rFonts w:ascii="Times New Roman" w:hAnsi="Times New Roman" w:cs="Times New Roman"/>
          <w:sz w:val="28"/>
          <w:szCs w:val="28"/>
        </w:rPr>
        <w:lastRenderedPageBreak/>
        <w:t>Республики Мордовия                                                                   Н.И.ПАРШУТКИН</w:t>
      </w:r>
    </w:p>
    <w:p w:rsidR="00C76D8C" w:rsidRPr="002271D5" w:rsidRDefault="00C76D8C" w:rsidP="00C76D8C">
      <w:pPr>
        <w:jc w:val="right"/>
        <w:rPr>
          <w:rFonts w:ascii="Times New Roman" w:hAnsi="Times New Roman" w:cs="Times New Roman"/>
          <w:color w:val="FF0000"/>
          <w:sz w:val="28"/>
          <w:szCs w:val="28"/>
        </w:rPr>
      </w:pPr>
    </w:p>
    <w:p w:rsidR="00C76D8C" w:rsidRPr="002271D5" w:rsidRDefault="00C76D8C" w:rsidP="00C76D8C">
      <w:pPr>
        <w:jc w:val="right"/>
        <w:rPr>
          <w:rFonts w:ascii="Times New Roman" w:hAnsi="Times New Roman" w:cs="Times New Roman"/>
          <w:color w:val="FF0000"/>
          <w:sz w:val="24"/>
          <w:szCs w:val="24"/>
        </w:rPr>
      </w:pPr>
    </w:p>
    <w:p w:rsidR="00C76D8C" w:rsidRPr="002271D5" w:rsidRDefault="00C76D8C" w:rsidP="00C76D8C">
      <w:pPr>
        <w:jc w:val="right"/>
        <w:rPr>
          <w:rFonts w:ascii="Times New Roman" w:hAnsi="Times New Roman" w:cs="Times New Roman"/>
          <w:color w:val="FF0000"/>
          <w:sz w:val="24"/>
          <w:szCs w:val="24"/>
        </w:rPr>
      </w:pPr>
    </w:p>
    <w:p w:rsidR="00C76D8C" w:rsidRPr="002271D5" w:rsidRDefault="00C76D8C" w:rsidP="00C76D8C">
      <w:pPr>
        <w:jc w:val="right"/>
        <w:rPr>
          <w:rFonts w:ascii="Times New Roman" w:hAnsi="Times New Roman" w:cs="Times New Roman"/>
          <w:color w:val="FF0000"/>
          <w:sz w:val="24"/>
          <w:szCs w:val="24"/>
        </w:rPr>
      </w:pPr>
    </w:p>
    <w:p w:rsidR="00C76D8C" w:rsidRPr="002271D5" w:rsidRDefault="00C76D8C" w:rsidP="00C76D8C">
      <w:pPr>
        <w:rPr>
          <w:rFonts w:ascii="Times New Roman" w:hAnsi="Times New Roman" w:cs="Times New Roman"/>
          <w:color w:val="FF0000"/>
          <w:sz w:val="24"/>
          <w:szCs w:val="24"/>
        </w:rPr>
      </w:pPr>
    </w:p>
    <w:p w:rsidR="00C76D8C" w:rsidRPr="002271D5" w:rsidRDefault="00C76D8C" w:rsidP="00C76D8C">
      <w:pPr>
        <w:jc w:val="right"/>
        <w:rPr>
          <w:rFonts w:ascii="Times New Roman" w:hAnsi="Times New Roman" w:cs="Times New Roman"/>
          <w:color w:val="FF0000"/>
          <w:sz w:val="24"/>
          <w:szCs w:val="24"/>
        </w:rPr>
      </w:pPr>
    </w:p>
    <w:p w:rsidR="00C76D8C" w:rsidRPr="002271D5" w:rsidRDefault="00C76D8C" w:rsidP="00C76D8C">
      <w:pPr>
        <w:jc w:val="right"/>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 xml:space="preserve">Приложение </w:t>
      </w:r>
    </w:p>
    <w:p w:rsidR="00C76D8C" w:rsidRPr="002271D5" w:rsidRDefault="00C76D8C" w:rsidP="00C76D8C">
      <w:pPr>
        <w:jc w:val="right"/>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к решению Совета депутатов</w:t>
      </w:r>
    </w:p>
    <w:p w:rsidR="00C76D8C" w:rsidRPr="002271D5" w:rsidRDefault="00C76D8C" w:rsidP="00C76D8C">
      <w:pPr>
        <w:jc w:val="right"/>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городского поселения Инсар</w:t>
      </w:r>
    </w:p>
    <w:p w:rsidR="00C76D8C" w:rsidRPr="002271D5" w:rsidRDefault="00C76D8C" w:rsidP="00C76D8C">
      <w:pPr>
        <w:jc w:val="right"/>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27 декабря</w:t>
      </w:r>
      <w:r w:rsidRPr="002271D5">
        <w:rPr>
          <w:rFonts w:ascii="Times New Roman" w:hAnsi="Times New Roman" w:cs="Times New Roman"/>
          <w:color w:val="000000" w:themeColor="text1"/>
          <w:sz w:val="24"/>
          <w:szCs w:val="24"/>
        </w:rPr>
        <w:t xml:space="preserve"> 2024 г. №4   </w:t>
      </w:r>
    </w:p>
    <w:p w:rsidR="00C76D8C" w:rsidRPr="002271D5" w:rsidRDefault="00C76D8C" w:rsidP="00C76D8C">
      <w:pPr>
        <w:jc w:val="right"/>
        <w:rPr>
          <w:rFonts w:ascii="Times New Roman" w:hAnsi="Times New Roman" w:cs="Times New Roman"/>
          <w:color w:val="000000" w:themeColor="text1"/>
          <w:sz w:val="28"/>
          <w:szCs w:val="28"/>
        </w:rPr>
      </w:pPr>
    </w:p>
    <w:p w:rsidR="00C76D8C" w:rsidRPr="002271D5" w:rsidRDefault="00C76D8C" w:rsidP="00C76D8C">
      <w:pPr>
        <w:jc w:val="center"/>
        <w:rPr>
          <w:rFonts w:ascii="Times New Roman" w:hAnsi="Times New Roman" w:cs="Times New Roman"/>
          <w:b/>
          <w:color w:val="000000" w:themeColor="text1"/>
          <w:sz w:val="28"/>
          <w:szCs w:val="28"/>
        </w:rPr>
      </w:pPr>
    </w:p>
    <w:p w:rsidR="00C76D8C" w:rsidRPr="002271D5" w:rsidRDefault="00C76D8C" w:rsidP="00C76D8C">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 основных показателей социально-экономического развития</w:t>
      </w:r>
    </w:p>
    <w:p w:rsidR="00C76D8C" w:rsidRPr="002271D5" w:rsidRDefault="00C76D8C" w:rsidP="00C76D8C">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городского поселения Инсар  на 2025 год и на плановый период  до 2027 года</w:t>
      </w:r>
    </w:p>
    <w:p w:rsidR="00C76D8C" w:rsidRPr="002271D5" w:rsidRDefault="00C76D8C" w:rsidP="00C76D8C">
      <w:pPr>
        <w:jc w:val="center"/>
        <w:rPr>
          <w:rFonts w:ascii="Times New Roman" w:hAnsi="Times New Roman" w:cs="Times New Roman"/>
          <w:b/>
          <w:color w:val="000000" w:themeColor="text1"/>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5394"/>
        <w:gridCol w:w="840"/>
        <w:gridCol w:w="1143"/>
        <w:gridCol w:w="1122"/>
        <w:gridCol w:w="1202"/>
      </w:tblGrid>
      <w:tr w:rsidR="00C76D8C" w:rsidRPr="002271D5" w:rsidTr="00E37294">
        <w:tc>
          <w:tcPr>
            <w:tcW w:w="529"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 </w:t>
            </w:r>
            <w:proofErr w:type="gramStart"/>
            <w:r w:rsidRPr="002271D5">
              <w:rPr>
                <w:rFonts w:ascii="Times New Roman" w:hAnsi="Times New Roman" w:cs="Times New Roman"/>
                <w:b/>
                <w:color w:val="000000" w:themeColor="text1"/>
                <w:sz w:val="24"/>
                <w:szCs w:val="24"/>
              </w:rPr>
              <w:t>п</w:t>
            </w:r>
            <w:proofErr w:type="gramEnd"/>
            <w:r w:rsidRPr="002271D5">
              <w:rPr>
                <w:rFonts w:ascii="Times New Roman" w:hAnsi="Times New Roman" w:cs="Times New Roman"/>
                <w:b/>
                <w:color w:val="000000" w:themeColor="text1"/>
                <w:sz w:val="24"/>
                <w:szCs w:val="24"/>
              </w:rPr>
              <w:t>/п</w:t>
            </w:r>
          </w:p>
        </w:tc>
        <w:tc>
          <w:tcPr>
            <w:tcW w:w="2486"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Прогнозные показатели</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Ед.</w:t>
            </w:r>
          </w:p>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изм.</w:t>
            </w:r>
          </w:p>
        </w:tc>
        <w:tc>
          <w:tcPr>
            <w:tcW w:w="1599" w:type="pct"/>
            <w:gridSpan w:val="3"/>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w:t>
            </w:r>
          </w:p>
        </w:tc>
      </w:tr>
      <w:tr w:rsidR="00C76D8C" w:rsidRPr="002271D5" w:rsidTr="00E37294">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2025 г.</w:t>
            </w: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2026 г.</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2027 г.</w:t>
            </w:r>
          </w:p>
        </w:tc>
      </w:tr>
      <w:tr w:rsidR="00C76D8C" w:rsidRPr="002271D5" w:rsidTr="00E37294">
        <w:trPr>
          <w:trHeight w:val="1476"/>
        </w:trPr>
        <w:tc>
          <w:tcPr>
            <w:tcW w:w="529" w:type="pct"/>
            <w:vMerge w:val="restart"/>
            <w:tcBorders>
              <w:top w:val="single" w:sz="4" w:space="0" w:color="auto"/>
              <w:left w:val="single" w:sz="4" w:space="0" w:color="auto"/>
              <w:bottom w:val="single" w:sz="4" w:space="0" w:color="auto"/>
              <w:right w:val="single" w:sz="4" w:space="0" w:color="auto"/>
            </w:tcBorders>
          </w:tcPr>
          <w:p w:rsidR="00C76D8C" w:rsidRPr="002271D5" w:rsidRDefault="00C76D8C" w:rsidP="00C76D8C">
            <w:pPr>
              <w:widowControl/>
              <w:numPr>
                <w:ilvl w:val="0"/>
                <w:numId w:val="12"/>
              </w:numPr>
              <w:tabs>
                <w:tab w:val="left" w:pos="72"/>
                <w:tab w:val="num" w:pos="595"/>
              </w:tabs>
              <w:autoSpaceDE/>
              <w:autoSpaceDN/>
              <w:adjustRightInd/>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tc>
        <w:tc>
          <w:tcPr>
            <w:tcW w:w="2486"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Выпуск товаров и услуг (без внутризаводского оборота,  НДС и акциза)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387" w:type="pct"/>
            <w:tcBorders>
              <w:top w:val="single" w:sz="4" w:space="0" w:color="auto"/>
              <w:left w:val="single" w:sz="4" w:space="0" w:color="auto"/>
              <w:bottom w:val="single" w:sz="4" w:space="0" w:color="auto"/>
              <w:right w:val="single" w:sz="4" w:space="0" w:color="auto"/>
            </w:tcBorders>
            <w:vAlign w:val="center"/>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тыс. руб.</w:t>
            </w:r>
          </w:p>
          <w:p w:rsidR="00C76D8C" w:rsidRPr="002271D5" w:rsidRDefault="00C76D8C" w:rsidP="00E37294">
            <w:pP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5 381 160,0</w:t>
            </w:r>
          </w:p>
          <w:p w:rsidR="00C76D8C" w:rsidRPr="002271D5" w:rsidRDefault="00C76D8C" w:rsidP="00E37294">
            <w:pPr>
              <w:jc w:val="center"/>
              <w:rPr>
                <w:rFonts w:ascii="Times New Roman" w:hAnsi="Times New Roman" w:cs="Times New Roman"/>
                <w:color w:val="000000" w:themeColor="text1"/>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5 595 863,0</w:t>
            </w:r>
          </w:p>
          <w:p w:rsidR="00C76D8C" w:rsidRPr="002271D5" w:rsidRDefault="00C76D8C" w:rsidP="00E37294">
            <w:pPr>
              <w:jc w:val="center"/>
              <w:rPr>
                <w:rFonts w:ascii="Times New Roman" w:hAnsi="Times New Roman" w:cs="Times New Roman"/>
                <w:color w:val="000000" w:themeColor="text1"/>
                <w:sz w:val="24"/>
                <w:szCs w:val="24"/>
              </w:rPr>
            </w:pP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5 831 456,0</w:t>
            </w:r>
          </w:p>
          <w:p w:rsidR="00C76D8C" w:rsidRPr="002271D5" w:rsidRDefault="00C76D8C" w:rsidP="00E37294">
            <w:pPr>
              <w:jc w:val="center"/>
              <w:rPr>
                <w:rFonts w:ascii="Times New Roman" w:hAnsi="Times New Roman" w:cs="Times New Roman"/>
                <w:color w:val="000000" w:themeColor="text1"/>
                <w:sz w:val="24"/>
                <w:szCs w:val="24"/>
              </w:rPr>
            </w:pPr>
          </w:p>
        </w:tc>
      </w:tr>
      <w:tr w:rsidR="00C76D8C" w:rsidRPr="002271D5" w:rsidTr="00E37294">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color w:val="000000" w:themeColor="text1"/>
                <w:sz w:val="24"/>
                <w:szCs w:val="24"/>
              </w:rPr>
            </w:pPr>
          </w:p>
        </w:tc>
        <w:tc>
          <w:tcPr>
            <w:tcW w:w="2486"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Темп роста</w:t>
            </w:r>
          </w:p>
        </w:tc>
        <w:tc>
          <w:tcPr>
            <w:tcW w:w="38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bCs/>
                <w:color w:val="000000" w:themeColor="text1"/>
                <w:sz w:val="24"/>
                <w:szCs w:val="24"/>
              </w:rPr>
            </w:pPr>
            <w:r w:rsidRPr="002271D5">
              <w:rPr>
                <w:rFonts w:ascii="Times New Roman" w:hAnsi="Times New Roman" w:cs="Times New Roman"/>
                <w:b/>
                <w:bCs/>
                <w:color w:val="000000" w:themeColor="text1"/>
                <w:sz w:val="24"/>
                <w:szCs w:val="24"/>
              </w:rPr>
              <w:t>108,1</w:t>
            </w:r>
          </w:p>
          <w:p w:rsidR="00C76D8C" w:rsidRPr="002271D5" w:rsidRDefault="00C76D8C" w:rsidP="00E37294">
            <w:pPr>
              <w:jc w:val="center"/>
              <w:rPr>
                <w:rFonts w:ascii="Times New Roman" w:hAnsi="Times New Roman" w:cs="Times New Roman"/>
                <w:color w:val="000000" w:themeColor="text1"/>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104</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104,2</w:t>
            </w:r>
          </w:p>
        </w:tc>
      </w:tr>
    </w:tbl>
    <w:p w:rsidR="00C76D8C" w:rsidRPr="002271D5" w:rsidRDefault="00C76D8C" w:rsidP="00C76D8C">
      <w:pPr>
        <w:jc w:val="center"/>
        <w:rPr>
          <w:rFonts w:ascii="Times New Roman" w:hAnsi="Times New Roman" w:cs="Times New Roman"/>
          <w:b/>
          <w:color w:val="000000" w:themeColor="text1"/>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5387"/>
        <w:gridCol w:w="833"/>
        <w:gridCol w:w="1136"/>
        <w:gridCol w:w="1115"/>
        <w:gridCol w:w="1236"/>
      </w:tblGrid>
      <w:tr w:rsidR="00C76D8C" w:rsidRPr="002271D5" w:rsidTr="00E37294">
        <w:tc>
          <w:tcPr>
            <w:tcW w:w="529"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 </w:t>
            </w:r>
            <w:proofErr w:type="gramStart"/>
            <w:r w:rsidRPr="002271D5">
              <w:rPr>
                <w:rFonts w:ascii="Times New Roman" w:hAnsi="Times New Roman" w:cs="Times New Roman"/>
                <w:b/>
                <w:color w:val="000000" w:themeColor="text1"/>
                <w:sz w:val="24"/>
                <w:szCs w:val="24"/>
              </w:rPr>
              <w:t>п</w:t>
            </w:r>
            <w:proofErr w:type="gramEnd"/>
            <w:r w:rsidRPr="002271D5">
              <w:rPr>
                <w:rFonts w:ascii="Times New Roman" w:hAnsi="Times New Roman" w:cs="Times New Roman"/>
                <w:b/>
                <w:color w:val="000000" w:themeColor="text1"/>
                <w:sz w:val="24"/>
                <w:szCs w:val="24"/>
              </w:rPr>
              <w:t>/п</w:t>
            </w:r>
          </w:p>
        </w:tc>
        <w:tc>
          <w:tcPr>
            <w:tcW w:w="2486"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Прогнозные показатели</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Ед.</w:t>
            </w:r>
          </w:p>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изм.</w:t>
            </w:r>
          </w:p>
        </w:tc>
        <w:tc>
          <w:tcPr>
            <w:tcW w:w="1599" w:type="pct"/>
            <w:gridSpan w:val="3"/>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w:t>
            </w:r>
          </w:p>
        </w:tc>
      </w:tr>
      <w:tr w:rsidR="00C76D8C" w:rsidRPr="002271D5" w:rsidTr="00E37294">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2025 г.</w:t>
            </w: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2026 г.</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2027 г.</w:t>
            </w:r>
          </w:p>
        </w:tc>
      </w:tr>
      <w:tr w:rsidR="00C76D8C" w:rsidRPr="002271D5" w:rsidTr="00E37294">
        <w:trPr>
          <w:trHeight w:val="1476"/>
        </w:trPr>
        <w:tc>
          <w:tcPr>
            <w:tcW w:w="529" w:type="pct"/>
            <w:vMerge w:val="restart"/>
            <w:tcBorders>
              <w:top w:val="single" w:sz="4" w:space="0" w:color="auto"/>
              <w:left w:val="single" w:sz="4" w:space="0" w:color="auto"/>
              <w:bottom w:val="single" w:sz="4" w:space="0" w:color="auto"/>
              <w:right w:val="single" w:sz="4" w:space="0" w:color="auto"/>
            </w:tcBorders>
          </w:tcPr>
          <w:p w:rsidR="00C76D8C" w:rsidRPr="002271D5" w:rsidRDefault="00C76D8C" w:rsidP="00C76D8C">
            <w:pPr>
              <w:widowControl/>
              <w:numPr>
                <w:ilvl w:val="0"/>
                <w:numId w:val="13"/>
              </w:numPr>
              <w:tabs>
                <w:tab w:val="left" w:pos="72"/>
                <w:tab w:val="num" w:pos="595"/>
              </w:tabs>
              <w:autoSpaceDE/>
              <w:autoSpaceDN/>
              <w:adjustRightInd/>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tc>
        <w:tc>
          <w:tcPr>
            <w:tcW w:w="2486"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Объем отгруженных товаров собственного производства, выполненных работ и услуг собственными силами (без НДС и акциза)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387" w:type="pct"/>
            <w:tcBorders>
              <w:top w:val="single" w:sz="4" w:space="0" w:color="auto"/>
              <w:left w:val="single" w:sz="4" w:space="0" w:color="auto"/>
              <w:bottom w:val="single" w:sz="4" w:space="0" w:color="auto"/>
              <w:right w:val="single" w:sz="4" w:space="0" w:color="auto"/>
            </w:tcBorders>
            <w:vAlign w:val="center"/>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тыс. руб.</w:t>
            </w:r>
          </w:p>
          <w:p w:rsidR="00C76D8C" w:rsidRPr="002271D5" w:rsidRDefault="00C76D8C" w:rsidP="00E37294">
            <w:pP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5 381 160,0</w:t>
            </w:r>
          </w:p>
          <w:p w:rsidR="00C76D8C" w:rsidRPr="002271D5" w:rsidRDefault="00C76D8C" w:rsidP="00E37294">
            <w:pPr>
              <w:jc w:val="center"/>
              <w:rPr>
                <w:rFonts w:ascii="Times New Roman" w:hAnsi="Times New Roman" w:cs="Times New Roman"/>
                <w:color w:val="000000" w:themeColor="text1"/>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5 595 863,0</w:t>
            </w:r>
          </w:p>
          <w:p w:rsidR="00C76D8C" w:rsidRPr="002271D5" w:rsidRDefault="00C76D8C" w:rsidP="00E37294">
            <w:pPr>
              <w:jc w:val="center"/>
              <w:rPr>
                <w:rFonts w:ascii="Times New Roman" w:hAnsi="Times New Roman" w:cs="Times New Roman"/>
                <w:color w:val="000000" w:themeColor="text1"/>
                <w:sz w:val="24"/>
                <w:szCs w:val="24"/>
              </w:rPr>
            </w:pP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5831456,0</w:t>
            </w:r>
          </w:p>
        </w:tc>
      </w:tr>
      <w:tr w:rsidR="00C76D8C" w:rsidRPr="002271D5" w:rsidTr="00E37294">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color w:val="000000" w:themeColor="text1"/>
                <w:sz w:val="24"/>
                <w:szCs w:val="24"/>
              </w:rPr>
            </w:pPr>
          </w:p>
        </w:tc>
        <w:tc>
          <w:tcPr>
            <w:tcW w:w="2486"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Темп роста</w:t>
            </w:r>
          </w:p>
        </w:tc>
        <w:tc>
          <w:tcPr>
            <w:tcW w:w="38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b/>
                <w:bCs/>
                <w:color w:val="000000" w:themeColor="text1"/>
                <w:sz w:val="24"/>
                <w:szCs w:val="24"/>
              </w:rPr>
              <w:t>109,4</w:t>
            </w: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104</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104,2</w:t>
            </w:r>
          </w:p>
        </w:tc>
      </w:tr>
    </w:tbl>
    <w:p w:rsidR="00C76D8C" w:rsidRPr="002271D5" w:rsidRDefault="00C76D8C" w:rsidP="00C76D8C">
      <w:pPr>
        <w:rPr>
          <w:rFonts w:ascii="Times New Roman" w:hAnsi="Times New Roman" w:cs="Times New Roman"/>
          <w:b/>
          <w:color w:val="000000" w:themeColor="text1"/>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5394"/>
        <w:gridCol w:w="840"/>
        <w:gridCol w:w="1143"/>
        <w:gridCol w:w="1122"/>
        <w:gridCol w:w="1202"/>
      </w:tblGrid>
      <w:tr w:rsidR="00C76D8C" w:rsidRPr="002271D5" w:rsidTr="00E37294">
        <w:tc>
          <w:tcPr>
            <w:tcW w:w="529"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 </w:t>
            </w:r>
            <w:proofErr w:type="gramStart"/>
            <w:r w:rsidRPr="002271D5">
              <w:rPr>
                <w:rFonts w:ascii="Times New Roman" w:hAnsi="Times New Roman" w:cs="Times New Roman"/>
                <w:b/>
                <w:color w:val="000000" w:themeColor="text1"/>
                <w:sz w:val="24"/>
                <w:szCs w:val="24"/>
              </w:rPr>
              <w:t>п</w:t>
            </w:r>
            <w:proofErr w:type="gramEnd"/>
            <w:r w:rsidRPr="002271D5">
              <w:rPr>
                <w:rFonts w:ascii="Times New Roman" w:hAnsi="Times New Roman" w:cs="Times New Roman"/>
                <w:b/>
                <w:color w:val="000000" w:themeColor="text1"/>
                <w:sz w:val="24"/>
                <w:szCs w:val="24"/>
              </w:rPr>
              <w:t>/п</w:t>
            </w:r>
          </w:p>
        </w:tc>
        <w:tc>
          <w:tcPr>
            <w:tcW w:w="2486"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Прогнозные показатели</w:t>
            </w:r>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Ед.</w:t>
            </w:r>
          </w:p>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изм.</w:t>
            </w:r>
          </w:p>
        </w:tc>
        <w:tc>
          <w:tcPr>
            <w:tcW w:w="1599" w:type="pct"/>
            <w:gridSpan w:val="3"/>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w:t>
            </w:r>
          </w:p>
        </w:tc>
      </w:tr>
      <w:tr w:rsidR="00C76D8C" w:rsidRPr="002271D5" w:rsidTr="00E37294">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2025 г.</w:t>
            </w: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2026 г.</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2027 г.</w:t>
            </w:r>
          </w:p>
        </w:tc>
      </w:tr>
      <w:tr w:rsidR="00C76D8C" w:rsidRPr="002271D5" w:rsidTr="00E37294">
        <w:trPr>
          <w:trHeight w:val="1476"/>
        </w:trPr>
        <w:tc>
          <w:tcPr>
            <w:tcW w:w="529" w:type="pct"/>
            <w:vMerge w:val="restart"/>
            <w:tcBorders>
              <w:top w:val="single" w:sz="4" w:space="0" w:color="auto"/>
              <w:left w:val="single" w:sz="4" w:space="0" w:color="auto"/>
              <w:bottom w:val="single" w:sz="4" w:space="0" w:color="auto"/>
              <w:right w:val="single" w:sz="4" w:space="0" w:color="auto"/>
            </w:tcBorders>
          </w:tcPr>
          <w:p w:rsidR="00C76D8C" w:rsidRPr="002271D5" w:rsidRDefault="00C76D8C" w:rsidP="00C76D8C">
            <w:pPr>
              <w:widowControl/>
              <w:numPr>
                <w:ilvl w:val="0"/>
                <w:numId w:val="14"/>
              </w:numPr>
              <w:tabs>
                <w:tab w:val="left" w:pos="72"/>
                <w:tab w:val="num" w:pos="595"/>
              </w:tabs>
              <w:autoSpaceDE/>
              <w:autoSpaceDN/>
              <w:adjustRightInd/>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tc>
        <w:tc>
          <w:tcPr>
            <w:tcW w:w="2486"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Объем оборота розничной торговли во всех каналах реализации.</w:t>
            </w:r>
          </w:p>
        </w:tc>
        <w:tc>
          <w:tcPr>
            <w:tcW w:w="387" w:type="pct"/>
            <w:tcBorders>
              <w:top w:val="single" w:sz="4" w:space="0" w:color="auto"/>
              <w:left w:val="single" w:sz="4" w:space="0" w:color="auto"/>
              <w:bottom w:val="single" w:sz="4" w:space="0" w:color="auto"/>
              <w:right w:val="single" w:sz="4" w:space="0" w:color="auto"/>
            </w:tcBorders>
            <w:vAlign w:val="center"/>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тыс. руб.</w:t>
            </w:r>
          </w:p>
          <w:p w:rsidR="00C76D8C" w:rsidRPr="002271D5" w:rsidRDefault="00C76D8C" w:rsidP="00E37294">
            <w:pP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1066377</w:t>
            </w: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1181654</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1212977</w:t>
            </w:r>
          </w:p>
        </w:tc>
      </w:tr>
      <w:tr w:rsidR="00C76D8C" w:rsidRPr="002271D5" w:rsidTr="00E37294">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color w:val="000000" w:themeColor="text1"/>
                <w:sz w:val="24"/>
                <w:szCs w:val="24"/>
              </w:rPr>
            </w:pPr>
          </w:p>
        </w:tc>
        <w:tc>
          <w:tcPr>
            <w:tcW w:w="2486"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Темп роста</w:t>
            </w:r>
          </w:p>
        </w:tc>
        <w:tc>
          <w:tcPr>
            <w:tcW w:w="38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p>
        </w:tc>
        <w:tc>
          <w:tcPr>
            <w:tcW w:w="52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bCs/>
                <w:color w:val="000000" w:themeColor="text1"/>
                <w:sz w:val="24"/>
                <w:szCs w:val="24"/>
              </w:rPr>
            </w:pPr>
            <w:r w:rsidRPr="002271D5">
              <w:rPr>
                <w:rFonts w:ascii="Times New Roman" w:hAnsi="Times New Roman" w:cs="Times New Roman"/>
                <w:b/>
                <w:bCs/>
                <w:color w:val="000000" w:themeColor="text1"/>
                <w:sz w:val="24"/>
                <w:szCs w:val="24"/>
              </w:rPr>
              <w:t>106,8</w:t>
            </w:r>
          </w:p>
          <w:p w:rsidR="00C76D8C" w:rsidRPr="002271D5" w:rsidRDefault="00C76D8C" w:rsidP="00E37294">
            <w:pPr>
              <w:jc w:val="center"/>
              <w:rPr>
                <w:rFonts w:ascii="Times New Roman" w:hAnsi="Times New Roman" w:cs="Times New Roman"/>
                <w:color w:val="000000" w:themeColor="text1"/>
                <w:sz w:val="24"/>
                <w:szCs w:val="24"/>
              </w:rPr>
            </w:pPr>
          </w:p>
        </w:tc>
        <w:tc>
          <w:tcPr>
            <w:tcW w:w="51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lastRenderedPageBreak/>
              <w:t>110,8</w:t>
            </w:r>
          </w:p>
        </w:tc>
        <w:tc>
          <w:tcPr>
            <w:tcW w:w="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102,7</w:t>
            </w:r>
          </w:p>
        </w:tc>
      </w:tr>
    </w:tbl>
    <w:p w:rsidR="00C76D8C" w:rsidRPr="002271D5" w:rsidRDefault="00C76D8C" w:rsidP="00C76D8C">
      <w:pPr>
        <w:jc w:val="center"/>
        <w:rPr>
          <w:rFonts w:ascii="Times New Roman" w:hAnsi="Times New Roman" w:cs="Times New Roman"/>
          <w:b/>
          <w:color w:val="000000" w:themeColor="text1"/>
          <w:sz w:val="24"/>
          <w:szCs w:val="24"/>
        </w:rPr>
      </w:pPr>
    </w:p>
    <w:p w:rsidR="00C76D8C" w:rsidRPr="002271D5" w:rsidRDefault="00C76D8C" w:rsidP="00C76D8C">
      <w:pPr>
        <w:jc w:val="center"/>
        <w:rPr>
          <w:rFonts w:ascii="Times New Roman" w:hAnsi="Times New Roman" w:cs="Times New Roman"/>
          <w:b/>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tbl>
      <w:tblPr>
        <w:tblW w:w="48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5369"/>
        <w:gridCol w:w="817"/>
        <w:gridCol w:w="1120"/>
        <w:gridCol w:w="1097"/>
        <w:gridCol w:w="981"/>
      </w:tblGrid>
      <w:tr w:rsidR="00C76D8C" w:rsidRPr="002271D5" w:rsidTr="00E37294">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 </w:t>
            </w:r>
            <w:proofErr w:type="gramStart"/>
            <w:r w:rsidRPr="002271D5">
              <w:rPr>
                <w:rFonts w:ascii="Times New Roman" w:hAnsi="Times New Roman" w:cs="Times New Roman"/>
                <w:b/>
                <w:color w:val="000000" w:themeColor="text1"/>
                <w:sz w:val="24"/>
                <w:szCs w:val="24"/>
              </w:rPr>
              <w:t>п</w:t>
            </w:r>
            <w:proofErr w:type="gramEnd"/>
            <w:r w:rsidRPr="002271D5">
              <w:rPr>
                <w:rFonts w:ascii="Times New Roman" w:hAnsi="Times New Roman" w:cs="Times New Roman"/>
                <w:b/>
                <w:color w:val="000000" w:themeColor="text1"/>
                <w:sz w:val="24"/>
                <w:szCs w:val="24"/>
              </w:rPr>
              <w:t>/п</w:t>
            </w:r>
          </w:p>
        </w:tc>
        <w:tc>
          <w:tcPr>
            <w:tcW w:w="2555"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Прогнозные показатели</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Ед.</w:t>
            </w:r>
          </w:p>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изм.</w:t>
            </w:r>
          </w:p>
        </w:tc>
        <w:tc>
          <w:tcPr>
            <w:tcW w:w="1523" w:type="pct"/>
            <w:gridSpan w:val="3"/>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w:t>
            </w:r>
          </w:p>
        </w:tc>
      </w:tr>
      <w:tr w:rsidR="00C76D8C" w:rsidRPr="002271D5" w:rsidTr="00E37294">
        <w:tc>
          <w:tcPr>
            <w:tcW w:w="1049"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017"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2025 г.</w:t>
            </w: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2026 г.</w:t>
            </w: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2027 г.</w:t>
            </w:r>
          </w:p>
        </w:tc>
      </w:tr>
      <w:tr w:rsidR="00C76D8C" w:rsidRPr="002271D5" w:rsidTr="00E37294">
        <w:trPr>
          <w:trHeight w:val="1476"/>
        </w:trPr>
        <w:tc>
          <w:tcPr>
            <w:tcW w:w="534" w:type="pct"/>
            <w:vMerge w:val="restart"/>
            <w:tcBorders>
              <w:top w:val="single" w:sz="4" w:space="0" w:color="auto"/>
              <w:left w:val="single" w:sz="4" w:space="0" w:color="auto"/>
              <w:bottom w:val="single" w:sz="4" w:space="0" w:color="auto"/>
              <w:right w:val="single" w:sz="4" w:space="0" w:color="auto"/>
            </w:tcBorders>
          </w:tcPr>
          <w:p w:rsidR="00C76D8C" w:rsidRPr="002271D5" w:rsidRDefault="00C76D8C" w:rsidP="00C76D8C">
            <w:pPr>
              <w:widowControl/>
              <w:numPr>
                <w:ilvl w:val="0"/>
                <w:numId w:val="15"/>
              </w:numPr>
              <w:tabs>
                <w:tab w:val="left" w:pos="72"/>
                <w:tab w:val="num" w:pos="595"/>
              </w:tabs>
              <w:autoSpaceDE/>
              <w:autoSpaceDN/>
              <w:adjustRightInd/>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tc>
        <w:tc>
          <w:tcPr>
            <w:tcW w:w="2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 xml:space="preserve">Объем производства скота и птицы в сельскохозяйственных организациях и крестьянских (фермерских) хозяйствах, тонн      </w:t>
            </w:r>
          </w:p>
        </w:tc>
        <w:tc>
          <w:tcPr>
            <w:tcW w:w="389" w:type="pct"/>
            <w:tcBorders>
              <w:top w:val="single" w:sz="4" w:space="0" w:color="auto"/>
              <w:left w:val="single" w:sz="4" w:space="0" w:color="auto"/>
              <w:bottom w:val="single" w:sz="4" w:space="0" w:color="auto"/>
              <w:right w:val="single" w:sz="4" w:space="0" w:color="auto"/>
            </w:tcBorders>
            <w:vAlign w:val="center"/>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тонн</w:t>
            </w:r>
          </w:p>
          <w:p w:rsidR="00C76D8C" w:rsidRPr="002271D5" w:rsidRDefault="00C76D8C" w:rsidP="00E37294">
            <w:pPr>
              <w:rPr>
                <w:rFonts w:ascii="Times New Roman" w:hAnsi="Times New Roman" w:cs="Times New Roman"/>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p w:rsidR="00C76D8C" w:rsidRPr="002271D5" w:rsidRDefault="00C76D8C" w:rsidP="00E37294">
            <w:pPr>
              <w:jc w:val="center"/>
              <w:rPr>
                <w:rFonts w:ascii="Times New Roman" w:hAnsi="Times New Roman" w:cs="Times New Roman"/>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p w:rsidR="00C76D8C" w:rsidRPr="002271D5" w:rsidRDefault="00C76D8C" w:rsidP="00E37294">
            <w:pPr>
              <w:jc w:val="center"/>
              <w:rPr>
                <w:rFonts w:ascii="Times New Roman" w:hAnsi="Times New Roman" w:cs="Times New Roman"/>
                <w:color w:val="000000" w:themeColor="text1"/>
                <w:sz w:val="24"/>
                <w:szCs w:val="24"/>
              </w:rPr>
            </w:pP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tc>
      </w:tr>
      <w:tr w:rsidR="00C76D8C" w:rsidRPr="002271D5" w:rsidTr="00E37294">
        <w:trPr>
          <w:trHeight w:val="327"/>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color w:val="000000" w:themeColor="text1"/>
                <w:sz w:val="24"/>
                <w:szCs w:val="24"/>
              </w:rPr>
            </w:pPr>
          </w:p>
        </w:tc>
        <w:tc>
          <w:tcPr>
            <w:tcW w:w="2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Темп роста</w:t>
            </w:r>
          </w:p>
        </w:tc>
        <w:tc>
          <w:tcPr>
            <w:tcW w:w="389"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b/>
                <w:bCs/>
                <w:color w:val="000000" w:themeColor="text1"/>
                <w:sz w:val="24"/>
                <w:szCs w:val="24"/>
              </w:rPr>
              <w:t>0</w:t>
            </w: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tc>
      </w:tr>
    </w:tbl>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tbl>
      <w:tblPr>
        <w:tblW w:w="48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5369"/>
        <w:gridCol w:w="817"/>
        <w:gridCol w:w="1120"/>
        <w:gridCol w:w="1097"/>
        <w:gridCol w:w="981"/>
      </w:tblGrid>
      <w:tr w:rsidR="00C76D8C" w:rsidRPr="002271D5" w:rsidTr="00E37294">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 </w:t>
            </w:r>
            <w:proofErr w:type="gramStart"/>
            <w:r w:rsidRPr="002271D5">
              <w:rPr>
                <w:rFonts w:ascii="Times New Roman" w:hAnsi="Times New Roman" w:cs="Times New Roman"/>
                <w:b/>
                <w:color w:val="000000" w:themeColor="text1"/>
                <w:sz w:val="24"/>
                <w:szCs w:val="24"/>
              </w:rPr>
              <w:t>п</w:t>
            </w:r>
            <w:proofErr w:type="gramEnd"/>
            <w:r w:rsidRPr="002271D5">
              <w:rPr>
                <w:rFonts w:ascii="Times New Roman" w:hAnsi="Times New Roman" w:cs="Times New Roman"/>
                <w:b/>
                <w:color w:val="000000" w:themeColor="text1"/>
                <w:sz w:val="24"/>
                <w:szCs w:val="24"/>
              </w:rPr>
              <w:t>/п</w:t>
            </w:r>
          </w:p>
        </w:tc>
        <w:tc>
          <w:tcPr>
            <w:tcW w:w="2555"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Прогнозные показатели</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Ед.</w:t>
            </w:r>
          </w:p>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изм.</w:t>
            </w:r>
          </w:p>
        </w:tc>
        <w:tc>
          <w:tcPr>
            <w:tcW w:w="1523" w:type="pct"/>
            <w:gridSpan w:val="3"/>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w:t>
            </w:r>
          </w:p>
        </w:tc>
      </w:tr>
      <w:tr w:rsidR="00C76D8C" w:rsidRPr="002271D5" w:rsidTr="00E37294">
        <w:tc>
          <w:tcPr>
            <w:tcW w:w="1049"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017"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2025 г.</w:t>
            </w: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2026 г.</w:t>
            </w: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2027 г.</w:t>
            </w:r>
          </w:p>
        </w:tc>
      </w:tr>
      <w:tr w:rsidR="00C76D8C" w:rsidRPr="002271D5" w:rsidTr="00E37294">
        <w:trPr>
          <w:trHeight w:val="1476"/>
        </w:trPr>
        <w:tc>
          <w:tcPr>
            <w:tcW w:w="534" w:type="pct"/>
            <w:vMerge w:val="restart"/>
            <w:tcBorders>
              <w:top w:val="single" w:sz="4" w:space="0" w:color="auto"/>
              <w:left w:val="single" w:sz="4" w:space="0" w:color="auto"/>
              <w:bottom w:val="single" w:sz="4" w:space="0" w:color="auto"/>
              <w:right w:val="single" w:sz="4" w:space="0" w:color="auto"/>
            </w:tcBorders>
          </w:tcPr>
          <w:p w:rsidR="00C76D8C" w:rsidRPr="002271D5" w:rsidRDefault="00C76D8C" w:rsidP="00C76D8C">
            <w:pPr>
              <w:widowControl/>
              <w:numPr>
                <w:ilvl w:val="0"/>
                <w:numId w:val="16"/>
              </w:numPr>
              <w:tabs>
                <w:tab w:val="left" w:pos="72"/>
                <w:tab w:val="num" w:pos="595"/>
              </w:tabs>
              <w:autoSpaceDE/>
              <w:autoSpaceDN/>
              <w:adjustRightInd/>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p w:rsidR="00C76D8C" w:rsidRPr="002271D5" w:rsidRDefault="00C76D8C" w:rsidP="00E37294">
            <w:pPr>
              <w:jc w:val="center"/>
              <w:rPr>
                <w:rFonts w:ascii="Times New Roman" w:hAnsi="Times New Roman" w:cs="Times New Roman"/>
                <w:color w:val="000000" w:themeColor="text1"/>
                <w:sz w:val="24"/>
                <w:szCs w:val="24"/>
              </w:rPr>
            </w:pPr>
          </w:p>
        </w:tc>
        <w:tc>
          <w:tcPr>
            <w:tcW w:w="2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 xml:space="preserve">Объем производства молока в сельскохозяйственных организациях и крестьянских (фермерских) хозяйствах, тонн     </w:t>
            </w:r>
          </w:p>
        </w:tc>
        <w:tc>
          <w:tcPr>
            <w:tcW w:w="389" w:type="pct"/>
            <w:tcBorders>
              <w:top w:val="single" w:sz="4" w:space="0" w:color="auto"/>
              <w:left w:val="single" w:sz="4" w:space="0" w:color="auto"/>
              <w:bottom w:val="single" w:sz="4" w:space="0" w:color="auto"/>
              <w:right w:val="single" w:sz="4" w:space="0" w:color="auto"/>
            </w:tcBorders>
            <w:vAlign w:val="center"/>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тонн</w:t>
            </w:r>
          </w:p>
          <w:p w:rsidR="00C76D8C" w:rsidRPr="002271D5" w:rsidRDefault="00C76D8C" w:rsidP="00E37294">
            <w:pPr>
              <w:rPr>
                <w:rFonts w:ascii="Times New Roman" w:hAnsi="Times New Roman" w:cs="Times New Roman"/>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p w:rsidR="00C76D8C" w:rsidRPr="002271D5" w:rsidRDefault="00C76D8C" w:rsidP="00E37294">
            <w:pPr>
              <w:jc w:val="center"/>
              <w:rPr>
                <w:rFonts w:ascii="Times New Roman" w:hAnsi="Times New Roman" w:cs="Times New Roman"/>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p w:rsidR="00C76D8C" w:rsidRPr="002271D5" w:rsidRDefault="00C76D8C" w:rsidP="00E37294">
            <w:pPr>
              <w:jc w:val="center"/>
              <w:rPr>
                <w:rFonts w:ascii="Times New Roman" w:hAnsi="Times New Roman" w:cs="Times New Roman"/>
                <w:color w:val="000000" w:themeColor="text1"/>
                <w:sz w:val="24"/>
                <w:szCs w:val="24"/>
              </w:rPr>
            </w:pP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tc>
      </w:tr>
      <w:tr w:rsidR="00C76D8C" w:rsidRPr="002271D5" w:rsidTr="00E37294">
        <w:trPr>
          <w:trHeight w:val="327"/>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color w:val="000000" w:themeColor="text1"/>
                <w:sz w:val="24"/>
                <w:szCs w:val="24"/>
              </w:rPr>
            </w:pPr>
          </w:p>
        </w:tc>
        <w:tc>
          <w:tcPr>
            <w:tcW w:w="2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Темп роста</w:t>
            </w:r>
          </w:p>
        </w:tc>
        <w:tc>
          <w:tcPr>
            <w:tcW w:w="389"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b/>
                <w:bCs/>
                <w:color w:val="000000" w:themeColor="text1"/>
                <w:sz w:val="24"/>
                <w:szCs w:val="24"/>
              </w:rPr>
              <w:t>0</w:t>
            </w: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0</w:t>
            </w:r>
          </w:p>
        </w:tc>
      </w:tr>
    </w:tbl>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p w:rsidR="00C76D8C" w:rsidRPr="002271D5" w:rsidRDefault="00C76D8C" w:rsidP="00C76D8C">
      <w:pPr>
        <w:ind w:right="-58"/>
        <w:jc w:val="right"/>
        <w:rPr>
          <w:rFonts w:ascii="Times New Roman" w:hAnsi="Times New Roman" w:cs="Times New Roman"/>
          <w:color w:val="000000" w:themeColor="text1"/>
          <w:sz w:val="24"/>
          <w:szCs w:val="24"/>
        </w:rPr>
      </w:pPr>
    </w:p>
    <w:tbl>
      <w:tblPr>
        <w:tblW w:w="48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5369"/>
        <w:gridCol w:w="817"/>
        <w:gridCol w:w="1120"/>
        <w:gridCol w:w="1097"/>
        <w:gridCol w:w="981"/>
      </w:tblGrid>
      <w:tr w:rsidR="00C76D8C" w:rsidRPr="002271D5" w:rsidTr="00E37294">
        <w:tc>
          <w:tcPr>
            <w:tcW w:w="534"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 </w:t>
            </w:r>
            <w:proofErr w:type="gramStart"/>
            <w:r w:rsidRPr="002271D5">
              <w:rPr>
                <w:rFonts w:ascii="Times New Roman" w:hAnsi="Times New Roman" w:cs="Times New Roman"/>
                <w:b/>
                <w:color w:val="000000" w:themeColor="text1"/>
                <w:sz w:val="24"/>
                <w:szCs w:val="24"/>
              </w:rPr>
              <w:t>п</w:t>
            </w:r>
            <w:proofErr w:type="gramEnd"/>
            <w:r w:rsidRPr="002271D5">
              <w:rPr>
                <w:rFonts w:ascii="Times New Roman" w:hAnsi="Times New Roman" w:cs="Times New Roman"/>
                <w:b/>
                <w:color w:val="000000" w:themeColor="text1"/>
                <w:sz w:val="24"/>
                <w:szCs w:val="24"/>
              </w:rPr>
              <w:t>/п</w:t>
            </w:r>
          </w:p>
        </w:tc>
        <w:tc>
          <w:tcPr>
            <w:tcW w:w="2555"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Прогнозные показатели</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Ед.</w:t>
            </w:r>
          </w:p>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изм.</w:t>
            </w:r>
          </w:p>
        </w:tc>
        <w:tc>
          <w:tcPr>
            <w:tcW w:w="1523" w:type="pct"/>
            <w:gridSpan w:val="3"/>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Прогноз</w:t>
            </w:r>
          </w:p>
        </w:tc>
      </w:tr>
      <w:tr w:rsidR="00C76D8C" w:rsidRPr="002271D5" w:rsidTr="00E37294">
        <w:tc>
          <w:tcPr>
            <w:tcW w:w="1049"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017"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b/>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2025 г.</w:t>
            </w: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2026 г.</w:t>
            </w: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2027 г.</w:t>
            </w:r>
          </w:p>
        </w:tc>
      </w:tr>
      <w:tr w:rsidR="00C76D8C" w:rsidRPr="002271D5" w:rsidTr="00E37294">
        <w:trPr>
          <w:trHeight w:val="1476"/>
        </w:trPr>
        <w:tc>
          <w:tcPr>
            <w:tcW w:w="534" w:type="pct"/>
            <w:vMerge w:val="restart"/>
            <w:tcBorders>
              <w:top w:val="single" w:sz="4" w:space="0" w:color="auto"/>
              <w:left w:val="single" w:sz="4" w:space="0" w:color="auto"/>
              <w:bottom w:val="single" w:sz="4" w:space="0" w:color="auto"/>
              <w:right w:val="single" w:sz="4" w:space="0" w:color="auto"/>
            </w:tcBorders>
          </w:tcPr>
          <w:p w:rsidR="00C76D8C" w:rsidRPr="002271D5" w:rsidRDefault="00C76D8C" w:rsidP="00C76D8C">
            <w:pPr>
              <w:widowControl/>
              <w:numPr>
                <w:ilvl w:val="0"/>
                <w:numId w:val="17"/>
              </w:numPr>
              <w:tabs>
                <w:tab w:val="left" w:pos="72"/>
                <w:tab w:val="num" w:pos="595"/>
              </w:tabs>
              <w:autoSpaceDE/>
              <w:autoSpaceDN/>
              <w:adjustRightInd/>
              <w:jc w:val="center"/>
              <w:rPr>
                <w:rFonts w:ascii="Times New Roman" w:hAnsi="Times New Roman" w:cs="Times New Roman"/>
                <w:b/>
                <w:color w:val="000000" w:themeColor="text1"/>
                <w:sz w:val="24"/>
                <w:szCs w:val="24"/>
              </w:rPr>
            </w:pPr>
          </w:p>
          <w:p w:rsidR="00C76D8C" w:rsidRPr="002271D5" w:rsidRDefault="00C76D8C" w:rsidP="00E37294">
            <w:pPr>
              <w:jc w:val="center"/>
              <w:rPr>
                <w:rFonts w:ascii="Times New Roman" w:hAnsi="Times New Roman" w:cs="Times New Roman"/>
                <w:b/>
                <w:color w:val="000000" w:themeColor="text1"/>
                <w:sz w:val="24"/>
                <w:szCs w:val="24"/>
              </w:rPr>
            </w:pPr>
          </w:p>
          <w:p w:rsidR="00C76D8C" w:rsidRPr="002271D5" w:rsidRDefault="00C76D8C" w:rsidP="00E37294">
            <w:pPr>
              <w:jc w:val="center"/>
              <w:rPr>
                <w:rFonts w:ascii="Times New Roman" w:hAnsi="Times New Roman" w:cs="Times New Roman"/>
                <w:b/>
                <w:color w:val="000000" w:themeColor="text1"/>
                <w:sz w:val="24"/>
                <w:szCs w:val="24"/>
              </w:rPr>
            </w:pPr>
          </w:p>
          <w:p w:rsidR="00C76D8C" w:rsidRPr="002271D5" w:rsidRDefault="00C76D8C" w:rsidP="00E37294">
            <w:pPr>
              <w:jc w:val="center"/>
              <w:rPr>
                <w:rFonts w:ascii="Times New Roman" w:hAnsi="Times New Roman" w:cs="Times New Roman"/>
                <w:b/>
                <w:color w:val="000000" w:themeColor="text1"/>
                <w:sz w:val="24"/>
                <w:szCs w:val="24"/>
              </w:rPr>
            </w:pPr>
          </w:p>
          <w:p w:rsidR="00C76D8C" w:rsidRPr="002271D5" w:rsidRDefault="00C76D8C" w:rsidP="00E37294">
            <w:pPr>
              <w:jc w:val="center"/>
              <w:rPr>
                <w:rFonts w:ascii="Times New Roman" w:hAnsi="Times New Roman" w:cs="Times New Roman"/>
                <w:b/>
                <w:color w:val="000000" w:themeColor="text1"/>
                <w:sz w:val="24"/>
                <w:szCs w:val="24"/>
              </w:rPr>
            </w:pPr>
          </w:p>
          <w:p w:rsidR="00C76D8C" w:rsidRPr="002271D5" w:rsidRDefault="00C76D8C" w:rsidP="00E37294">
            <w:pPr>
              <w:jc w:val="center"/>
              <w:rPr>
                <w:rFonts w:ascii="Times New Roman" w:hAnsi="Times New Roman" w:cs="Times New Roman"/>
                <w:b/>
                <w:color w:val="000000" w:themeColor="text1"/>
                <w:sz w:val="24"/>
                <w:szCs w:val="24"/>
              </w:rPr>
            </w:pPr>
          </w:p>
        </w:tc>
        <w:tc>
          <w:tcPr>
            <w:tcW w:w="2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 xml:space="preserve">Общая площадь введенного в эксплуатацию жилья с учетом индивидуального жилищного строительства,  </w:t>
            </w:r>
            <w:proofErr w:type="spellStart"/>
            <w:r w:rsidRPr="002271D5">
              <w:rPr>
                <w:rFonts w:ascii="Times New Roman" w:hAnsi="Times New Roman" w:cs="Times New Roman"/>
                <w:b/>
                <w:color w:val="000000" w:themeColor="text1"/>
                <w:sz w:val="24"/>
                <w:szCs w:val="24"/>
              </w:rPr>
              <w:t>кв.м</w:t>
            </w:r>
            <w:proofErr w:type="spellEnd"/>
            <w:r w:rsidRPr="002271D5">
              <w:rPr>
                <w:rFonts w:ascii="Times New Roman" w:hAnsi="Times New Roman" w:cs="Times New Roman"/>
                <w:b/>
                <w:color w:val="000000" w:themeColor="text1"/>
                <w:sz w:val="24"/>
                <w:szCs w:val="24"/>
              </w:rPr>
              <w:t>.</w:t>
            </w:r>
          </w:p>
        </w:tc>
        <w:tc>
          <w:tcPr>
            <w:tcW w:w="389" w:type="pct"/>
            <w:tcBorders>
              <w:top w:val="single" w:sz="4" w:space="0" w:color="auto"/>
              <w:left w:val="single" w:sz="4" w:space="0" w:color="auto"/>
              <w:bottom w:val="single" w:sz="4" w:space="0" w:color="auto"/>
              <w:right w:val="single" w:sz="4" w:space="0" w:color="auto"/>
            </w:tcBorders>
            <w:vAlign w:val="center"/>
          </w:tcPr>
          <w:p w:rsidR="00C76D8C" w:rsidRPr="002271D5" w:rsidRDefault="00C76D8C" w:rsidP="00E37294">
            <w:pPr>
              <w:jc w:val="center"/>
              <w:rPr>
                <w:rFonts w:ascii="Times New Roman" w:hAnsi="Times New Roman" w:cs="Times New Roman"/>
                <w:b/>
                <w:color w:val="000000" w:themeColor="text1"/>
                <w:sz w:val="24"/>
                <w:szCs w:val="24"/>
              </w:rPr>
            </w:pPr>
            <w:proofErr w:type="spellStart"/>
            <w:r w:rsidRPr="002271D5">
              <w:rPr>
                <w:rFonts w:ascii="Times New Roman" w:hAnsi="Times New Roman" w:cs="Times New Roman"/>
                <w:b/>
                <w:color w:val="000000" w:themeColor="text1"/>
                <w:sz w:val="24"/>
                <w:szCs w:val="24"/>
              </w:rPr>
              <w:t>кв</w:t>
            </w:r>
            <w:proofErr w:type="gramStart"/>
            <w:r w:rsidRPr="002271D5">
              <w:rPr>
                <w:rFonts w:ascii="Times New Roman" w:hAnsi="Times New Roman" w:cs="Times New Roman"/>
                <w:b/>
                <w:color w:val="000000" w:themeColor="text1"/>
                <w:sz w:val="24"/>
                <w:szCs w:val="24"/>
              </w:rPr>
              <w:t>.м</w:t>
            </w:r>
            <w:proofErr w:type="spellEnd"/>
            <w:proofErr w:type="gramEnd"/>
          </w:p>
          <w:p w:rsidR="00C76D8C" w:rsidRPr="002271D5" w:rsidRDefault="00C76D8C" w:rsidP="00E37294">
            <w:pPr>
              <w:rPr>
                <w:rFonts w:ascii="Times New Roman" w:hAnsi="Times New Roman" w:cs="Times New Roman"/>
                <w:b/>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2280,0</w:t>
            </w:r>
          </w:p>
          <w:p w:rsidR="00C76D8C" w:rsidRPr="002271D5" w:rsidRDefault="00C76D8C" w:rsidP="00E37294">
            <w:pPr>
              <w:jc w:val="center"/>
              <w:rPr>
                <w:rFonts w:ascii="Times New Roman" w:hAnsi="Times New Roman" w:cs="Times New Roman"/>
                <w:b/>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2400,0</w:t>
            </w:r>
          </w:p>
          <w:p w:rsidR="00C76D8C" w:rsidRPr="002271D5" w:rsidRDefault="00C76D8C" w:rsidP="00E37294">
            <w:pPr>
              <w:jc w:val="center"/>
              <w:rPr>
                <w:rFonts w:ascii="Times New Roman" w:hAnsi="Times New Roman" w:cs="Times New Roman"/>
                <w:b/>
                <w:color w:val="000000" w:themeColor="text1"/>
                <w:sz w:val="24"/>
                <w:szCs w:val="24"/>
              </w:rPr>
            </w:pP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b/>
                <w:color w:val="000000" w:themeColor="text1"/>
                <w:sz w:val="24"/>
                <w:szCs w:val="24"/>
              </w:rPr>
            </w:pPr>
            <w:r w:rsidRPr="002271D5">
              <w:rPr>
                <w:rFonts w:ascii="Times New Roman" w:hAnsi="Times New Roman" w:cs="Times New Roman"/>
                <w:b/>
                <w:color w:val="000000" w:themeColor="text1"/>
                <w:sz w:val="24"/>
                <w:szCs w:val="24"/>
              </w:rPr>
              <w:t>2520,0</w:t>
            </w:r>
          </w:p>
        </w:tc>
      </w:tr>
      <w:tr w:rsidR="00C76D8C" w:rsidRPr="002271D5" w:rsidTr="00E37294">
        <w:trPr>
          <w:trHeight w:val="327"/>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C76D8C" w:rsidRPr="002271D5" w:rsidRDefault="00C76D8C" w:rsidP="00E37294">
            <w:pPr>
              <w:rPr>
                <w:rFonts w:ascii="Times New Roman" w:hAnsi="Times New Roman" w:cs="Times New Roman"/>
                <w:color w:val="000000" w:themeColor="text1"/>
                <w:sz w:val="24"/>
                <w:szCs w:val="24"/>
              </w:rPr>
            </w:pPr>
          </w:p>
        </w:tc>
        <w:tc>
          <w:tcPr>
            <w:tcW w:w="2555"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Темп роста</w:t>
            </w:r>
          </w:p>
        </w:tc>
        <w:tc>
          <w:tcPr>
            <w:tcW w:w="389"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p>
        </w:tc>
        <w:tc>
          <w:tcPr>
            <w:tcW w:w="533"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b/>
                <w:bCs/>
                <w:color w:val="000000" w:themeColor="text1"/>
                <w:sz w:val="24"/>
                <w:szCs w:val="24"/>
              </w:rPr>
              <w:t>108,6</w:t>
            </w:r>
          </w:p>
        </w:tc>
        <w:tc>
          <w:tcPr>
            <w:tcW w:w="522"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105,3</w:t>
            </w:r>
          </w:p>
        </w:tc>
        <w:tc>
          <w:tcPr>
            <w:tcW w:w="467" w:type="pct"/>
            <w:tcBorders>
              <w:top w:val="single" w:sz="4" w:space="0" w:color="auto"/>
              <w:left w:val="single" w:sz="4" w:space="0" w:color="auto"/>
              <w:bottom w:val="single" w:sz="4" w:space="0" w:color="auto"/>
              <w:right w:val="single" w:sz="4" w:space="0" w:color="auto"/>
            </w:tcBorders>
            <w:hideMark/>
          </w:tcPr>
          <w:p w:rsidR="00C76D8C" w:rsidRPr="002271D5" w:rsidRDefault="00C76D8C" w:rsidP="00E37294">
            <w:pPr>
              <w:jc w:val="center"/>
              <w:rPr>
                <w:rFonts w:ascii="Times New Roman" w:hAnsi="Times New Roman" w:cs="Times New Roman"/>
                <w:color w:val="000000" w:themeColor="text1"/>
                <w:sz w:val="24"/>
                <w:szCs w:val="24"/>
              </w:rPr>
            </w:pPr>
            <w:r w:rsidRPr="002271D5">
              <w:rPr>
                <w:rFonts w:ascii="Times New Roman" w:hAnsi="Times New Roman" w:cs="Times New Roman"/>
                <w:color w:val="000000" w:themeColor="text1"/>
                <w:sz w:val="24"/>
                <w:szCs w:val="24"/>
              </w:rPr>
              <w:t>105</w:t>
            </w:r>
          </w:p>
        </w:tc>
      </w:tr>
    </w:tbl>
    <w:p w:rsidR="00C76D8C" w:rsidRPr="002271D5" w:rsidRDefault="00C76D8C" w:rsidP="00C76D8C">
      <w:pPr>
        <w:ind w:right="-58"/>
        <w:jc w:val="right"/>
        <w:rPr>
          <w:rFonts w:ascii="Times New Roman" w:hAnsi="Times New Roman" w:cs="Times New Roman"/>
          <w:color w:val="000000" w:themeColor="text1"/>
          <w:sz w:val="24"/>
          <w:szCs w:val="24"/>
        </w:rPr>
      </w:pPr>
    </w:p>
    <w:p w:rsidR="00C76D8C" w:rsidRDefault="00C76D8C" w:rsidP="00C76D8C"/>
    <w:p w:rsidR="00AE5727" w:rsidRDefault="00AE5727" w:rsidP="007E732E">
      <w:pPr>
        <w:rPr>
          <w:rFonts w:ascii="Times New Roman" w:hAnsi="Times New Roman" w:cs="Times New Roman"/>
          <w:b/>
          <w:sz w:val="28"/>
          <w:szCs w:val="28"/>
        </w:rPr>
      </w:pPr>
    </w:p>
    <w:p w:rsidR="00AE5727" w:rsidRDefault="00AE5727" w:rsidP="007E732E">
      <w:pPr>
        <w:rPr>
          <w:rFonts w:ascii="Times New Roman" w:hAnsi="Times New Roman" w:cs="Times New Roman"/>
          <w:b/>
          <w:sz w:val="28"/>
          <w:szCs w:val="28"/>
        </w:rPr>
      </w:pPr>
    </w:p>
    <w:p w:rsidR="000E11CE" w:rsidRDefault="000E11CE" w:rsidP="00552625">
      <w:pPr>
        <w:rPr>
          <w:rFonts w:ascii="Times New Roman" w:hAnsi="Times New Roman" w:cs="Times New Roman"/>
          <w:sz w:val="28"/>
          <w:szCs w:val="28"/>
        </w:rPr>
      </w:pPr>
    </w:p>
    <w:p w:rsidR="000E11CE" w:rsidRDefault="000E11CE" w:rsidP="00782F3F">
      <w:pPr>
        <w:jc w:val="center"/>
        <w:rPr>
          <w:rFonts w:ascii="Times New Roman" w:hAnsi="Times New Roman" w:cs="Times New Roman"/>
          <w:sz w:val="28"/>
          <w:szCs w:val="28"/>
        </w:rPr>
      </w:pPr>
    </w:p>
    <w:p w:rsidR="00552625" w:rsidRDefault="00552625" w:rsidP="00782F3F">
      <w:pPr>
        <w:jc w:val="center"/>
        <w:rPr>
          <w:rFonts w:ascii="Times New Roman" w:hAnsi="Times New Roman" w:cs="Times New Roman"/>
          <w:sz w:val="28"/>
          <w:szCs w:val="28"/>
        </w:rPr>
      </w:pPr>
    </w:p>
    <w:p w:rsidR="00552625" w:rsidRDefault="00552625" w:rsidP="00782F3F">
      <w:pPr>
        <w:jc w:val="center"/>
        <w:rPr>
          <w:rFonts w:ascii="Times New Roman" w:hAnsi="Times New Roman" w:cs="Times New Roman"/>
          <w:sz w:val="28"/>
          <w:szCs w:val="28"/>
        </w:rPr>
      </w:pPr>
    </w:p>
    <w:p w:rsidR="00C76D8C" w:rsidRDefault="00C76D8C" w:rsidP="00782F3F">
      <w:pPr>
        <w:jc w:val="center"/>
        <w:rPr>
          <w:rFonts w:ascii="Times New Roman" w:hAnsi="Times New Roman" w:cs="Times New Roman"/>
          <w:sz w:val="28"/>
          <w:szCs w:val="28"/>
        </w:rPr>
      </w:pPr>
    </w:p>
    <w:p w:rsidR="00C76D8C" w:rsidRDefault="00C76D8C" w:rsidP="00782F3F">
      <w:pPr>
        <w:jc w:val="center"/>
        <w:rPr>
          <w:rFonts w:ascii="Times New Roman" w:hAnsi="Times New Roman" w:cs="Times New Roman"/>
          <w:sz w:val="28"/>
          <w:szCs w:val="28"/>
        </w:rPr>
      </w:pPr>
    </w:p>
    <w:p w:rsidR="00552625" w:rsidRDefault="00552625"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Pr="00C76D8C" w:rsidRDefault="00C76D8C" w:rsidP="00C76D8C">
      <w:pPr>
        <w:pStyle w:val="14"/>
        <w:jc w:val="center"/>
        <w:rPr>
          <w:b/>
          <w:sz w:val="28"/>
          <w:szCs w:val="28"/>
        </w:rPr>
      </w:pPr>
      <w:r w:rsidRPr="00C76D8C">
        <w:rPr>
          <w:b/>
          <w:sz w:val="28"/>
          <w:szCs w:val="28"/>
        </w:rPr>
        <w:t>РЕСПУБЛИКА МОРДОВИЯ</w:t>
      </w:r>
    </w:p>
    <w:p w:rsidR="00C76D8C" w:rsidRPr="00C76D8C" w:rsidRDefault="00C76D8C" w:rsidP="00C76D8C">
      <w:pPr>
        <w:jc w:val="center"/>
        <w:rPr>
          <w:rFonts w:ascii="Times New Roman" w:hAnsi="Times New Roman" w:cs="Times New Roman"/>
          <w:b/>
          <w:bCs/>
          <w:sz w:val="28"/>
          <w:szCs w:val="28"/>
        </w:rPr>
      </w:pPr>
      <w:r w:rsidRPr="00C76D8C">
        <w:rPr>
          <w:rFonts w:ascii="Times New Roman" w:hAnsi="Times New Roman" w:cs="Times New Roman"/>
          <w:b/>
          <w:bCs/>
          <w:sz w:val="28"/>
          <w:szCs w:val="28"/>
        </w:rPr>
        <w:t>ДВАДЦАТЬ ТРЕТЬЯ СЕССИЯ  СОВЕТА ДЕПУТАТОВ ГОРОДСКОГО ПОСЕЛЕНИЯ ИНСАР   ИНСАРСКОГО  МУНИЦИПАЛЬНОГО  РАЙОНА СЕДЬМОГО  СОЗЫВА</w:t>
      </w:r>
    </w:p>
    <w:p w:rsidR="00C76D8C" w:rsidRPr="00C76D8C" w:rsidRDefault="00C76D8C" w:rsidP="00C76D8C">
      <w:pPr>
        <w:jc w:val="center"/>
        <w:rPr>
          <w:rFonts w:ascii="Times New Roman" w:hAnsi="Times New Roman" w:cs="Times New Roman"/>
          <w:b/>
          <w:bCs/>
          <w:sz w:val="28"/>
          <w:szCs w:val="28"/>
        </w:rPr>
      </w:pPr>
    </w:p>
    <w:p w:rsidR="00C76D8C" w:rsidRPr="00BE7898" w:rsidRDefault="00C76D8C" w:rsidP="00C76D8C">
      <w:pPr>
        <w:pStyle w:val="14"/>
        <w:rPr>
          <w:szCs w:val="28"/>
        </w:rPr>
      </w:pPr>
      <w:r w:rsidRPr="00BE7898">
        <w:rPr>
          <w:szCs w:val="28"/>
        </w:rPr>
        <w:t>РЕШЕНИЕ</w:t>
      </w:r>
    </w:p>
    <w:p w:rsidR="00C76D8C" w:rsidRDefault="00C76D8C" w:rsidP="00C76D8C">
      <w:pPr>
        <w:jc w:val="center"/>
        <w:rPr>
          <w:sz w:val="28"/>
          <w:szCs w:val="28"/>
        </w:rPr>
      </w:pPr>
    </w:p>
    <w:p w:rsidR="00C76D8C" w:rsidRDefault="00C76D8C" w:rsidP="00C76D8C">
      <w:pPr>
        <w:jc w:val="center"/>
        <w:rPr>
          <w:sz w:val="28"/>
          <w:szCs w:val="28"/>
        </w:rPr>
      </w:pPr>
      <w:r>
        <w:rPr>
          <w:sz w:val="28"/>
          <w:szCs w:val="28"/>
        </w:rPr>
        <w:t>г. Инсар</w:t>
      </w:r>
    </w:p>
    <w:p w:rsidR="00C76D8C" w:rsidRDefault="00C76D8C" w:rsidP="00C76D8C">
      <w:pPr>
        <w:jc w:val="center"/>
        <w:rPr>
          <w:sz w:val="28"/>
          <w:szCs w:val="28"/>
        </w:rPr>
      </w:pPr>
    </w:p>
    <w:p w:rsidR="00C76D8C" w:rsidRPr="002F1FE3" w:rsidRDefault="00C76D8C" w:rsidP="00C76D8C">
      <w:pPr>
        <w:jc w:val="center"/>
        <w:rPr>
          <w:sz w:val="28"/>
          <w:szCs w:val="28"/>
        </w:rPr>
      </w:pPr>
    </w:p>
    <w:p w:rsidR="00C76D8C" w:rsidRPr="002F1FE3" w:rsidRDefault="00C76D8C" w:rsidP="00C76D8C">
      <w:pPr>
        <w:jc w:val="center"/>
        <w:rPr>
          <w:b/>
          <w:sz w:val="28"/>
          <w:szCs w:val="28"/>
        </w:rPr>
      </w:pPr>
      <w:r w:rsidRPr="002F1FE3">
        <w:rPr>
          <w:sz w:val="28"/>
          <w:szCs w:val="28"/>
        </w:rPr>
        <w:t>от  «</w:t>
      </w:r>
      <w:r>
        <w:rPr>
          <w:sz w:val="28"/>
          <w:szCs w:val="28"/>
        </w:rPr>
        <w:t>27</w:t>
      </w:r>
      <w:r w:rsidRPr="002F1FE3">
        <w:rPr>
          <w:sz w:val="28"/>
          <w:szCs w:val="28"/>
        </w:rPr>
        <w:t xml:space="preserve"> » декабря 2024 г.            </w:t>
      </w:r>
      <w:r w:rsidRPr="002F1FE3">
        <w:rPr>
          <w:sz w:val="28"/>
          <w:szCs w:val="28"/>
        </w:rPr>
        <w:tab/>
      </w:r>
      <w:r w:rsidRPr="002F1FE3">
        <w:rPr>
          <w:sz w:val="28"/>
          <w:szCs w:val="28"/>
        </w:rPr>
        <w:tab/>
        <w:t xml:space="preserve">                                                                № </w:t>
      </w:r>
      <w:r>
        <w:rPr>
          <w:sz w:val="28"/>
          <w:szCs w:val="28"/>
        </w:rPr>
        <w:t>12</w:t>
      </w:r>
    </w:p>
    <w:p w:rsidR="00C76D8C" w:rsidRPr="002F1FE3" w:rsidRDefault="00C76D8C" w:rsidP="00C76D8C">
      <w:pPr>
        <w:jc w:val="center"/>
        <w:rPr>
          <w:sz w:val="28"/>
          <w:szCs w:val="28"/>
        </w:rPr>
      </w:pPr>
    </w:p>
    <w:p w:rsidR="00C76D8C" w:rsidRPr="002F1FE3" w:rsidRDefault="00C76D8C" w:rsidP="00C76D8C">
      <w:pPr>
        <w:spacing w:line="264" w:lineRule="auto"/>
        <w:jc w:val="center"/>
        <w:rPr>
          <w:b/>
          <w:sz w:val="28"/>
          <w:szCs w:val="28"/>
        </w:rPr>
      </w:pPr>
      <w:r w:rsidRPr="002F1FE3">
        <w:rPr>
          <w:b/>
          <w:sz w:val="28"/>
          <w:szCs w:val="28"/>
        </w:rPr>
        <w:t xml:space="preserve">О бюджете </w:t>
      </w:r>
    </w:p>
    <w:p w:rsidR="00C76D8C" w:rsidRPr="002F1FE3" w:rsidRDefault="00C76D8C" w:rsidP="00C76D8C">
      <w:pPr>
        <w:jc w:val="center"/>
        <w:rPr>
          <w:b/>
          <w:sz w:val="28"/>
          <w:szCs w:val="28"/>
        </w:rPr>
      </w:pPr>
      <w:r w:rsidRPr="002F1FE3">
        <w:rPr>
          <w:b/>
          <w:sz w:val="28"/>
          <w:szCs w:val="28"/>
        </w:rPr>
        <w:t>городского поселения Инсар Инсарского муниципального района Республики Мордовия на 2025 год и на плановый период 2026 и 2027 годов</w:t>
      </w:r>
    </w:p>
    <w:p w:rsidR="00C76D8C" w:rsidRPr="002F1FE3" w:rsidRDefault="00C76D8C" w:rsidP="00C76D8C">
      <w:pPr>
        <w:jc w:val="center"/>
        <w:rPr>
          <w:b/>
          <w:sz w:val="28"/>
          <w:szCs w:val="28"/>
        </w:rPr>
      </w:pPr>
    </w:p>
    <w:p w:rsidR="00C76D8C" w:rsidRPr="002F1FE3" w:rsidRDefault="00C76D8C" w:rsidP="00C76D8C">
      <w:pPr>
        <w:spacing w:line="233" w:lineRule="auto"/>
        <w:ind w:left="-180" w:firstLine="540"/>
        <w:jc w:val="both"/>
        <w:rPr>
          <w:sz w:val="28"/>
          <w:szCs w:val="28"/>
        </w:rPr>
      </w:pPr>
      <w:proofErr w:type="gramStart"/>
      <w:r w:rsidRPr="002F1FE3">
        <w:rPr>
          <w:sz w:val="28"/>
          <w:szCs w:val="28"/>
        </w:rPr>
        <w:t>В соответствии с Уставом городского поселения Инсар, Бюджетным кодексом Российской Федерации, Основными направлениями бюджетной и налоговой политики городского поселения Инсар Инсарского муниципального района Республики Мордовия на 2025 год и плановый период  2026 и 2027 годов и на основании прогноза социально-экономического развития  городского поселения Инсар на 2025 год и плановый  период 2026 и 2027 годов</w:t>
      </w:r>
      <w:proofErr w:type="gramEnd"/>
    </w:p>
    <w:p w:rsidR="00C76D8C" w:rsidRPr="002F1FE3" w:rsidRDefault="00C76D8C" w:rsidP="00C76D8C">
      <w:pPr>
        <w:spacing w:line="233" w:lineRule="auto"/>
        <w:ind w:left="-180" w:firstLine="540"/>
        <w:jc w:val="both"/>
        <w:rPr>
          <w:sz w:val="28"/>
          <w:szCs w:val="28"/>
        </w:rPr>
      </w:pPr>
    </w:p>
    <w:p w:rsidR="00C76D8C" w:rsidRPr="002F1FE3" w:rsidRDefault="00C76D8C" w:rsidP="00C76D8C">
      <w:pPr>
        <w:spacing w:line="233" w:lineRule="auto"/>
        <w:ind w:left="-180" w:firstLine="540"/>
        <w:jc w:val="both"/>
        <w:rPr>
          <w:b/>
          <w:sz w:val="28"/>
          <w:szCs w:val="28"/>
        </w:rPr>
      </w:pPr>
      <w:r w:rsidRPr="002F1FE3">
        <w:rPr>
          <w:b/>
          <w:sz w:val="28"/>
          <w:szCs w:val="28"/>
        </w:rPr>
        <w:t xml:space="preserve">         Совет депутатов  городского поселения Инсар    </w:t>
      </w:r>
      <w:proofErr w:type="gramStart"/>
      <w:r w:rsidRPr="002F1FE3">
        <w:rPr>
          <w:b/>
          <w:sz w:val="28"/>
          <w:szCs w:val="28"/>
        </w:rPr>
        <w:t>Р</w:t>
      </w:r>
      <w:proofErr w:type="gramEnd"/>
      <w:r w:rsidRPr="002F1FE3">
        <w:rPr>
          <w:b/>
          <w:sz w:val="28"/>
          <w:szCs w:val="28"/>
        </w:rPr>
        <w:t xml:space="preserve"> Е Ш А Е Т:</w:t>
      </w:r>
    </w:p>
    <w:p w:rsidR="00C76D8C" w:rsidRPr="002F1FE3" w:rsidRDefault="00C76D8C" w:rsidP="00C76D8C">
      <w:pPr>
        <w:ind w:firstLine="720"/>
        <w:jc w:val="both"/>
        <w:rPr>
          <w:sz w:val="28"/>
          <w:szCs w:val="28"/>
        </w:rPr>
      </w:pPr>
    </w:p>
    <w:p w:rsidR="00C76D8C" w:rsidRPr="002F1FE3" w:rsidRDefault="00C76D8C" w:rsidP="00C76D8C">
      <w:pPr>
        <w:jc w:val="both"/>
        <w:rPr>
          <w:b/>
          <w:sz w:val="28"/>
          <w:szCs w:val="28"/>
        </w:rPr>
      </w:pPr>
      <w:r w:rsidRPr="002F1FE3">
        <w:rPr>
          <w:sz w:val="28"/>
          <w:szCs w:val="28"/>
        </w:rPr>
        <w:tab/>
      </w:r>
      <w:r w:rsidRPr="002F1FE3">
        <w:rPr>
          <w:b/>
          <w:sz w:val="28"/>
          <w:szCs w:val="28"/>
        </w:rPr>
        <w:t>Статья 1. Основные характеристики бюджета городского поселения Инсар Инсарского муниципального района Республики Мордовия</w:t>
      </w:r>
    </w:p>
    <w:p w:rsidR="00C76D8C" w:rsidRPr="002F1FE3" w:rsidRDefault="00C76D8C" w:rsidP="00C76D8C">
      <w:pPr>
        <w:tabs>
          <w:tab w:val="left" w:pos="-142"/>
        </w:tabs>
        <w:spacing w:line="276" w:lineRule="auto"/>
        <w:jc w:val="both"/>
        <w:rPr>
          <w:sz w:val="28"/>
          <w:szCs w:val="28"/>
        </w:rPr>
      </w:pPr>
      <w:r w:rsidRPr="002F1FE3">
        <w:rPr>
          <w:sz w:val="28"/>
          <w:szCs w:val="28"/>
        </w:rPr>
        <w:tab/>
        <w:t xml:space="preserve">1.Утвердить бюджет  городского поселения Инсар Инсарского муниципального района Республики Мордовия на 2025 год по доходам планируется в сумме </w:t>
      </w:r>
      <w:r w:rsidRPr="002F1FE3">
        <w:rPr>
          <w:color w:val="000000"/>
          <w:sz w:val="28"/>
          <w:szCs w:val="28"/>
        </w:rPr>
        <w:t>20848,6</w:t>
      </w:r>
      <w:r w:rsidRPr="002F1FE3">
        <w:rPr>
          <w:sz w:val="28"/>
          <w:szCs w:val="28"/>
        </w:rPr>
        <w:t xml:space="preserve"> тыс. рублей и по расходам в сумме </w:t>
      </w:r>
      <w:r w:rsidRPr="002F1FE3">
        <w:rPr>
          <w:color w:val="000000"/>
          <w:sz w:val="28"/>
          <w:szCs w:val="28"/>
        </w:rPr>
        <w:t>20848,6</w:t>
      </w:r>
      <w:r w:rsidRPr="002F1FE3">
        <w:rPr>
          <w:sz w:val="28"/>
          <w:szCs w:val="28"/>
        </w:rPr>
        <w:t xml:space="preserve"> тыс. рублей.</w:t>
      </w:r>
    </w:p>
    <w:p w:rsidR="00C76D8C" w:rsidRPr="002F1FE3" w:rsidRDefault="00C76D8C" w:rsidP="00C76D8C">
      <w:pPr>
        <w:ind w:firstLine="708"/>
        <w:jc w:val="both"/>
        <w:rPr>
          <w:sz w:val="28"/>
          <w:szCs w:val="28"/>
        </w:rPr>
      </w:pPr>
      <w:r w:rsidRPr="002F1FE3">
        <w:rPr>
          <w:sz w:val="28"/>
          <w:szCs w:val="28"/>
        </w:rPr>
        <w:t>2.Утвердить бюджет городского поселения Инсар Инсарского муниципального района Республики Мордовия 2026 год по доходам планируется в сумме 21648,2 тыс. рублей и по расходам в сумме 21648,2 тыс. рублей.</w:t>
      </w:r>
    </w:p>
    <w:p w:rsidR="00C76D8C" w:rsidRPr="002F1FE3" w:rsidRDefault="00C76D8C" w:rsidP="00C76D8C">
      <w:pPr>
        <w:ind w:firstLine="708"/>
        <w:jc w:val="both"/>
        <w:rPr>
          <w:sz w:val="28"/>
          <w:szCs w:val="28"/>
        </w:rPr>
      </w:pPr>
      <w:r w:rsidRPr="002F1FE3">
        <w:rPr>
          <w:sz w:val="28"/>
          <w:szCs w:val="28"/>
        </w:rPr>
        <w:t>3.Утвердить бюджет городского поселения Инсар Инсарского муниципального района Республики Мордовия на 2027 год по доходам планируется в сумме 23433,9 тыс. рублей и по расходам в сумме 23433,9 тыс. рублей.</w:t>
      </w:r>
    </w:p>
    <w:p w:rsidR="00C76D8C" w:rsidRPr="002F1FE3" w:rsidRDefault="00C76D8C" w:rsidP="00C76D8C">
      <w:pPr>
        <w:ind w:firstLine="708"/>
        <w:jc w:val="both"/>
        <w:rPr>
          <w:sz w:val="28"/>
          <w:szCs w:val="28"/>
        </w:rPr>
      </w:pPr>
    </w:p>
    <w:p w:rsidR="00C76D8C" w:rsidRPr="002F1FE3" w:rsidRDefault="00C76D8C" w:rsidP="00C76D8C">
      <w:pPr>
        <w:spacing w:line="230" w:lineRule="auto"/>
        <w:jc w:val="both"/>
        <w:rPr>
          <w:b/>
          <w:color w:val="000000"/>
          <w:sz w:val="28"/>
          <w:szCs w:val="28"/>
        </w:rPr>
      </w:pPr>
      <w:r w:rsidRPr="002F1FE3">
        <w:rPr>
          <w:b/>
          <w:color w:val="000000"/>
          <w:sz w:val="28"/>
          <w:szCs w:val="28"/>
        </w:rPr>
        <w:lastRenderedPageBreak/>
        <w:tab/>
        <w:t>Статья 2. Нормативы отчислений от федеральных, региональных и местных налогов и сборов, и неналоговых доходов, подлежащих зачислению в бюджет городского поселения Инсар</w:t>
      </w:r>
    </w:p>
    <w:p w:rsidR="00C76D8C" w:rsidRPr="002F1FE3" w:rsidRDefault="00C76D8C" w:rsidP="00C76D8C">
      <w:pPr>
        <w:ind w:firstLine="720"/>
        <w:jc w:val="both"/>
        <w:rPr>
          <w:sz w:val="28"/>
          <w:szCs w:val="28"/>
        </w:rPr>
      </w:pPr>
      <w:r w:rsidRPr="002F1FE3">
        <w:rPr>
          <w:sz w:val="28"/>
          <w:szCs w:val="28"/>
        </w:rPr>
        <w:t xml:space="preserve">1.Утвердить нормативы отчислений от федеральных, региональных и местных налогов и сборов, и неналоговых доходов, подлежащих зачислению в бюджет городского поселения Инсар Инсарского муниципального района Республики Мордовия, согласно приложению 1 к настоящему Решению. </w:t>
      </w:r>
    </w:p>
    <w:p w:rsidR="00C76D8C" w:rsidRPr="002F1FE3" w:rsidRDefault="00C76D8C" w:rsidP="00C76D8C">
      <w:pPr>
        <w:ind w:firstLine="720"/>
        <w:jc w:val="both"/>
        <w:rPr>
          <w:sz w:val="28"/>
          <w:szCs w:val="28"/>
        </w:rPr>
      </w:pPr>
    </w:p>
    <w:p w:rsidR="00C76D8C" w:rsidRPr="002F1FE3" w:rsidRDefault="00C76D8C" w:rsidP="00C76D8C">
      <w:pPr>
        <w:spacing w:line="230" w:lineRule="auto"/>
        <w:jc w:val="both"/>
        <w:rPr>
          <w:b/>
          <w:color w:val="000000"/>
          <w:sz w:val="28"/>
          <w:szCs w:val="28"/>
        </w:rPr>
      </w:pPr>
      <w:r w:rsidRPr="002F1FE3">
        <w:rPr>
          <w:b/>
          <w:color w:val="000000"/>
          <w:sz w:val="28"/>
          <w:szCs w:val="28"/>
        </w:rPr>
        <w:tab/>
        <w:t>Статья 3. Безвозмездные поступления в бюджет городского поселения Инсар Инсарского муниципального района Республики Мордовия</w:t>
      </w:r>
    </w:p>
    <w:p w:rsidR="00C76D8C" w:rsidRPr="002F1FE3" w:rsidRDefault="00C76D8C" w:rsidP="00C76D8C">
      <w:pPr>
        <w:ind w:firstLine="720"/>
        <w:jc w:val="both"/>
        <w:rPr>
          <w:bCs/>
          <w:sz w:val="28"/>
          <w:szCs w:val="28"/>
        </w:rPr>
      </w:pPr>
      <w:r w:rsidRPr="002F1FE3">
        <w:rPr>
          <w:bCs/>
          <w:sz w:val="28"/>
          <w:szCs w:val="28"/>
        </w:rPr>
        <w:t xml:space="preserve">Утвердить объем безвозмездных поступлений в бюджет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на 2025 год и на плановый период 2026 и 2027 годов согласно приложению 2 к настоящему Решению.</w:t>
      </w:r>
    </w:p>
    <w:p w:rsidR="00C76D8C" w:rsidRPr="002F1FE3" w:rsidRDefault="00C76D8C" w:rsidP="00C76D8C">
      <w:pPr>
        <w:ind w:firstLine="720"/>
        <w:jc w:val="both"/>
        <w:rPr>
          <w:bCs/>
          <w:sz w:val="28"/>
          <w:szCs w:val="28"/>
        </w:rPr>
      </w:pPr>
      <w:r w:rsidRPr="002F1FE3">
        <w:rPr>
          <w:b/>
          <w:bCs/>
          <w:sz w:val="28"/>
          <w:szCs w:val="28"/>
        </w:rPr>
        <w:t xml:space="preserve">Статья 4. </w:t>
      </w:r>
      <w:r w:rsidRPr="002F1FE3">
        <w:rPr>
          <w:b/>
          <w:sz w:val="28"/>
          <w:szCs w:val="28"/>
        </w:rPr>
        <w:t>Распределение расходов городского поселения Инсар Инсарского муниципального района Республики Мордовия</w:t>
      </w:r>
    </w:p>
    <w:p w:rsidR="00C76D8C" w:rsidRPr="002F1FE3" w:rsidRDefault="00C76D8C" w:rsidP="00C76D8C">
      <w:pPr>
        <w:ind w:firstLine="720"/>
        <w:jc w:val="both"/>
        <w:rPr>
          <w:bCs/>
          <w:sz w:val="28"/>
          <w:szCs w:val="28"/>
        </w:rPr>
      </w:pPr>
      <w:r w:rsidRPr="002F1FE3">
        <w:rPr>
          <w:bCs/>
          <w:sz w:val="28"/>
          <w:szCs w:val="28"/>
        </w:rPr>
        <w:t>Утвердить:</w:t>
      </w:r>
    </w:p>
    <w:p w:rsidR="00C76D8C" w:rsidRPr="002F1FE3" w:rsidRDefault="00C76D8C" w:rsidP="00C76D8C">
      <w:pPr>
        <w:ind w:firstLine="720"/>
        <w:jc w:val="both"/>
        <w:rPr>
          <w:sz w:val="28"/>
          <w:szCs w:val="28"/>
        </w:rPr>
      </w:pPr>
      <w:r w:rsidRPr="002F1FE3">
        <w:rPr>
          <w:bCs/>
          <w:sz w:val="28"/>
          <w:szCs w:val="28"/>
        </w:rPr>
        <w:t xml:space="preserve">ведомственную структуру </w:t>
      </w:r>
      <w:r w:rsidRPr="002F1FE3">
        <w:rPr>
          <w:sz w:val="28"/>
          <w:szCs w:val="28"/>
        </w:rPr>
        <w:t xml:space="preserve">расходов бюджета городского поселения Инсар Инсарского муниципального района Республики Мордовия </w:t>
      </w:r>
      <w:r w:rsidRPr="002F1FE3">
        <w:rPr>
          <w:bCs/>
          <w:sz w:val="28"/>
          <w:szCs w:val="28"/>
        </w:rPr>
        <w:t>на 2025 год и на плановый период 2026 и 2027 годов</w:t>
      </w:r>
      <w:r w:rsidRPr="002F1FE3">
        <w:rPr>
          <w:sz w:val="28"/>
          <w:szCs w:val="28"/>
        </w:rPr>
        <w:t xml:space="preserve"> согласно приложению 3 к настоящему Решению;</w:t>
      </w:r>
    </w:p>
    <w:p w:rsidR="00C76D8C" w:rsidRPr="002F1FE3" w:rsidRDefault="00C76D8C" w:rsidP="00C76D8C">
      <w:pPr>
        <w:ind w:firstLine="720"/>
        <w:jc w:val="both"/>
        <w:rPr>
          <w:sz w:val="28"/>
          <w:szCs w:val="28"/>
        </w:rPr>
      </w:pPr>
      <w:proofErr w:type="gramStart"/>
      <w:r w:rsidRPr="002F1FE3">
        <w:rPr>
          <w:sz w:val="28"/>
          <w:szCs w:val="28"/>
        </w:rPr>
        <w:t>распределение бюджетных ассигнований бюджета городского поселения Инсар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sidRPr="002F1FE3">
        <w:rPr>
          <w:bCs/>
          <w:sz w:val="28"/>
          <w:szCs w:val="28"/>
        </w:rPr>
        <w:t xml:space="preserve"> </w:t>
      </w:r>
      <w:r w:rsidRPr="002F1FE3">
        <w:rPr>
          <w:sz w:val="28"/>
          <w:szCs w:val="28"/>
        </w:rPr>
        <w:t xml:space="preserve">классификации расходов бюджетов Российской Федерации </w:t>
      </w:r>
      <w:r w:rsidRPr="002F1FE3">
        <w:rPr>
          <w:bCs/>
          <w:sz w:val="28"/>
          <w:szCs w:val="28"/>
        </w:rPr>
        <w:t>на 2025 год и на плановый период 2026 и 2027 годов</w:t>
      </w:r>
      <w:r w:rsidRPr="002F1FE3">
        <w:rPr>
          <w:sz w:val="28"/>
          <w:szCs w:val="28"/>
        </w:rPr>
        <w:t xml:space="preserve"> согласно приложению 4 к настоящему Решению; </w:t>
      </w:r>
      <w:proofErr w:type="gramEnd"/>
    </w:p>
    <w:p w:rsidR="00C76D8C" w:rsidRPr="002F1FE3" w:rsidRDefault="00C76D8C" w:rsidP="00C76D8C">
      <w:pPr>
        <w:ind w:firstLine="720"/>
        <w:jc w:val="both"/>
        <w:rPr>
          <w:bCs/>
          <w:sz w:val="28"/>
          <w:szCs w:val="28"/>
        </w:rPr>
      </w:pPr>
      <w:r w:rsidRPr="002F1FE3">
        <w:rPr>
          <w:bCs/>
          <w:sz w:val="28"/>
          <w:szCs w:val="28"/>
        </w:rPr>
        <w:t xml:space="preserve">распределение бюджетных ассигнований бюджета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w:t>
      </w:r>
      <w:r w:rsidRPr="002F1FE3">
        <w:rPr>
          <w:sz w:val="28"/>
          <w:szCs w:val="28"/>
        </w:rPr>
        <w:t xml:space="preserve">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2F1FE3">
        <w:rPr>
          <w:bCs/>
          <w:sz w:val="28"/>
          <w:szCs w:val="28"/>
        </w:rPr>
        <w:t>на 2025 год и на плановый период 2026 и 2027 годов согласно приложению 5 к настоящему Решению.</w:t>
      </w:r>
    </w:p>
    <w:p w:rsidR="00C76D8C" w:rsidRPr="002F1FE3" w:rsidRDefault="00C76D8C" w:rsidP="00C76D8C">
      <w:pPr>
        <w:ind w:firstLine="540"/>
        <w:jc w:val="both"/>
        <w:rPr>
          <w:sz w:val="28"/>
          <w:szCs w:val="28"/>
        </w:rPr>
      </w:pPr>
    </w:p>
    <w:p w:rsidR="00C76D8C" w:rsidRPr="002F1FE3" w:rsidRDefault="00C76D8C" w:rsidP="00C76D8C">
      <w:pPr>
        <w:ind w:firstLine="720"/>
        <w:jc w:val="both"/>
        <w:outlineLvl w:val="2"/>
        <w:rPr>
          <w:b/>
          <w:sz w:val="28"/>
          <w:szCs w:val="28"/>
        </w:rPr>
      </w:pPr>
      <w:r w:rsidRPr="002F1FE3">
        <w:rPr>
          <w:b/>
          <w:sz w:val="28"/>
          <w:szCs w:val="28"/>
        </w:rPr>
        <w:t>Статья 5. Бюджетные ассигнования на обеспечение деятельности муниципальных учреждений городского поселения Инсар Инсарского муниципального района Республики Мордовия</w:t>
      </w:r>
    </w:p>
    <w:p w:rsidR="00C76D8C" w:rsidRPr="002F1FE3" w:rsidRDefault="00C76D8C" w:rsidP="00C76D8C">
      <w:pPr>
        <w:ind w:firstLine="720"/>
        <w:jc w:val="both"/>
        <w:outlineLvl w:val="2"/>
        <w:rPr>
          <w:sz w:val="28"/>
          <w:szCs w:val="28"/>
        </w:rPr>
      </w:pPr>
      <w:proofErr w:type="gramStart"/>
      <w:r w:rsidRPr="002F1FE3">
        <w:rPr>
          <w:sz w:val="28"/>
          <w:szCs w:val="28"/>
        </w:rPr>
        <w:t xml:space="preserve">1.Из бюджета городского поселения Инсар Инсарского муниципального района  Республики Мордовия казенным учреждениям городского поселения Инсар Инсарского муниципального района Республики Мордовия предоставляются средства на обеспечение выполнения их функций, в том числе по оказанию муниципальных услуг (выполнению работ) физическим и (или) юридическим лицам в соответствии со статьей 70 Бюджетного кодекса </w:t>
      </w:r>
      <w:r w:rsidRPr="002F1FE3">
        <w:rPr>
          <w:sz w:val="28"/>
          <w:szCs w:val="28"/>
        </w:rPr>
        <w:lastRenderedPageBreak/>
        <w:t>Российской Федерации.</w:t>
      </w:r>
      <w:proofErr w:type="gramEnd"/>
    </w:p>
    <w:p w:rsidR="00C76D8C" w:rsidRPr="002F1FE3" w:rsidRDefault="00C76D8C" w:rsidP="00C76D8C">
      <w:pPr>
        <w:ind w:firstLine="720"/>
        <w:jc w:val="both"/>
        <w:outlineLvl w:val="2"/>
        <w:rPr>
          <w:sz w:val="28"/>
          <w:szCs w:val="28"/>
        </w:rPr>
      </w:pPr>
      <w:r w:rsidRPr="002F1FE3">
        <w:rPr>
          <w:sz w:val="28"/>
          <w:szCs w:val="28"/>
        </w:rPr>
        <w:t>2.Из бюджета городского поселения Инсар Инсарского муниципального района  Республики Мордовия бюджетным и автономным учреждениям городского поселения Инсар Инсарского муниципального района Республики Мордовия предоставляются субсидии:</w:t>
      </w:r>
    </w:p>
    <w:p w:rsidR="00C76D8C" w:rsidRPr="002F1FE3" w:rsidRDefault="00C76D8C" w:rsidP="00C76D8C">
      <w:pPr>
        <w:ind w:firstLine="720"/>
        <w:jc w:val="both"/>
        <w:outlineLvl w:val="2"/>
        <w:rPr>
          <w:sz w:val="28"/>
          <w:szCs w:val="28"/>
        </w:rPr>
      </w:pPr>
      <w:r w:rsidRPr="002F1FE3">
        <w:rPr>
          <w:sz w:val="28"/>
          <w:szCs w:val="28"/>
        </w:rPr>
        <w:t>на финансовое обеспечение выполнения ими государственного задания;</w:t>
      </w:r>
    </w:p>
    <w:p w:rsidR="00C76D8C" w:rsidRPr="002F1FE3" w:rsidRDefault="00C76D8C" w:rsidP="00C76D8C">
      <w:pPr>
        <w:ind w:firstLine="720"/>
        <w:jc w:val="both"/>
        <w:outlineLvl w:val="2"/>
        <w:rPr>
          <w:sz w:val="28"/>
          <w:szCs w:val="28"/>
        </w:rPr>
      </w:pPr>
      <w:r w:rsidRPr="002F1FE3">
        <w:rPr>
          <w:sz w:val="28"/>
          <w:szCs w:val="28"/>
        </w:rPr>
        <w:t>на иные цели.</w:t>
      </w:r>
    </w:p>
    <w:p w:rsidR="00C76D8C" w:rsidRPr="002F1FE3" w:rsidRDefault="00C76D8C" w:rsidP="00C76D8C">
      <w:pPr>
        <w:ind w:firstLine="720"/>
        <w:jc w:val="both"/>
        <w:outlineLvl w:val="2"/>
        <w:rPr>
          <w:sz w:val="28"/>
          <w:szCs w:val="28"/>
        </w:rPr>
      </w:pPr>
    </w:p>
    <w:p w:rsidR="00C76D8C" w:rsidRPr="002F1FE3" w:rsidRDefault="00C76D8C" w:rsidP="00C76D8C">
      <w:pPr>
        <w:spacing w:line="232" w:lineRule="auto"/>
        <w:ind w:left="-180" w:firstLine="540"/>
        <w:jc w:val="center"/>
        <w:rPr>
          <w:b/>
          <w:sz w:val="28"/>
          <w:szCs w:val="28"/>
        </w:rPr>
      </w:pPr>
      <w:r w:rsidRPr="002F1FE3">
        <w:rPr>
          <w:b/>
          <w:sz w:val="28"/>
          <w:szCs w:val="28"/>
        </w:rPr>
        <w:t>Статья 6. Бюджетные ассигнования на социальное обеспечение населения, связанные с предоставлением мер социальной поддержки</w:t>
      </w:r>
    </w:p>
    <w:p w:rsidR="00C76D8C" w:rsidRPr="002F1FE3" w:rsidRDefault="00C76D8C" w:rsidP="00C76D8C">
      <w:pPr>
        <w:spacing w:line="232" w:lineRule="auto"/>
        <w:ind w:firstLine="708"/>
        <w:jc w:val="both"/>
        <w:rPr>
          <w:sz w:val="28"/>
          <w:szCs w:val="28"/>
        </w:rPr>
      </w:pPr>
      <w:r w:rsidRPr="002F1FE3">
        <w:rPr>
          <w:sz w:val="28"/>
          <w:szCs w:val="28"/>
        </w:rPr>
        <w:t>Установить, что из городского бюджета предоставляются бюджетные ассигнования, связанные с предоставлением пособий и иных выплат, являющихся мерами социальной поддержки отдельных категорий населения в соответствии и нормативными правовыми актами городского поселения.</w:t>
      </w:r>
    </w:p>
    <w:p w:rsidR="00C76D8C" w:rsidRPr="002F1FE3" w:rsidRDefault="00C76D8C" w:rsidP="00C76D8C">
      <w:pPr>
        <w:spacing w:line="232" w:lineRule="auto"/>
        <w:ind w:firstLine="708"/>
        <w:jc w:val="both"/>
        <w:rPr>
          <w:sz w:val="28"/>
          <w:szCs w:val="28"/>
        </w:rPr>
      </w:pPr>
    </w:p>
    <w:p w:rsidR="00C76D8C" w:rsidRPr="002F1FE3" w:rsidRDefault="00C76D8C" w:rsidP="00C76D8C">
      <w:pPr>
        <w:spacing w:line="232" w:lineRule="auto"/>
        <w:ind w:left="-180" w:firstLine="540"/>
        <w:jc w:val="center"/>
        <w:rPr>
          <w:b/>
          <w:sz w:val="28"/>
          <w:szCs w:val="28"/>
        </w:rPr>
      </w:pPr>
      <w:r w:rsidRPr="002F1FE3">
        <w:rPr>
          <w:b/>
          <w:sz w:val="28"/>
          <w:szCs w:val="28"/>
        </w:rPr>
        <w:t>Статья 7. Бюджетные ассигнования на социальное обеспечение населения, не связанные с предоставлением мер социальной поддержки</w:t>
      </w:r>
    </w:p>
    <w:p w:rsidR="00C76D8C" w:rsidRPr="002F1FE3" w:rsidRDefault="00C76D8C" w:rsidP="00C76D8C">
      <w:pPr>
        <w:spacing w:line="232" w:lineRule="auto"/>
        <w:ind w:firstLine="708"/>
        <w:jc w:val="both"/>
        <w:rPr>
          <w:sz w:val="28"/>
          <w:szCs w:val="28"/>
        </w:rPr>
      </w:pPr>
      <w:r w:rsidRPr="002F1FE3">
        <w:rPr>
          <w:sz w:val="28"/>
          <w:szCs w:val="28"/>
        </w:rPr>
        <w:t xml:space="preserve">Установить, что из бюджета городского поселения Инсар предоставляются следующие бюджетные ассигнования на социальное обеспечение населения, не связанные с предоставлением мер социальной поддержки: </w:t>
      </w:r>
    </w:p>
    <w:p w:rsidR="00C76D8C" w:rsidRPr="002F1FE3" w:rsidRDefault="00C76D8C" w:rsidP="00C76D8C">
      <w:pPr>
        <w:spacing w:line="232" w:lineRule="auto"/>
        <w:ind w:firstLine="708"/>
        <w:jc w:val="both"/>
        <w:rPr>
          <w:sz w:val="28"/>
          <w:szCs w:val="28"/>
        </w:rPr>
      </w:pPr>
      <w:r w:rsidRPr="002F1FE3">
        <w:rPr>
          <w:sz w:val="28"/>
          <w:szCs w:val="28"/>
        </w:rPr>
        <w:t>пенсия за выслугу лет лицам, замещавшим муниципальные и иные должности, муниципальным служащим;</w:t>
      </w:r>
    </w:p>
    <w:p w:rsidR="00C76D8C" w:rsidRPr="002F1FE3" w:rsidRDefault="00C76D8C" w:rsidP="00C76D8C">
      <w:pPr>
        <w:spacing w:line="232" w:lineRule="auto"/>
        <w:ind w:firstLine="708"/>
        <w:jc w:val="both"/>
        <w:rPr>
          <w:sz w:val="28"/>
          <w:szCs w:val="28"/>
        </w:rPr>
      </w:pPr>
      <w:r w:rsidRPr="002F1FE3">
        <w:rPr>
          <w:sz w:val="28"/>
          <w:szCs w:val="28"/>
        </w:rPr>
        <w:t>иные выплаты в соответствии с законодательством Республики Мордовия и нормативными правовыми актами городского поселения.</w:t>
      </w:r>
    </w:p>
    <w:p w:rsidR="00C76D8C" w:rsidRPr="002F1FE3" w:rsidRDefault="00C76D8C" w:rsidP="00C76D8C">
      <w:pPr>
        <w:ind w:firstLine="720"/>
        <w:jc w:val="both"/>
        <w:outlineLvl w:val="2"/>
        <w:rPr>
          <w:sz w:val="28"/>
          <w:szCs w:val="28"/>
        </w:rPr>
      </w:pPr>
    </w:p>
    <w:p w:rsidR="00C76D8C" w:rsidRPr="002F1FE3" w:rsidRDefault="00C76D8C" w:rsidP="00C76D8C">
      <w:pPr>
        <w:ind w:firstLine="720"/>
        <w:jc w:val="both"/>
        <w:rPr>
          <w:b/>
          <w:sz w:val="28"/>
          <w:szCs w:val="28"/>
        </w:rPr>
      </w:pPr>
      <w:r w:rsidRPr="002F1FE3">
        <w:rPr>
          <w:b/>
          <w:sz w:val="28"/>
          <w:szCs w:val="28"/>
        </w:rPr>
        <w:t>Статья 8. 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w:t>
      </w:r>
    </w:p>
    <w:p w:rsidR="00C76D8C" w:rsidRPr="002F1FE3" w:rsidRDefault="00C76D8C" w:rsidP="00C76D8C">
      <w:pPr>
        <w:ind w:firstLine="720"/>
        <w:jc w:val="both"/>
        <w:rPr>
          <w:bCs/>
          <w:sz w:val="28"/>
          <w:szCs w:val="28"/>
        </w:rPr>
      </w:pPr>
      <w:proofErr w:type="gramStart"/>
      <w:r w:rsidRPr="002F1FE3">
        <w:rPr>
          <w:bCs/>
          <w:sz w:val="28"/>
          <w:szCs w:val="28"/>
        </w:rPr>
        <w:t xml:space="preserve">1.Субсидии юридическим лицам, в том числе некоммерческим организациям (за исключением субсидий муниципальным учреждениям), индивидуальным предпринимателям, физическим лицам - производителям товаров (работ, услуг), из бюджета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предоставляются в случаях, установленных в приложениях 3 – 4 к настоящему Решению, и в порядке, установленном Администрацией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w:t>
      </w:r>
      <w:proofErr w:type="gramEnd"/>
    </w:p>
    <w:p w:rsidR="00C76D8C" w:rsidRPr="002F1FE3" w:rsidRDefault="00C76D8C" w:rsidP="00C76D8C">
      <w:pPr>
        <w:ind w:firstLine="720"/>
        <w:jc w:val="both"/>
        <w:rPr>
          <w:b/>
          <w:bCs/>
          <w:sz w:val="28"/>
          <w:szCs w:val="28"/>
        </w:rPr>
      </w:pPr>
    </w:p>
    <w:p w:rsidR="00C76D8C" w:rsidRPr="002F1FE3" w:rsidRDefault="00C76D8C" w:rsidP="00C76D8C">
      <w:pPr>
        <w:ind w:firstLine="720"/>
        <w:jc w:val="both"/>
        <w:rPr>
          <w:bCs/>
          <w:sz w:val="28"/>
          <w:szCs w:val="28"/>
        </w:rPr>
      </w:pPr>
      <w:r w:rsidRPr="002F1FE3">
        <w:rPr>
          <w:b/>
          <w:bCs/>
          <w:sz w:val="28"/>
          <w:szCs w:val="28"/>
        </w:rPr>
        <w:t xml:space="preserve">Статья 9. Бюджетные ассигнования Дорожного фонда </w:t>
      </w:r>
      <w:r w:rsidRPr="002F1FE3">
        <w:rPr>
          <w:b/>
          <w:sz w:val="28"/>
          <w:szCs w:val="28"/>
        </w:rPr>
        <w:t>городского поселения Инсар Инсарского муниципального района Республики Мордовия</w:t>
      </w:r>
    </w:p>
    <w:p w:rsidR="00C76D8C" w:rsidRPr="002F1FE3" w:rsidRDefault="00C76D8C" w:rsidP="00C76D8C">
      <w:pPr>
        <w:ind w:firstLine="720"/>
        <w:jc w:val="both"/>
        <w:rPr>
          <w:bCs/>
          <w:sz w:val="28"/>
          <w:szCs w:val="28"/>
        </w:rPr>
      </w:pPr>
      <w:r w:rsidRPr="002F1FE3">
        <w:rPr>
          <w:bCs/>
          <w:sz w:val="28"/>
          <w:szCs w:val="28"/>
        </w:rPr>
        <w:t xml:space="preserve">1.Утвердить объем бюджетных ассигнований Дорожного фонда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на </w:t>
      </w:r>
      <w:r w:rsidRPr="002F1FE3">
        <w:rPr>
          <w:sz w:val="28"/>
          <w:szCs w:val="28"/>
        </w:rPr>
        <w:t xml:space="preserve">2025 </w:t>
      </w:r>
      <w:r w:rsidRPr="002F1FE3">
        <w:rPr>
          <w:bCs/>
          <w:sz w:val="28"/>
          <w:szCs w:val="28"/>
        </w:rPr>
        <w:t>год составляет 3498,8 тыс. рублей, на 2026 год – 3624,2 тыс. рублей, на 2027 год – 4829,9 тыс. рублей.</w:t>
      </w:r>
    </w:p>
    <w:p w:rsidR="00C76D8C" w:rsidRPr="002F1FE3" w:rsidRDefault="00C76D8C" w:rsidP="00C76D8C">
      <w:pPr>
        <w:ind w:firstLine="720"/>
        <w:jc w:val="both"/>
        <w:rPr>
          <w:bCs/>
          <w:sz w:val="28"/>
          <w:szCs w:val="28"/>
        </w:rPr>
      </w:pPr>
      <w:r w:rsidRPr="002F1FE3">
        <w:rPr>
          <w:bCs/>
          <w:sz w:val="28"/>
          <w:szCs w:val="28"/>
        </w:rPr>
        <w:lastRenderedPageBreak/>
        <w:t xml:space="preserve"> 2.Направления расходования бюджетных ассигнований Дорожного фонда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определяются в соответствии с порядком формирования и использования бюджетных ассигнований Дорожного фонда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установленным Советом депутатов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w:t>
      </w:r>
    </w:p>
    <w:p w:rsidR="00C76D8C" w:rsidRPr="002F1FE3" w:rsidRDefault="00C76D8C" w:rsidP="00C76D8C">
      <w:pPr>
        <w:ind w:firstLine="720"/>
        <w:jc w:val="both"/>
        <w:rPr>
          <w:sz w:val="28"/>
          <w:szCs w:val="28"/>
        </w:rPr>
      </w:pPr>
    </w:p>
    <w:p w:rsidR="00C76D8C" w:rsidRPr="002F1FE3" w:rsidRDefault="00C76D8C" w:rsidP="00C76D8C">
      <w:pPr>
        <w:ind w:firstLine="720"/>
        <w:jc w:val="both"/>
        <w:rPr>
          <w:b/>
          <w:sz w:val="28"/>
          <w:szCs w:val="28"/>
          <w:lang w:eastAsia="en-US"/>
        </w:rPr>
      </w:pPr>
      <w:r w:rsidRPr="002F1FE3">
        <w:rPr>
          <w:b/>
          <w:sz w:val="28"/>
          <w:szCs w:val="28"/>
          <w:lang w:eastAsia="en-US"/>
        </w:rPr>
        <w:t>Статья 10. Резервный фонд Администрации городского поселения Инсар Инсарского муниципального района Республики Мордовия</w:t>
      </w:r>
    </w:p>
    <w:p w:rsidR="00C76D8C" w:rsidRPr="002F1FE3" w:rsidRDefault="00C76D8C" w:rsidP="00C76D8C">
      <w:pPr>
        <w:ind w:firstLine="720"/>
        <w:jc w:val="both"/>
        <w:rPr>
          <w:sz w:val="28"/>
          <w:szCs w:val="28"/>
          <w:lang w:eastAsia="en-US"/>
        </w:rPr>
      </w:pPr>
      <w:r w:rsidRPr="002F1FE3">
        <w:rPr>
          <w:sz w:val="28"/>
          <w:szCs w:val="28"/>
          <w:lang w:eastAsia="en-US"/>
        </w:rPr>
        <w:t>1.Установить размер Резервного фонда Администрации городского поселения Инсар Инсарского муниципального района Республики Мордовия на 2025 год в сумме 10,0 тыс. рублей, на 2026 год – 10,0 тыс. рублей и на 2027 год –  10,0 тыс. рублей.</w:t>
      </w:r>
    </w:p>
    <w:p w:rsidR="00C76D8C" w:rsidRPr="002F1FE3" w:rsidRDefault="00C76D8C" w:rsidP="00C76D8C">
      <w:pPr>
        <w:tabs>
          <w:tab w:val="left" w:pos="-142"/>
        </w:tabs>
        <w:ind w:firstLine="708"/>
        <w:jc w:val="both"/>
        <w:rPr>
          <w:sz w:val="28"/>
          <w:szCs w:val="28"/>
        </w:rPr>
      </w:pPr>
      <w:r w:rsidRPr="002F1FE3">
        <w:rPr>
          <w:sz w:val="28"/>
          <w:szCs w:val="28"/>
        </w:rPr>
        <w:t xml:space="preserve">2.Средства Резервного фонда администрации городского поселения Инсар расходуются на финансовое обеспечение непредвиденных расходов, в том числе на проведение </w:t>
      </w:r>
      <w:proofErr w:type="spellStart"/>
      <w:r w:rsidRPr="002F1FE3">
        <w:rPr>
          <w:sz w:val="28"/>
          <w:szCs w:val="28"/>
        </w:rPr>
        <w:t>аварийно</w:t>
      </w:r>
      <w:proofErr w:type="spellEnd"/>
      <w:r w:rsidRPr="002F1FE3">
        <w:rPr>
          <w:sz w:val="28"/>
          <w:szCs w:val="28"/>
        </w:rPr>
        <w:t xml:space="preserve"> - восстановительных  работ и иных мероприятий, связанных с ликвидацией последствий стихийных бедствий и других чрезвычайных ситуаций.</w:t>
      </w:r>
    </w:p>
    <w:p w:rsidR="00C76D8C" w:rsidRPr="002F1FE3" w:rsidRDefault="00C76D8C" w:rsidP="00C76D8C">
      <w:pPr>
        <w:tabs>
          <w:tab w:val="left" w:pos="-142"/>
        </w:tabs>
        <w:ind w:firstLine="708"/>
        <w:jc w:val="both"/>
        <w:rPr>
          <w:sz w:val="28"/>
          <w:szCs w:val="28"/>
        </w:rPr>
      </w:pPr>
      <w:r w:rsidRPr="002F1FE3">
        <w:rPr>
          <w:sz w:val="28"/>
          <w:szCs w:val="28"/>
        </w:rPr>
        <w:t xml:space="preserve">3.Средства Резервного фонда администрации городского поселения Инсар предусмотренные в составе бюджета городского поселения Инсар используются по решению главы администрации городского поселения Инсар.       </w:t>
      </w:r>
    </w:p>
    <w:p w:rsidR="00C76D8C" w:rsidRPr="002F1FE3" w:rsidRDefault="00C76D8C" w:rsidP="00C76D8C">
      <w:pPr>
        <w:tabs>
          <w:tab w:val="left" w:pos="-142"/>
        </w:tabs>
        <w:jc w:val="both"/>
        <w:rPr>
          <w:sz w:val="28"/>
          <w:szCs w:val="28"/>
        </w:rPr>
      </w:pPr>
      <w:r w:rsidRPr="002F1FE3">
        <w:rPr>
          <w:sz w:val="28"/>
          <w:szCs w:val="28"/>
        </w:rPr>
        <w:tab/>
      </w:r>
    </w:p>
    <w:p w:rsidR="00C76D8C" w:rsidRPr="002F1FE3" w:rsidRDefault="00C76D8C" w:rsidP="00C76D8C">
      <w:pPr>
        <w:ind w:firstLine="720"/>
        <w:jc w:val="both"/>
        <w:outlineLvl w:val="0"/>
        <w:rPr>
          <w:b/>
          <w:sz w:val="28"/>
          <w:szCs w:val="28"/>
        </w:rPr>
      </w:pPr>
      <w:r w:rsidRPr="002F1FE3">
        <w:rPr>
          <w:b/>
          <w:sz w:val="28"/>
          <w:szCs w:val="28"/>
        </w:rPr>
        <w:t>Статья 11. Объем бюджетных ассигнований на исполнение публичных нормативных обязательств</w:t>
      </w:r>
    </w:p>
    <w:p w:rsidR="00C76D8C" w:rsidRPr="002F1FE3" w:rsidRDefault="00C76D8C" w:rsidP="00C76D8C">
      <w:pPr>
        <w:ind w:firstLine="720"/>
        <w:jc w:val="both"/>
        <w:rPr>
          <w:sz w:val="28"/>
          <w:szCs w:val="28"/>
        </w:rPr>
      </w:pPr>
      <w:r w:rsidRPr="002F1FE3">
        <w:rPr>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0 тыс. рублей, на 2026 год – 0 тыс. рублей, на 2027 год – 0 тыс. рублей.</w:t>
      </w:r>
    </w:p>
    <w:p w:rsidR="00C76D8C" w:rsidRPr="002F1FE3" w:rsidRDefault="00C76D8C" w:rsidP="00C76D8C">
      <w:pPr>
        <w:ind w:firstLine="720"/>
        <w:jc w:val="both"/>
        <w:rPr>
          <w:sz w:val="28"/>
          <w:szCs w:val="28"/>
        </w:rPr>
      </w:pPr>
    </w:p>
    <w:p w:rsidR="00C76D8C" w:rsidRPr="002F1FE3" w:rsidRDefault="00C76D8C" w:rsidP="00C76D8C">
      <w:pPr>
        <w:ind w:firstLine="720"/>
        <w:jc w:val="both"/>
        <w:outlineLvl w:val="0"/>
        <w:rPr>
          <w:b/>
          <w:sz w:val="28"/>
          <w:szCs w:val="28"/>
        </w:rPr>
      </w:pPr>
      <w:r w:rsidRPr="002F1FE3">
        <w:rPr>
          <w:b/>
          <w:sz w:val="28"/>
          <w:szCs w:val="28"/>
        </w:rPr>
        <w:t xml:space="preserve">Статья 12. Расходы на исполнение судебных актов по искам </w:t>
      </w:r>
      <w:proofErr w:type="gramStart"/>
      <w:r w:rsidRPr="002F1FE3">
        <w:rPr>
          <w:b/>
          <w:sz w:val="28"/>
          <w:szCs w:val="28"/>
        </w:rPr>
        <w:t>к</w:t>
      </w:r>
      <w:proofErr w:type="gramEnd"/>
      <w:r w:rsidRPr="002F1FE3">
        <w:rPr>
          <w:b/>
          <w:sz w:val="28"/>
          <w:szCs w:val="28"/>
        </w:rPr>
        <w:t xml:space="preserve"> городского поселения Инсар Инсарского муниципального района Республики Мордовия</w:t>
      </w:r>
    </w:p>
    <w:p w:rsidR="00C76D8C" w:rsidRPr="002F1FE3" w:rsidRDefault="00C76D8C" w:rsidP="00C76D8C">
      <w:pPr>
        <w:ind w:firstLine="720"/>
        <w:jc w:val="both"/>
        <w:rPr>
          <w:sz w:val="28"/>
          <w:szCs w:val="28"/>
        </w:rPr>
      </w:pPr>
      <w:proofErr w:type="gramStart"/>
      <w:r w:rsidRPr="002F1FE3">
        <w:rPr>
          <w:sz w:val="28"/>
          <w:szCs w:val="28"/>
        </w:rPr>
        <w:t>Из бюджета городского поселения Инсар Инсарского муниципального района  Республики Мордовия предоставляются бюджетные ассигнования на исполнение судебных актов по искам к городского поселения Инсар Инсарского муниципального района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w:t>
      </w:r>
      <w:proofErr w:type="gramEnd"/>
      <w:r w:rsidRPr="002F1FE3">
        <w:rPr>
          <w:sz w:val="28"/>
          <w:szCs w:val="28"/>
        </w:rPr>
        <w:t xml:space="preserve">, </w:t>
      </w:r>
      <w:proofErr w:type="gramStart"/>
      <w:r w:rsidRPr="002F1FE3">
        <w:rPr>
          <w:sz w:val="28"/>
          <w:szCs w:val="28"/>
        </w:rPr>
        <w:t xml:space="preserve">а также судебных актов по иным искам о взыскании денежных средств за счет средств казны городского поселения Инсар Инсарского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 </w:t>
      </w:r>
      <w:r w:rsidRPr="002F1FE3">
        <w:rPr>
          <w:sz w:val="28"/>
          <w:szCs w:val="28"/>
        </w:rPr>
        <w:lastRenderedPageBreak/>
        <w:t>городского поселения Инсар Инсарского муниципального района  Республики Мордовия), судебных актов о присуждении компенсации за нарушение права на исполнение судебного акта в</w:t>
      </w:r>
      <w:proofErr w:type="gramEnd"/>
      <w:r w:rsidRPr="002F1FE3">
        <w:rPr>
          <w:sz w:val="28"/>
          <w:szCs w:val="28"/>
        </w:rPr>
        <w:t xml:space="preserve"> разумный срок за счет средств бюджета городского поселения Инсар Инсарского муниципального района  Республики Мордовия.</w:t>
      </w:r>
    </w:p>
    <w:p w:rsidR="00C76D8C" w:rsidRPr="002F1FE3" w:rsidRDefault="00C76D8C" w:rsidP="00C76D8C">
      <w:pPr>
        <w:ind w:firstLine="720"/>
        <w:jc w:val="both"/>
        <w:outlineLvl w:val="0"/>
        <w:rPr>
          <w:b/>
          <w:bCs/>
          <w:sz w:val="28"/>
          <w:szCs w:val="28"/>
        </w:rPr>
      </w:pPr>
    </w:p>
    <w:p w:rsidR="00C76D8C" w:rsidRPr="002F1FE3" w:rsidRDefault="00C76D8C" w:rsidP="00C76D8C">
      <w:pPr>
        <w:ind w:firstLine="720"/>
        <w:jc w:val="both"/>
        <w:outlineLvl w:val="0"/>
        <w:rPr>
          <w:b/>
          <w:bCs/>
          <w:sz w:val="28"/>
          <w:szCs w:val="28"/>
        </w:rPr>
      </w:pPr>
      <w:r w:rsidRPr="002F1FE3">
        <w:rPr>
          <w:b/>
          <w:bCs/>
          <w:sz w:val="28"/>
          <w:szCs w:val="28"/>
        </w:rPr>
        <w:t xml:space="preserve">Статья 13. Муниципальные внутренние заимствования </w:t>
      </w:r>
      <w:r w:rsidRPr="002F1FE3">
        <w:rPr>
          <w:b/>
          <w:sz w:val="28"/>
          <w:szCs w:val="28"/>
        </w:rPr>
        <w:t xml:space="preserve">городского поселения Инсар Инсарского муниципального района </w:t>
      </w:r>
      <w:r w:rsidRPr="002F1FE3">
        <w:rPr>
          <w:b/>
          <w:bCs/>
          <w:sz w:val="28"/>
          <w:szCs w:val="28"/>
        </w:rPr>
        <w:t xml:space="preserve">Республики Мордовия, муниципальный долг </w:t>
      </w:r>
      <w:r w:rsidRPr="002F1FE3">
        <w:rPr>
          <w:b/>
          <w:sz w:val="28"/>
          <w:szCs w:val="28"/>
        </w:rPr>
        <w:t>городского поселения Инсар Инсарского муниципального района</w:t>
      </w:r>
      <w:r w:rsidRPr="002F1FE3">
        <w:rPr>
          <w:b/>
          <w:bCs/>
          <w:sz w:val="28"/>
          <w:szCs w:val="28"/>
        </w:rPr>
        <w:t xml:space="preserve"> Республики Мордовия и предоставление муниципальных гарантий </w:t>
      </w:r>
      <w:r w:rsidRPr="002F1FE3">
        <w:rPr>
          <w:b/>
          <w:sz w:val="28"/>
          <w:szCs w:val="28"/>
        </w:rPr>
        <w:t xml:space="preserve">городского поселения Инсар Инсарского муниципального района </w:t>
      </w:r>
      <w:r w:rsidRPr="002F1FE3">
        <w:rPr>
          <w:b/>
          <w:bCs/>
          <w:sz w:val="28"/>
          <w:szCs w:val="28"/>
        </w:rPr>
        <w:t>Республики Мордовия</w:t>
      </w:r>
    </w:p>
    <w:p w:rsidR="00C76D8C" w:rsidRPr="002F1FE3" w:rsidRDefault="00C76D8C" w:rsidP="00C76D8C">
      <w:pPr>
        <w:ind w:firstLine="720"/>
        <w:jc w:val="both"/>
        <w:rPr>
          <w:bCs/>
          <w:sz w:val="28"/>
          <w:szCs w:val="28"/>
        </w:rPr>
      </w:pPr>
      <w:bookmarkStart w:id="1" w:name="Par2"/>
      <w:bookmarkEnd w:id="1"/>
      <w:r w:rsidRPr="002F1FE3">
        <w:rPr>
          <w:bCs/>
          <w:sz w:val="28"/>
          <w:szCs w:val="28"/>
        </w:rPr>
        <w:t xml:space="preserve">1.Право осуществления от имени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муниципальных внутренних заимствований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принадлежит администрации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w:t>
      </w:r>
    </w:p>
    <w:p w:rsidR="00C76D8C" w:rsidRPr="002F1FE3" w:rsidRDefault="00C76D8C" w:rsidP="00C76D8C">
      <w:pPr>
        <w:ind w:firstLine="720"/>
        <w:jc w:val="both"/>
        <w:rPr>
          <w:bCs/>
          <w:sz w:val="28"/>
          <w:szCs w:val="28"/>
        </w:rPr>
      </w:pPr>
      <w:r w:rsidRPr="002F1FE3">
        <w:rPr>
          <w:bCs/>
          <w:sz w:val="28"/>
          <w:szCs w:val="28"/>
        </w:rPr>
        <w:t xml:space="preserve">2.Утвердить </w:t>
      </w:r>
      <w:hyperlink r:id="rId9" w:history="1">
        <w:r w:rsidRPr="002F1FE3">
          <w:rPr>
            <w:bCs/>
            <w:sz w:val="28"/>
            <w:szCs w:val="28"/>
          </w:rPr>
          <w:t>источники</w:t>
        </w:r>
      </w:hyperlink>
      <w:r w:rsidRPr="002F1FE3">
        <w:rPr>
          <w:bCs/>
          <w:sz w:val="28"/>
          <w:szCs w:val="28"/>
        </w:rPr>
        <w:t xml:space="preserve"> внутреннего финансирования дефицита бюджета </w:t>
      </w:r>
      <w:r w:rsidRPr="002F1FE3">
        <w:rPr>
          <w:sz w:val="28"/>
          <w:szCs w:val="28"/>
        </w:rPr>
        <w:t>городского поселения Инсар Инсарского муниципального района</w:t>
      </w:r>
      <w:r w:rsidRPr="002F1FE3">
        <w:rPr>
          <w:bCs/>
          <w:sz w:val="28"/>
          <w:szCs w:val="28"/>
        </w:rPr>
        <w:t xml:space="preserve"> Республики Мордовия на 2025 год и на плановый период 2026 и 2027 годов согласно приложению 6 к настоящему Решению. </w:t>
      </w:r>
    </w:p>
    <w:p w:rsidR="00C76D8C" w:rsidRPr="002F1FE3" w:rsidRDefault="00C76D8C" w:rsidP="00C76D8C">
      <w:pPr>
        <w:ind w:firstLine="720"/>
        <w:jc w:val="both"/>
        <w:rPr>
          <w:sz w:val="28"/>
          <w:szCs w:val="28"/>
        </w:rPr>
      </w:pPr>
      <w:r w:rsidRPr="002F1FE3">
        <w:rPr>
          <w:sz w:val="28"/>
          <w:szCs w:val="28"/>
        </w:rPr>
        <w:t>3.Муниципальные  заимствования городским поселением Инсар Инсарского муниципального района Республики Мордовия на 2025 год не запланированы.</w:t>
      </w:r>
    </w:p>
    <w:p w:rsidR="00C76D8C" w:rsidRPr="002F1FE3" w:rsidRDefault="00C76D8C" w:rsidP="00C76D8C">
      <w:pPr>
        <w:ind w:firstLine="720"/>
        <w:jc w:val="both"/>
        <w:rPr>
          <w:sz w:val="28"/>
          <w:szCs w:val="28"/>
        </w:rPr>
      </w:pPr>
      <w:r w:rsidRPr="002F1FE3">
        <w:rPr>
          <w:sz w:val="28"/>
          <w:szCs w:val="28"/>
        </w:rPr>
        <w:t xml:space="preserve">4.Установить верхний предел муниципального внутреннего долга городского поселения Инсар Инсарского муниципального района Республики Мордовия на 1 января 2025 года в сумме 20410,1 тыс. рублей, на 1 января 2026 года – 21172,1 тыс. рублей, на 1 января 2027 года – 22942,4 тыс. рублей. </w:t>
      </w:r>
    </w:p>
    <w:p w:rsidR="00C76D8C" w:rsidRPr="002F1FE3" w:rsidRDefault="00C76D8C" w:rsidP="00C76D8C">
      <w:pPr>
        <w:ind w:firstLine="720"/>
        <w:jc w:val="both"/>
        <w:rPr>
          <w:sz w:val="28"/>
          <w:szCs w:val="28"/>
        </w:rPr>
      </w:pPr>
      <w:r w:rsidRPr="002F1FE3">
        <w:rPr>
          <w:sz w:val="28"/>
          <w:szCs w:val="28"/>
        </w:rPr>
        <w:t>5. Муниципальные гарантии городским поселением Инсар Инсарского муниципального района Республики Мордовия на 2025 год не предоставляются.</w:t>
      </w:r>
    </w:p>
    <w:p w:rsidR="00C76D8C" w:rsidRPr="002F1FE3" w:rsidRDefault="00C76D8C" w:rsidP="00C76D8C">
      <w:pPr>
        <w:rPr>
          <w:sz w:val="28"/>
          <w:szCs w:val="28"/>
        </w:rPr>
      </w:pPr>
    </w:p>
    <w:p w:rsidR="00C76D8C" w:rsidRPr="002F1FE3" w:rsidRDefault="00C76D8C" w:rsidP="00C76D8C">
      <w:pPr>
        <w:tabs>
          <w:tab w:val="left" w:pos="6884"/>
        </w:tabs>
        <w:jc w:val="both"/>
        <w:rPr>
          <w:b/>
          <w:sz w:val="28"/>
        </w:rPr>
      </w:pPr>
      <w:r w:rsidRPr="002F1FE3">
        <w:rPr>
          <w:sz w:val="28"/>
          <w:szCs w:val="32"/>
        </w:rPr>
        <w:t xml:space="preserve">       </w:t>
      </w:r>
      <w:r w:rsidRPr="002F1FE3">
        <w:rPr>
          <w:b/>
          <w:sz w:val="28"/>
          <w:szCs w:val="32"/>
        </w:rPr>
        <w:t>Статья 14.</w:t>
      </w:r>
      <w:r w:rsidRPr="002F1FE3">
        <w:rPr>
          <w:sz w:val="28"/>
          <w:szCs w:val="32"/>
        </w:rPr>
        <w:t xml:space="preserve"> </w:t>
      </w:r>
      <w:r w:rsidRPr="002F1FE3">
        <w:rPr>
          <w:b/>
          <w:sz w:val="28"/>
        </w:rPr>
        <w:t>Особенности исполнения бюджета городского поселения Инсар Инсарского муниципального района Республики Мордовия</w:t>
      </w:r>
    </w:p>
    <w:p w:rsidR="00C76D8C" w:rsidRPr="002F1FE3" w:rsidRDefault="00C76D8C" w:rsidP="00C76D8C">
      <w:pPr>
        <w:ind w:firstLine="720"/>
        <w:jc w:val="both"/>
        <w:rPr>
          <w:sz w:val="28"/>
          <w:szCs w:val="28"/>
        </w:rPr>
      </w:pPr>
      <w:r w:rsidRPr="002F1FE3">
        <w:rPr>
          <w:sz w:val="28"/>
          <w:szCs w:val="28"/>
        </w:rPr>
        <w:t xml:space="preserve">1.Установить в соответствии с пунктом 8 статьи 217 Бюджетного кодекса Российской </w:t>
      </w:r>
      <w:proofErr w:type="gramStart"/>
      <w:r w:rsidRPr="002F1FE3">
        <w:rPr>
          <w:sz w:val="28"/>
          <w:szCs w:val="28"/>
        </w:rPr>
        <w:t>Федерации</w:t>
      </w:r>
      <w:proofErr w:type="gramEnd"/>
      <w:r w:rsidRPr="002F1FE3">
        <w:rPr>
          <w:sz w:val="28"/>
          <w:szCs w:val="28"/>
        </w:rPr>
        <w:t xml:space="preserve"> следующие дополнительные основания внесения изменений в сводную бюджетную роспись бюджета городского поселения Инсар без внесения изменений в настоящее решение, помимо оснований, установленных пунктом 3 статьи 217 Бюджетного кодекса Российской Федерации:</w:t>
      </w:r>
    </w:p>
    <w:p w:rsidR="00C76D8C" w:rsidRPr="002F1FE3" w:rsidRDefault="00C76D8C" w:rsidP="00C76D8C">
      <w:pPr>
        <w:ind w:firstLine="720"/>
        <w:jc w:val="both"/>
        <w:rPr>
          <w:sz w:val="28"/>
          <w:szCs w:val="28"/>
        </w:rPr>
      </w:pPr>
      <w:proofErr w:type="gramStart"/>
      <w:r w:rsidRPr="002F1FE3">
        <w:rPr>
          <w:sz w:val="28"/>
          <w:szCs w:val="28"/>
        </w:rPr>
        <w:t>1)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коммунальные услуги, услуги связи, уплату налогов, сборов и иных платежей, в том числе в рамках финансового обеспечения государственного задания на оказание государственных услуг (выполнение работ);</w:t>
      </w:r>
      <w:proofErr w:type="gramEnd"/>
    </w:p>
    <w:p w:rsidR="00C76D8C" w:rsidRPr="002F1FE3" w:rsidRDefault="00C76D8C" w:rsidP="00C76D8C">
      <w:pPr>
        <w:ind w:firstLine="720"/>
        <w:jc w:val="both"/>
        <w:rPr>
          <w:sz w:val="28"/>
          <w:szCs w:val="28"/>
        </w:rPr>
      </w:pPr>
      <w:r w:rsidRPr="002F1FE3">
        <w:rPr>
          <w:sz w:val="28"/>
          <w:szCs w:val="28"/>
        </w:rPr>
        <w:lastRenderedPageBreak/>
        <w:t xml:space="preserve">2) перераспределение бюджетных ассигнований в целях обеспечения исполнения обязательств, связанных с </w:t>
      </w:r>
      <w:proofErr w:type="spellStart"/>
      <w:r w:rsidRPr="002F1FE3">
        <w:rPr>
          <w:sz w:val="28"/>
          <w:szCs w:val="28"/>
        </w:rPr>
        <w:t>софинансированием</w:t>
      </w:r>
      <w:proofErr w:type="spellEnd"/>
      <w:r w:rsidRPr="002F1FE3">
        <w:rPr>
          <w:sz w:val="28"/>
          <w:szCs w:val="28"/>
        </w:rPr>
        <w:t xml:space="preserve"> государственных программ Российской Федерации и РМ, национальных проектов (программ) и федеральных проектов, входящих в состав национальных проектов (программ);</w:t>
      </w:r>
    </w:p>
    <w:p w:rsidR="00C76D8C" w:rsidRPr="002F1FE3" w:rsidRDefault="00C76D8C" w:rsidP="00C76D8C">
      <w:pPr>
        <w:ind w:firstLine="720"/>
        <w:jc w:val="both"/>
        <w:rPr>
          <w:sz w:val="28"/>
          <w:szCs w:val="28"/>
        </w:rPr>
      </w:pPr>
      <w:r w:rsidRPr="002F1FE3">
        <w:rPr>
          <w:sz w:val="28"/>
          <w:szCs w:val="28"/>
        </w:rPr>
        <w:t xml:space="preserve">Осуществление выплат, направленных на обслуживания, сокращения и </w:t>
      </w:r>
      <w:proofErr w:type="spellStart"/>
      <w:r w:rsidRPr="002F1FE3">
        <w:rPr>
          <w:sz w:val="28"/>
          <w:szCs w:val="28"/>
        </w:rPr>
        <w:t>погащения</w:t>
      </w:r>
      <w:proofErr w:type="spellEnd"/>
      <w:r w:rsidRPr="002F1FE3">
        <w:rPr>
          <w:sz w:val="28"/>
          <w:szCs w:val="28"/>
        </w:rPr>
        <w:t xml:space="preserve"> долговых обязательств городского поселения Инсар Инсарского муниципального района РМ в соответствии с Бюджетным Кодексом РФ;</w:t>
      </w:r>
    </w:p>
    <w:p w:rsidR="00C76D8C" w:rsidRPr="002F1FE3" w:rsidRDefault="00C76D8C" w:rsidP="00C76D8C">
      <w:pPr>
        <w:ind w:firstLine="720"/>
        <w:jc w:val="both"/>
        <w:rPr>
          <w:sz w:val="28"/>
          <w:szCs w:val="28"/>
        </w:rPr>
      </w:pPr>
      <w:proofErr w:type="gramStart"/>
      <w:r w:rsidRPr="002F1FE3">
        <w:rPr>
          <w:sz w:val="28"/>
          <w:szCs w:val="28"/>
        </w:rPr>
        <w:t>3)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городского поселения Инсар на соответствующий финансовый год;</w:t>
      </w:r>
      <w:proofErr w:type="gramEnd"/>
    </w:p>
    <w:p w:rsidR="00C76D8C" w:rsidRPr="002F1FE3" w:rsidRDefault="00C76D8C" w:rsidP="00C76D8C">
      <w:pPr>
        <w:ind w:firstLine="720"/>
        <w:jc w:val="both"/>
        <w:rPr>
          <w:sz w:val="28"/>
          <w:szCs w:val="28"/>
        </w:rPr>
      </w:pPr>
      <w:r w:rsidRPr="002F1FE3">
        <w:rPr>
          <w:sz w:val="28"/>
          <w:szCs w:val="28"/>
        </w:rPr>
        <w:t>4)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C76D8C" w:rsidRPr="002F1FE3" w:rsidRDefault="00C76D8C" w:rsidP="00C76D8C">
      <w:pPr>
        <w:ind w:firstLine="720"/>
        <w:jc w:val="both"/>
        <w:rPr>
          <w:sz w:val="28"/>
          <w:szCs w:val="28"/>
        </w:rPr>
      </w:pPr>
      <w:r w:rsidRPr="002F1FE3">
        <w:rPr>
          <w:sz w:val="28"/>
          <w:szCs w:val="28"/>
        </w:rPr>
        <w:t>5)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w:t>
      </w:r>
    </w:p>
    <w:p w:rsidR="00C76D8C" w:rsidRPr="002F1FE3" w:rsidRDefault="00C76D8C" w:rsidP="00C76D8C">
      <w:pPr>
        <w:ind w:firstLine="720"/>
        <w:jc w:val="both"/>
        <w:rPr>
          <w:sz w:val="28"/>
          <w:szCs w:val="28"/>
        </w:rPr>
      </w:pPr>
      <w:r w:rsidRPr="002F1FE3">
        <w:rPr>
          <w:sz w:val="28"/>
          <w:szCs w:val="28"/>
        </w:rPr>
        <w:t>6) перераспределение бюджетных ассигнований в целях финансового обеспечения подготовки и проведения выборов и референдумов;</w:t>
      </w:r>
    </w:p>
    <w:p w:rsidR="00C76D8C" w:rsidRPr="002F1FE3" w:rsidRDefault="00C76D8C" w:rsidP="00C76D8C">
      <w:pPr>
        <w:ind w:firstLine="720"/>
        <w:jc w:val="both"/>
        <w:rPr>
          <w:sz w:val="28"/>
          <w:szCs w:val="28"/>
        </w:rPr>
      </w:pPr>
      <w:r w:rsidRPr="002F1FE3">
        <w:rPr>
          <w:sz w:val="28"/>
          <w:szCs w:val="28"/>
        </w:rPr>
        <w:t xml:space="preserve">7)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w:t>
      </w:r>
      <w:proofErr w:type="spellStart"/>
      <w:r w:rsidRPr="002F1FE3">
        <w:rPr>
          <w:sz w:val="28"/>
          <w:szCs w:val="28"/>
        </w:rPr>
        <w:t>коронавирусной</w:t>
      </w:r>
      <w:proofErr w:type="spellEnd"/>
      <w:r w:rsidRPr="002F1FE3">
        <w:rPr>
          <w:sz w:val="28"/>
          <w:szCs w:val="28"/>
        </w:rPr>
        <w:t xml:space="preserve"> инфекции на территории городского поселения Инсар Инсарского муниципального района РМ;</w:t>
      </w:r>
    </w:p>
    <w:p w:rsidR="00C76D8C" w:rsidRPr="002F1FE3" w:rsidRDefault="00C76D8C" w:rsidP="00C76D8C">
      <w:pPr>
        <w:ind w:firstLine="720"/>
        <w:jc w:val="both"/>
        <w:rPr>
          <w:sz w:val="28"/>
          <w:szCs w:val="28"/>
        </w:rPr>
      </w:pPr>
      <w:r w:rsidRPr="002F1FE3">
        <w:rPr>
          <w:sz w:val="28"/>
          <w:szCs w:val="28"/>
        </w:rPr>
        <w:t>8) изменение объемов безвозмездных поступлений от юридических лиц на основании заключенных соглашений, а также их перераспределение в соответствии с целями предоставления;</w:t>
      </w:r>
    </w:p>
    <w:p w:rsidR="00C76D8C" w:rsidRPr="002F1FE3" w:rsidRDefault="00C76D8C" w:rsidP="00C76D8C">
      <w:pPr>
        <w:ind w:firstLine="720"/>
        <w:jc w:val="both"/>
        <w:rPr>
          <w:sz w:val="28"/>
          <w:szCs w:val="28"/>
        </w:rPr>
      </w:pPr>
      <w:r w:rsidRPr="002F1FE3">
        <w:rPr>
          <w:sz w:val="28"/>
          <w:szCs w:val="28"/>
        </w:rPr>
        <w:t>9)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w:t>
      </w:r>
    </w:p>
    <w:p w:rsidR="00C76D8C" w:rsidRPr="002F1FE3" w:rsidRDefault="00C76D8C" w:rsidP="00C76D8C">
      <w:pPr>
        <w:ind w:firstLine="720"/>
        <w:jc w:val="both"/>
        <w:rPr>
          <w:sz w:val="28"/>
          <w:szCs w:val="28"/>
        </w:rPr>
      </w:pPr>
      <w:r w:rsidRPr="002F1FE3">
        <w:rPr>
          <w:sz w:val="28"/>
          <w:szCs w:val="28"/>
        </w:rPr>
        <w:t>10) перераспределение бюджетных ассигнований при принятии Правительством Республики Мордовия решений о подготовке и реализации бюджетных инвестиций в форме капитальных вложений в объекты муниципальной собственности городского поселения Инсар Инсарского муниципального района РМ;</w:t>
      </w:r>
    </w:p>
    <w:p w:rsidR="00C76D8C" w:rsidRPr="002F1FE3" w:rsidRDefault="00C76D8C" w:rsidP="00C76D8C">
      <w:pPr>
        <w:ind w:firstLine="720"/>
        <w:jc w:val="both"/>
        <w:rPr>
          <w:sz w:val="28"/>
          <w:szCs w:val="28"/>
        </w:rPr>
      </w:pPr>
      <w:r w:rsidRPr="002F1FE3">
        <w:rPr>
          <w:sz w:val="28"/>
          <w:szCs w:val="28"/>
        </w:rPr>
        <w:t xml:space="preserve">11) перераспределение бюджетных ассигнований в целях осуществления капитального и (или) текущего ремонта, технического обследования, авторского надзора объектов муниципальной собственности городского поселения Инсар Инсарского муниципального района РМ, мероприятий по переносу (переустройству, технологическому присоединению) принадлежащих </w:t>
      </w:r>
      <w:r w:rsidRPr="002F1FE3">
        <w:rPr>
          <w:sz w:val="28"/>
          <w:szCs w:val="28"/>
        </w:rPr>
        <w:lastRenderedPageBreak/>
        <w:t>юридическим лицам инженерных сетей, коммуникаций, сооружений;</w:t>
      </w:r>
    </w:p>
    <w:p w:rsidR="00C76D8C" w:rsidRPr="002F1FE3" w:rsidRDefault="00C76D8C" w:rsidP="00C76D8C">
      <w:pPr>
        <w:ind w:firstLine="720"/>
        <w:jc w:val="both"/>
        <w:rPr>
          <w:sz w:val="28"/>
          <w:szCs w:val="28"/>
        </w:rPr>
      </w:pPr>
      <w:r w:rsidRPr="002F1FE3">
        <w:rPr>
          <w:sz w:val="28"/>
          <w:szCs w:val="28"/>
        </w:rPr>
        <w:t>12) перераспределение бюджетных ассигнований в целях исполнения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C76D8C" w:rsidRPr="002F1FE3" w:rsidRDefault="00C76D8C" w:rsidP="00C76D8C">
      <w:pPr>
        <w:ind w:firstLine="720"/>
        <w:jc w:val="both"/>
        <w:rPr>
          <w:sz w:val="28"/>
          <w:szCs w:val="28"/>
        </w:rPr>
      </w:pPr>
      <w:r w:rsidRPr="002F1FE3">
        <w:rPr>
          <w:sz w:val="28"/>
          <w:szCs w:val="28"/>
        </w:rPr>
        <w:t>13) перераспределение бюджетных ассигнований в целях погашения кредиторской задолженности бюджета городского поселения Инсар Инсарского муниципального района РМ;</w:t>
      </w:r>
    </w:p>
    <w:p w:rsidR="00C76D8C" w:rsidRPr="002F1FE3" w:rsidRDefault="00C76D8C" w:rsidP="00C76D8C">
      <w:pPr>
        <w:ind w:firstLine="709"/>
        <w:jc w:val="both"/>
        <w:rPr>
          <w:sz w:val="28"/>
          <w:szCs w:val="28"/>
        </w:rPr>
      </w:pPr>
      <w:r w:rsidRPr="002F1FE3">
        <w:rPr>
          <w:sz w:val="28"/>
          <w:szCs w:val="28"/>
        </w:rPr>
        <w:t>14) перераспределение бюджетных ассигнований в целях погашения кредиторской задолженности бюджета городского поселения Инсар;</w:t>
      </w:r>
    </w:p>
    <w:p w:rsidR="00C76D8C" w:rsidRPr="002F1FE3" w:rsidRDefault="00C76D8C" w:rsidP="00C76D8C">
      <w:pPr>
        <w:ind w:firstLine="720"/>
        <w:jc w:val="both"/>
        <w:rPr>
          <w:sz w:val="28"/>
          <w:szCs w:val="28"/>
        </w:rPr>
      </w:pPr>
      <w:r w:rsidRPr="002F1FE3">
        <w:rPr>
          <w:sz w:val="28"/>
          <w:szCs w:val="28"/>
        </w:rPr>
        <w:t>15) перераспределения бюджетных ассигнований Дорожного фонда городского поселения Инсар Инсарского муниципального района РМ.</w:t>
      </w:r>
    </w:p>
    <w:p w:rsidR="00C76D8C" w:rsidRPr="002F1FE3" w:rsidRDefault="00C76D8C" w:rsidP="00C76D8C">
      <w:pPr>
        <w:ind w:firstLine="720"/>
        <w:jc w:val="both"/>
        <w:rPr>
          <w:sz w:val="28"/>
          <w:szCs w:val="28"/>
        </w:rPr>
      </w:pPr>
      <w:r w:rsidRPr="002F1FE3">
        <w:rPr>
          <w:sz w:val="28"/>
          <w:szCs w:val="28"/>
        </w:rPr>
        <w:t>2. 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C76D8C" w:rsidRPr="002F1FE3" w:rsidRDefault="00C76D8C" w:rsidP="00C76D8C">
      <w:pPr>
        <w:ind w:firstLine="720"/>
        <w:jc w:val="both"/>
        <w:rPr>
          <w:sz w:val="28"/>
          <w:szCs w:val="28"/>
        </w:rPr>
      </w:pPr>
      <w:proofErr w:type="gramStart"/>
      <w:r w:rsidRPr="002F1FE3">
        <w:rPr>
          <w:sz w:val="28"/>
          <w:szCs w:val="28"/>
        </w:rPr>
        <w:t>1) авансовые платежи по муниципальным контрактам о поставке товаров, выполнении работ,  оказании услуг, заключаемым на сумму 30000,0 тыс. рублей и более для обеспечения муниципальных нужд городского поселения Инсар Инсарского муниципального района Республики Мордовия, авансовые платежи по контрактам (договорам) о поставке товаров, выполнении работ, об оказании услуг, заключаемым  на сумму 30000,0 тыс. рублей  и более муниципальными  бюджетными учреждениями городского поселения Инсар</w:t>
      </w:r>
      <w:proofErr w:type="gramEnd"/>
      <w:r w:rsidRPr="002F1FE3">
        <w:rPr>
          <w:sz w:val="28"/>
          <w:szCs w:val="28"/>
        </w:rPr>
        <w:t xml:space="preserve"> </w:t>
      </w:r>
      <w:proofErr w:type="gramStart"/>
      <w:r w:rsidRPr="002F1FE3">
        <w:rPr>
          <w:sz w:val="28"/>
          <w:szCs w:val="28"/>
        </w:rPr>
        <w:t xml:space="preserve">Инсарского муниципального района Республики Мордовия, источником финансового обеспечения которых являются субсидии и иные межбюджетные трансферты, предоставляемые из республиканского бюджета Республики Мордовия, в том числе </w:t>
      </w:r>
      <w:proofErr w:type="spellStart"/>
      <w:r w:rsidRPr="002F1FE3">
        <w:rPr>
          <w:sz w:val="28"/>
          <w:szCs w:val="28"/>
        </w:rPr>
        <w:t>софинансируемые</w:t>
      </w:r>
      <w:proofErr w:type="spellEnd"/>
      <w:r w:rsidRPr="002F1FE3">
        <w:rPr>
          <w:sz w:val="28"/>
          <w:szCs w:val="28"/>
        </w:rPr>
        <w:t xml:space="preserve"> (финансируемые) за счет субсидий иных межведомственных трансфертов из федерального бюджета,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w:t>
      </w:r>
      <w:proofErr w:type="spellStart"/>
      <w:r w:rsidRPr="002F1FE3">
        <w:rPr>
          <w:sz w:val="28"/>
          <w:szCs w:val="28"/>
        </w:rPr>
        <w:t>контрактов</w:t>
      </w:r>
      <w:proofErr w:type="gramEnd"/>
      <w:r w:rsidRPr="002F1FE3">
        <w:rPr>
          <w:sz w:val="28"/>
          <w:szCs w:val="28"/>
        </w:rPr>
        <w:t>,договоров</w:t>
      </w:r>
      <w:proofErr w:type="spellEnd"/>
      <w:r w:rsidRPr="002F1FE3">
        <w:rPr>
          <w:sz w:val="28"/>
          <w:szCs w:val="28"/>
        </w:rPr>
        <w:t>) о поставке товаров, выполнении работ, оказании услуг;</w:t>
      </w:r>
    </w:p>
    <w:p w:rsidR="00C76D8C" w:rsidRPr="002F1FE3" w:rsidRDefault="00C76D8C" w:rsidP="00C76D8C">
      <w:pPr>
        <w:ind w:firstLine="720"/>
        <w:jc w:val="both"/>
        <w:rPr>
          <w:sz w:val="28"/>
          <w:szCs w:val="28"/>
        </w:rPr>
      </w:pPr>
      <w:proofErr w:type="gramStart"/>
      <w:r w:rsidRPr="002F1FE3">
        <w:rPr>
          <w:sz w:val="28"/>
          <w:szCs w:val="28"/>
        </w:rPr>
        <w:t>2) авансовые платежи по муниципальным контрактам о поставке товаров, выполнении работ,  оказании услуг, заключаемым на сумму 30000,0 тыс. рублей и более для обеспечения муниципальных нужд городского поселения Инсар Инсарского муниципального района Республики Мордовия, авансовые платежи по контрактам (договорам) о поставке товаров, выполнении работ,  оказании услуг, заключаемым на сумму 30000,0 тыс. рублей и более муниципальными бюджетными учреждениями городского поселения Инсар Инсарского</w:t>
      </w:r>
      <w:proofErr w:type="gramEnd"/>
      <w:r w:rsidRPr="002F1FE3">
        <w:rPr>
          <w:sz w:val="28"/>
          <w:szCs w:val="28"/>
        </w:rPr>
        <w:t xml:space="preserve"> </w:t>
      </w:r>
      <w:proofErr w:type="gramStart"/>
      <w:r w:rsidRPr="002F1FE3">
        <w:rPr>
          <w:sz w:val="28"/>
          <w:szCs w:val="28"/>
        </w:rPr>
        <w:t xml:space="preserve">муниципального района Республики Мордовия, источником финансового обеспечения которых являются средства бюджета </w:t>
      </w:r>
      <w:proofErr w:type="spellStart"/>
      <w:r w:rsidRPr="002F1FE3">
        <w:rPr>
          <w:sz w:val="28"/>
          <w:szCs w:val="28"/>
        </w:rPr>
        <w:t>гордского</w:t>
      </w:r>
      <w:proofErr w:type="spellEnd"/>
      <w:r w:rsidRPr="002F1FE3">
        <w:rPr>
          <w:sz w:val="28"/>
          <w:szCs w:val="28"/>
        </w:rPr>
        <w:t xml:space="preserve"> поселения Инсар Инсарского муниципального района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об оказании услуг, заключаемым исполнителями и соисполнителями в </w:t>
      </w:r>
      <w:r w:rsidRPr="002F1FE3">
        <w:rPr>
          <w:sz w:val="28"/>
          <w:szCs w:val="28"/>
        </w:rPr>
        <w:lastRenderedPageBreak/>
        <w:t>рамках исполнения указанных муниципальных контрактов</w:t>
      </w:r>
      <w:proofErr w:type="gramEnd"/>
      <w:r w:rsidRPr="002F1FE3">
        <w:rPr>
          <w:sz w:val="28"/>
          <w:szCs w:val="28"/>
        </w:rPr>
        <w:t xml:space="preserve"> (контрактов, договоров) о поставке товаров, выполнении работ, оказании услуг.</w:t>
      </w:r>
    </w:p>
    <w:p w:rsidR="00C76D8C" w:rsidRPr="002F1FE3" w:rsidRDefault="00C76D8C" w:rsidP="00C76D8C">
      <w:pPr>
        <w:ind w:firstLine="720"/>
        <w:jc w:val="both"/>
        <w:rPr>
          <w:sz w:val="28"/>
          <w:szCs w:val="28"/>
        </w:rPr>
      </w:pPr>
      <w:r w:rsidRPr="002F1FE3">
        <w:rPr>
          <w:sz w:val="28"/>
          <w:szCs w:val="28"/>
        </w:rPr>
        <w:t>3. Положения пункта 2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2026 год и на плановый период 2027 и 2028 годов.</w:t>
      </w:r>
    </w:p>
    <w:p w:rsidR="00C76D8C" w:rsidRPr="002F1FE3" w:rsidRDefault="00C76D8C" w:rsidP="00C76D8C">
      <w:pPr>
        <w:ind w:firstLine="720"/>
        <w:jc w:val="both"/>
        <w:rPr>
          <w:sz w:val="28"/>
          <w:szCs w:val="28"/>
        </w:rPr>
      </w:pPr>
    </w:p>
    <w:p w:rsidR="00C76D8C" w:rsidRPr="002F1FE3" w:rsidRDefault="00C76D8C" w:rsidP="00C76D8C">
      <w:pPr>
        <w:ind w:firstLine="708"/>
        <w:jc w:val="both"/>
        <w:outlineLvl w:val="1"/>
        <w:rPr>
          <w:b/>
          <w:sz w:val="28"/>
          <w:szCs w:val="28"/>
        </w:rPr>
      </w:pPr>
      <w:r w:rsidRPr="002F1FE3">
        <w:rPr>
          <w:b/>
          <w:sz w:val="28"/>
          <w:szCs w:val="28"/>
        </w:rPr>
        <w:t>Статья 15. Покрытие временных кассовых разрывов в текущем финансовом году</w:t>
      </w:r>
    </w:p>
    <w:p w:rsidR="00C76D8C" w:rsidRPr="002F1FE3" w:rsidRDefault="00C76D8C" w:rsidP="00C76D8C">
      <w:pPr>
        <w:ind w:firstLine="708"/>
        <w:jc w:val="both"/>
        <w:outlineLvl w:val="1"/>
        <w:rPr>
          <w:sz w:val="28"/>
          <w:szCs w:val="28"/>
        </w:rPr>
      </w:pPr>
      <w:r w:rsidRPr="002F1FE3">
        <w:rPr>
          <w:sz w:val="28"/>
          <w:szCs w:val="28"/>
        </w:rPr>
        <w:t>Определить, что на покрытие временных кассовых разрывов в текущем финансовом году направляются остатки средств бюджета городского поселения в полном объеме, сложившиеся на начало текущего финансового года.</w:t>
      </w:r>
    </w:p>
    <w:p w:rsidR="00C76D8C" w:rsidRPr="002F1FE3" w:rsidRDefault="00C76D8C" w:rsidP="00C76D8C">
      <w:pPr>
        <w:ind w:firstLine="720"/>
        <w:rPr>
          <w:sz w:val="28"/>
          <w:szCs w:val="28"/>
        </w:rPr>
      </w:pPr>
    </w:p>
    <w:p w:rsidR="00C76D8C" w:rsidRPr="002F1FE3" w:rsidRDefault="00C76D8C" w:rsidP="00C76D8C">
      <w:pPr>
        <w:spacing w:line="252" w:lineRule="auto"/>
        <w:ind w:firstLine="720"/>
        <w:jc w:val="both"/>
        <w:rPr>
          <w:b/>
          <w:bCs/>
          <w:sz w:val="28"/>
          <w:szCs w:val="28"/>
        </w:rPr>
      </w:pPr>
      <w:r w:rsidRPr="002F1FE3">
        <w:rPr>
          <w:b/>
          <w:bCs/>
          <w:sz w:val="28"/>
          <w:szCs w:val="28"/>
        </w:rPr>
        <w:t>Статья 16. Вступление настоящего Решения в силу</w:t>
      </w:r>
    </w:p>
    <w:p w:rsidR="00C76D8C" w:rsidRPr="002F1FE3" w:rsidRDefault="00C76D8C" w:rsidP="00C76D8C">
      <w:pPr>
        <w:spacing w:line="252" w:lineRule="auto"/>
        <w:ind w:firstLine="720"/>
        <w:jc w:val="both"/>
        <w:rPr>
          <w:bCs/>
          <w:sz w:val="28"/>
          <w:szCs w:val="28"/>
        </w:rPr>
      </w:pPr>
      <w:r w:rsidRPr="002F1FE3">
        <w:rPr>
          <w:bCs/>
          <w:sz w:val="28"/>
          <w:szCs w:val="28"/>
        </w:rPr>
        <w:t>Настоящее Решение вступает в силу с 1 января 2025 года.</w:t>
      </w:r>
    </w:p>
    <w:p w:rsidR="00C76D8C" w:rsidRPr="002F1FE3" w:rsidRDefault="00C76D8C" w:rsidP="00C76D8C">
      <w:pPr>
        <w:spacing w:line="252" w:lineRule="auto"/>
        <w:ind w:firstLine="720"/>
        <w:jc w:val="both"/>
        <w:rPr>
          <w:bCs/>
          <w:sz w:val="28"/>
          <w:szCs w:val="28"/>
          <w:highlight w:val="yellow"/>
        </w:rPr>
      </w:pPr>
    </w:p>
    <w:p w:rsidR="00C76D8C" w:rsidRPr="002F1FE3" w:rsidRDefault="00C76D8C" w:rsidP="00C76D8C">
      <w:pPr>
        <w:spacing w:line="252" w:lineRule="auto"/>
        <w:ind w:firstLine="720"/>
        <w:jc w:val="both"/>
        <w:rPr>
          <w:b/>
          <w:bCs/>
          <w:sz w:val="28"/>
          <w:szCs w:val="28"/>
          <w:highlight w:val="yellow"/>
        </w:rPr>
      </w:pPr>
      <w:r w:rsidRPr="002F1FE3">
        <w:rPr>
          <w:b/>
          <w:bCs/>
          <w:sz w:val="28"/>
          <w:szCs w:val="28"/>
        </w:rPr>
        <w:t xml:space="preserve">Статья 17. Действие нормативных правовых актов </w:t>
      </w:r>
      <w:r w:rsidRPr="002F1FE3">
        <w:rPr>
          <w:b/>
          <w:sz w:val="28"/>
          <w:szCs w:val="28"/>
        </w:rPr>
        <w:t>городского поселения Инсар Инсарского муниципального района Республики Мордовия</w:t>
      </w:r>
    </w:p>
    <w:p w:rsidR="00C76D8C" w:rsidRPr="002F1FE3" w:rsidRDefault="00C76D8C" w:rsidP="00C76D8C">
      <w:pPr>
        <w:spacing w:line="252" w:lineRule="auto"/>
        <w:ind w:firstLine="720"/>
        <w:jc w:val="both"/>
        <w:rPr>
          <w:i/>
          <w:sz w:val="28"/>
          <w:szCs w:val="28"/>
        </w:rPr>
      </w:pPr>
      <w:proofErr w:type="gramStart"/>
      <w:r w:rsidRPr="002F1FE3">
        <w:rPr>
          <w:sz w:val="28"/>
          <w:szCs w:val="28"/>
        </w:rPr>
        <w:t>Установить, что нормативные правовые акты городского поселения Инсар Инсарского муниципального района Республики Мордовия, принятые на основе и во исполнение Решений Совета депутатов 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2022 год и на плановый период 2023 и 2024 годов», «О бюджете городского поселения Инсар Инсарского муниципального района Республики</w:t>
      </w:r>
      <w:proofErr w:type="gramEnd"/>
      <w:r w:rsidRPr="002F1FE3">
        <w:rPr>
          <w:sz w:val="28"/>
          <w:szCs w:val="28"/>
        </w:rPr>
        <w:t xml:space="preserve"> Мордовия на 2023 год и на плановый период 2024 и 2025 годов», «О бюджете городского поселения Инсар Инсарского муниципального района Республики Мордовия на 2024 год и на плановый период 2025 и 2026 годов»,  действуют в части, не противоречащей настоящему Решению. </w:t>
      </w: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r w:rsidRPr="002F1FE3">
        <w:rPr>
          <w:sz w:val="28"/>
          <w:szCs w:val="28"/>
        </w:rPr>
        <w:t>Глава городского поселения Инсар</w:t>
      </w:r>
    </w:p>
    <w:p w:rsidR="00C76D8C" w:rsidRPr="002F1FE3" w:rsidRDefault="00C76D8C" w:rsidP="00C76D8C">
      <w:pPr>
        <w:rPr>
          <w:sz w:val="28"/>
          <w:szCs w:val="28"/>
        </w:rPr>
      </w:pPr>
      <w:r w:rsidRPr="002F1FE3">
        <w:rPr>
          <w:sz w:val="28"/>
          <w:szCs w:val="28"/>
        </w:rPr>
        <w:t>Инсарского муниципального района</w:t>
      </w:r>
    </w:p>
    <w:p w:rsidR="00C76D8C" w:rsidRPr="002F1FE3" w:rsidRDefault="00C76D8C" w:rsidP="00C76D8C">
      <w:pPr>
        <w:rPr>
          <w:sz w:val="28"/>
          <w:szCs w:val="28"/>
        </w:rPr>
      </w:pPr>
      <w:r w:rsidRPr="002F1FE3">
        <w:rPr>
          <w:sz w:val="28"/>
          <w:szCs w:val="28"/>
        </w:rPr>
        <w:t>Республики Мордовия                                                                            Н.И.ПАРШУТКИН</w:t>
      </w: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p w:rsidR="00C76D8C" w:rsidRPr="002F1FE3" w:rsidRDefault="00C76D8C" w:rsidP="00C76D8C">
      <w:pPr>
        <w:rPr>
          <w:sz w:val="28"/>
          <w:szCs w:val="28"/>
        </w:rPr>
      </w:pPr>
    </w:p>
    <w:tbl>
      <w:tblPr>
        <w:tblW w:w="9495" w:type="dxa"/>
        <w:tblInd w:w="-3" w:type="dxa"/>
        <w:tblLayout w:type="fixed"/>
        <w:tblLook w:val="0000" w:firstRow="0" w:lastRow="0" w:firstColumn="0" w:lastColumn="0" w:noHBand="0" w:noVBand="0"/>
      </w:tblPr>
      <w:tblGrid>
        <w:gridCol w:w="4770"/>
        <w:gridCol w:w="713"/>
        <w:gridCol w:w="695"/>
        <w:gridCol w:w="3317"/>
      </w:tblGrid>
      <w:tr w:rsidR="00C76D8C" w:rsidRPr="002F1FE3" w:rsidTr="00E37294">
        <w:trPr>
          <w:trHeight w:val="1399"/>
        </w:trPr>
        <w:tc>
          <w:tcPr>
            <w:tcW w:w="4770" w:type="dxa"/>
            <w:tcMar>
              <w:top w:w="0" w:type="dxa"/>
              <w:left w:w="0" w:type="dxa"/>
              <w:bottom w:w="0" w:type="dxa"/>
              <w:right w:w="0" w:type="dxa"/>
            </w:tcMar>
          </w:tcPr>
          <w:p w:rsidR="00C76D8C" w:rsidRPr="002F1FE3" w:rsidRDefault="00C76D8C" w:rsidP="00E37294">
            <w:pPr>
              <w:rPr>
                <w:sz w:val="20"/>
                <w:szCs w:val="20"/>
              </w:rPr>
            </w:pPr>
          </w:p>
        </w:tc>
        <w:tc>
          <w:tcPr>
            <w:tcW w:w="713" w:type="dxa"/>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tc>
        <w:tc>
          <w:tcPr>
            <w:tcW w:w="695" w:type="dxa"/>
            <w:tcMar>
              <w:top w:w="0" w:type="dxa"/>
              <w:left w:w="0" w:type="dxa"/>
              <w:bottom w:w="0" w:type="dxa"/>
              <w:right w:w="0" w:type="dxa"/>
            </w:tcMar>
          </w:tcPr>
          <w:p w:rsidR="00C76D8C" w:rsidRPr="002F1FE3" w:rsidRDefault="00C76D8C" w:rsidP="00E37294">
            <w:pPr>
              <w:rPr>
                <w:sz w:val="20"/>
                <w:szCs w:val="20"/>
              </w:rPr>
            </w:pPr>
          </w:p>
        </w:tc>
        <w:tc>
          <w:tcPr>
            <w:tcW w:w="3317" w:type="dxa"/>
            <w:tcMar>
              <w:top w:w="0" w:type="dxa"/>
              <w:left w:w="0" w:type="dxa"/>
              <w:bottom w:w="0" w:type="dxa"/>
              <w:right w:w="0" w:type="dxa"/>
            </w:tcMar>
          </w:tcPr>
          <w:p w:rsidR="00C76D8C" w:rsidRPr="002F1FE3" w:rsidRDefault="00C76D8C" w:rsidP="00E37294">
            <w:pPr>
              <w:rPr>
                <w:color w:val="000000"/>
                <w:sz w:val="20"/>
                <w:szCs w:val="20"/>
              </w:rPr>
            </w:pPr>
            <w:r w:rsidRPr="002F1FE3">
              <w:rPr>
                <w:color w:val="000000"/>
                <w:sz w:val="20"/>
                <w:szCs w:val="20"/>
              </w:rPr>
              <w:t xml:space="preserve">Приложение 1 </w:t>
            </w:r>
          </w:p>
          <w:p w:rsidR="00C76D8C" w:rsidRPr="002F1FE3" w:rsidRDefault="00C76D8C" w:rsidP="00E37294">
            <w:pPr>
              <w:rPr>
                <w:color w:val="000000"/>
                <w:sz w:val="20"/>
                <w:szCs w:val="20"/>
              </w:rPr>
            </w:pPr>
            <w:r w:rsidRPr="002F1FE3">
              <w:rPr>
                <w:color w:val="000000"/>
                <w:sz w:val="20"/>
                <w:szCs w:val="20"/>
              </w:rPr>
              <w:t>к решению  Совета депутатов</w:t>
            </w:r>
          </w:p>
          <w:p w:rsidR="00C76D8C" w:rsidRPr="002F1FE3" w:rsidRDefault="00C76D8C" w:rsidP="00E37294">
            <w:pPr>
              <w:rPr>
                <w:color w:val="000000"/>
                <w:sz w:val="20"/>
                <w:szCs w:val="20"/>
              </w:rPr>
            </w:pPr>
            <w:r w:rsidRPr="002F1FE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2025 год и на плановый период 2026 и 2027 годов»</w:t>
            </w:r>
          </w:p>
          <w:p w:rsidR="00C76D8C" w:rsidRPr="002F1FE3" w:rsidRDefault="00C76D8C" w:rsidP="00E37294">
            <w:pPr>
              <w:rPr>
                <w:sz w:val="20"/>
                <w:szCs w:val="20"/>
              </w:rPr>
            </w:pPr>
            <w:r w:rsidRPr="002F1FE3">
              <w:rPr>
                <w:color w:val="000000"/>
                <w:sz w:val="20"/>
                <w:szCs w:val="20"/>
              </w:rPr>
              <w:t xml:space="preserve"> от        декабря  2024 года   №</w:t>
            </w:r>
          </w:p>
        </w:tc>
      </w:tr>
      <w:tr w:rsidR="00C76D8C" w:rsidRPr="002F1FE3" w:rsidTr="00E37294">
        <w:trPr>
          <w:trHeight w:val="735"/>
        </w:trPr>
        <w:tc>
          <w:tcPr>
            <w:tcW w:w="9495" w:type="dxa"/>
            <w:gridSpan w:val="4"/>
            <w:tcMar>
              <w:top w:w="0" w:type="dxa"/>
              <w:left w:w="0" w:type="dxa"/>
              <w:bottom w:w="0" w:type="dxa"/>
              <w:right w:w="0" w:type="dxa"/>
            </w:tcMar>
            <w:vAlign w:val="center"/>
          </w:tcPr>
          <w:p w:rsidR="00C76D8C" w:rsidRPr="002F1FE3" w:rsidRDefault="00C76D8C" w:rsidP="00E37294">
            <w:pPr>
              <w:jc w:val="center"/>
              <w:rPr>
                <w:sz w:val="20"/>
                <w:szCs w:val="20"/>
              </w:rPr>
            </w:pPr>
            <w:r w:rsidRPr="002F1FE3">
              <w:rPr>
                <w:b/>
                <w:bCs/>
                <w:sz w:val="20"/>
                <w:szCs w:val="20"/>
              </w:rPr>
              <w:t>Нормативы отчислений от федеральных, региональных и местных налогов и сборов, и неналоговых доходов, подлежащих зачислению в бюджет городского поселения Инсар Инсарского муниципального района Республики Мордовия в 2025 году и на плановый период 2026 и 2027гг.</w:t>
            </w:r>
          </w:p>
        </w:tc>
      </w:tr>
    </w:tbl>
    <w:p w:rsidR="00C76D8C" w:rsidRPr="002F1FE3" w:rsidRDefault="00C76D8C" w:rsidP="00C76D8C">
      <w:pPr>
        <w:outlineLvl w:val="0"/>
        <w:rPr>
          <w:sz w:val="28"/>
          <w:szCs w:val="28"/>
        </w:rPr>
      </w:pPr>
    </w:p>
    <w:tbl>
      <w:tblPr>
        <w:tblpPr w:leftFromText="180" w:rightFromText="180" w:vertAnchor="text" w:tblpY="1"/>
        <w:tblOverlap w:val="never"/>
        <w:tblW w:w="10086" w:type="dxa"/>
        <w:tblInd w:w="87" w:type="dxa"/>
        <w:tblLook w:val="04A0" w:firstRow="1" w:lastRow="0" w:firstColumn="1" w:lastColumn="0" w:noHBand="0" w:noVBand="1"/>
      </w:tblPr>
      <w:tblGrid>
        <w:gridCol w:w="7251"/>
        <w:gridCol w:w="2835"/>
      </w:tblGrid>
      <w:tr w:rsidR="00C76D8C" w:rsidRPr="002F1FE3" w:rsidTr="00E37294">
        <w:trPr>
          <w:trHeight w:val="780"/>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Наименование дохода</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Бюджет городского поселения Инсар</w:t>
            </w:r>
          </w:p>
        </w:tc>
      </w:tr>
      <w:tr w:rsidR="00C76D8C" w:rsidRPr="002F1FE3" w:rsidTr="00E37294">
        <w:trPr>
          <w:trHeight w:val="456"/>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p w:rsidR="00C76D8C" w:rsidRPr="002F1FE3" w:rsidRDefault="00C76D8C" w:rsidP="00E37294">
            <w:pPr>
              <w:tabs>
                <w:tab w:val="left" w:pos="967"/>
              </w:tabs>
              <w:rPr>
                <w:b/>
              </w:rPr>
            </w:pPr>
            <w:r w:rsidRPr="002F1FE3">
              <w:tab/>
            </w:r>
            <w:r w:rsidRPr="002F1FE3">
              <w:rPr>
                <w:b/>
              </w:rPr>
              <w:t>Доходы от федеральных налогов и сборов</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592"/>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b/>
                <w:color w:val="2D2D2D"/>
              </w:rPr>
            </w:pPr>
            <w:r w:rsidRPr="002F1FE3">
              <w:rPr>
                <w:b/>
                <w:color w:val="2D2D2D"/>
              </w:rPr>
              <w:t>В части погашения задолженности и перерасчетов по отмененным налогам, сборам и иным обязательным платежам</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558"/>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Земельный налог (по обязательствам, возникшим до 1 января 2006 года), мобилизуемый на территориях поселений </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524"/>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b/>
                <w:color w:val="2D2D2D"/>
              </w:rPr>
            </w:pPr>
            <w:r w:rsidRPr="002F1FE3">
              <w:rPr>
                <w:b/>
                <w:color w:val="2D2D2D"/>
              </w:rPr>
              <w:t>В части доходов от оказания платных услуг (работ) и компенсации затрат государства</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546"/>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Прочие доходы от оказания платных услуг (работ) получателями средств бюджетов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242"/>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Прочие доходы от компенсации затрат бюджетов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360"/>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b/>
                <w:color w:val="2D2D2D"/>
              </w:rPr>
            </w:pPr>
            <w:r w:rsidRPr="002F1FE3">
              <w:rPr>
                <w:b/>
                <w:color w:val="2D2D2D"/>
              </w:rPr>
              <w:t>В части административных платежей и сборов</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563"/>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Платежи, взимаемые органами местного самоуправления (организациями) поселений за выполнение определенных функций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273"/>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b/>
                <w:color w:val="2D2D2D"/>
              </w:rPr>
            </w:pPr>
            <w:r w:rsidRPr="002F1FE3">
              <w:rPr>
                <w:b/>
                <w:color w:val="2D2D2D"/>
              </w:rPr>
              <w:lastRenderedPageBreak/>
              <w:t>В части штрафов, санкций, возмещение ущерба</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780"/>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780"/>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780"/>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541"/>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Прочие поступления от денежных взысканий (штрафов) и иных сумм в возмещение ущерба, зачисляемые в бюджеты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251"/>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b/>
                <w:color w:val="2D2D2D"/>
              </w:rPr>
            </w:pPr>
            <w:r w:rsidRPr="002F1FE3">
              <w:rPr>
                <w:b/>
                <w:color w:val="2D2D2D"/>
              </w:rPr>
              <w:t>В части прочих неналоговых доходов</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403"/>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Невыясненные поступления, зачисляемые в бюджеты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247"/>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Прочие неналоговые доходы бюджетов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100</w:t>
            </w:r>
          </w:p>
        </w:tc>
      </w:tr>
      <w:tr w:rsidR="00C76D8C" w:rsidRPr="002F1FE3" w:rsidTr="00E37294">
        <w:trPr>
          <w:trHeight w:val="565"/>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b/>
                <w:color w:val="2D2D2D"/>
              </w:rPr>
            </w:pPr>
            <w:r w:rsidRPr="002F1FE3">
              <w:rPr>
                <w:b/>
                <w:color w:val="2D2D2D"/>
              </w:rPr>
              <w:t>В части платы по соглашениям об установлении сервитута в отношении земельных участков</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p>
        </w:tc>
      </w:tr>
      <w:tr w:rsidR="00C76D8C" w:rsidRPr="002F1FE3" w:rsidTr="00E37294">
        <w:trPr>
          <w:trHeight w:val="780"/>
        </w:trPr>
        <w:tc>
          <w:tcPr>
            <w:tcW w:w="7251" w:type="dxa"/>
            <w:tcBorders>
              <w:top w:val="single" w:sz="8" w:space="0" w:color="000000"/>
              <w:left w:val="single" w:sz="8" w:space="0" w:color="000000"/>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single" w:sz="8" w:space="0" w:color="000000"/>
              <w:left w:val="nil"/>
              <w:bottom w:val="single" w:sz="8" w:space="0" w:color="000000"/>
              <w:right w:val="single" w:sz="8" w:space="0" w:color="000000"/>
            </w:tcBorders>
            <w:shd w:val="clear" w:color="auto" w:fill="auto"/>
            <w:hideMark/>
          </w:tcPr>
          <w:p w:rsidR="00C76D8C" w:rsidRPr="002F1FE3" w:rsidRDefault="00C76D8C" w:rsidP="00E37294">
            <w:pPr>
              <w:jc w:val="center"/>
              <w:rPr>
                <w:color w:val="2D2D2D"/>
              </w:rPr>
            </w:pPr>
            <w:r w:rsidRPr="002F1FE3">
              <w:rPr>
                <w:color w:val="2D2D2D"/>
              </w:rPr>
              <w:t>50</w:t>
            </w:r>
          </w:p>
        </w:tc>
      </w:tr>
    </w:tbl>
    <w:p w:rsidR="00C76D8C" w:rsidRPr="002F1FE3" w:rsidRDefault="00C76D8C" w:rsidP="00C76D8C">
      <w:pPr>
        <w:jc w:val="right"/>
        <w:outlineLvl w:val="0"/>
        <w:rPr>
          <w:sz w:val="28"/>
          <w:szCs w:val="28"/>
        </w:rPr>
      </w:pPr>
    </w:p>
    <w:tbl>
      <w:tblPr>
        <w:tblW w:w="10915" w:type="dxa"/>
        <w:tblInd w:w="-709" w:type="dxa"/>
        <w:tblLayout w:type="fixed"/>
        <w:tblLook w:val="0000" w:firstRow="0" w:lastRow="0" w:firstColumn="0" w:lastColumn="0" w:noHBand="0" w:noVBand="0"/>
      </w:tblPr>
      <w:tblGrid>
        <w:gridCol w:w="687"/>
        <w:gridCol w:w="19"/>
        <w:gridCol w:w="2977"/>
        <w:gridCol w:w="1793"/>
        <w:gridCol w:w="713"/>
        <w:gridCol w:w="695"/>
        <w:gridCol w:w="771"/>
        <w:gridCol w:w="280"/>
        <w:gridCol w:w="80"/>
        <w:gridCol w:w="916"/>
        <w:gridCol w:w="992"/>
        <w:gridCol w:w="278"/>
        <w:gridCol w:w="714"/>
      </w:tblGrid>
      <w:tr w:rsidR="00C76D8C" w:rsidRPr="002F1FE3" w:rsidTr="00E37294">
        <w:trPr>
          <w:gridBefore w:val="2"/>
          <w:gridAfter w:val="1"/>
          <w:wBefore w:w="706" w:type="dxa"/>
          <w:wAfter w:w="714" w:type="dxa"/>
          <w:trHeight w:val="1399"/>
        </w:trPr>
        <w:tc>
          <w:tcPr>
            <w:tcW w:w="4770" w:type="dxa"/>
            <w:gridSpan w:val="2"/>
            <w:tcMar>
              <w:top w:w="0" w:type="dxa"/>
              <w:left w:w="0" w:type="dxa"/>
              <w:bottom w:w="0" w:type="dxa"/>
              <w:right w:w="0" w:type="dxa"/>
            </w:tcMar>
          </w:tcPr>
          <w:p w:rsidR="00C76D8C" w:rsidRPr="002F1FE3" w:rsidRDefault="00C76D8C" w:rsidP="00E37294">
            <w:pPr>
              <w:rPr>
                <w:sz w:val="20"/>
                <w:szCs w:val="20"/>
              </w:rPr>
            </w:pPr>
          </w:p>
        </w:tc>
        <w:tc>
          <w:tcPr>
            <w:tcW w:w="713" w:type="dxa"/>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tc>
        <w:tc>
          <w:tcPr>
            <w:tcW w:w="695" w:type="dxa"/>
            <w:tcMar>
              <w:top w:w="0" w:type="dxa"/>
              <w:left w:w="0" w:type="dxa"/>
              <w:bottom w:w="0" w:type="dxa"/>
              <w:right w:w="0" w:type="dxa"/>
            </w:tcMar>
          </w:tcPr>
          <w:p w:rsidR="00C76D8C" w:rsidRPr="002F1FE3" w:rsidRDefault="00C76D8C" w:rsidP="00E37294">
            <w:pPr>
              <w:rPr>
                <w:sz w:val="20"/>
                <w:szCs w:val="20"/>
              </w:rPr>
            </w:pPr>
          </w:p>
        </w:tc>
        <w:tc>
          <w:tcPr>
            <w:tcW w:w="3317" w:type="dxa"/>
            <w:gridSpan w:val="6"/>
            <w:tcMar>
              <w:top w:w="0" w:type="dxa"/>
              <w:left w:w="0" w:type="dxa"/>
              <w:bottom w:w="0" w:type="dxa"/>
              <w:right w:w="0" w:type="dxa"/>
            </w:tcMar>
          </w:tcPr>
          <w:p w:rsidR="00C76D8C" w:rsidRPr="002F1FE3" w:rsidRDefault="00C76D8C" w:rsidP="00E37294">
            <w:pPr>
              <w:rPr>
                <w:color w:val="000000"/>
                <w:sz w:val="20"/>
                <w:szCs w:val="20"/>
              </w:rPr>
            </w:pPr>
            <w:r w:rsidRPr="002F1FE3">
              <w:rPr>
                <w:color w:val="000000"/>
                <w:sz w:val="20"/>
                <w:szCs w:val="20"/>
              </w:rPr>
              <w:t xml:space="preserve">Приложение 2 </w:t>
            </w:r>
          </w:p>
          <w:p w:rsidR="00C76D8C" w:rsidRPr="002F1FE3" w:rsidRDefault="00C76D8C" w:rsidP="00E37294">
            <w:pPr>
              <w:rPr>
                <w:color w:val="000000"/>
                <w:sz w:val="20"/>
                <w:szCs w:val="20"/>
              </w:rPr>
            </w:pPr>
            <w:r w:rsidRPr="002F1FE3">
              <w:rPr>
                <w:color w:val="000000"/>
                <w:sz w:val="20"/>
                <w:szCs w:val="20"/>
              </w:rPr>
              <w:t>к решению  Совета депутатов</w:t>
            </w:r>
          </w:p>
          <w:p w:rsidR="00C76D8C" w:rsidRPr="002F1FE3" w:rsidRDefault="00C76D8C" w:rsidP="00E37294">
            <w:pPr>
              <w:rPr>
                <w:color w:val="000000"/>
                <w:sz w:val="20"/>
                <w:szCs w:val="20"/>
              </w:rPr>
            </w:pPr>
            <w:r w:rsidRPr="002F1FE3">
              <w:rPr>
                <w:color w:val="000000"/>
                <w:sz w:val="20"/>
                <w:szCs w:val="20"/>
              </w:rPr>
              <w:t>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2025 год и на плановый период 2026 и 2027 годов»</w:t>
            </w:r>
          </w:p>
          <w:p w:rsidR="00C76D8C" w:rsidRPr="002F1FE3" w:rsidRDefault="00C76D8C" w:rsidP="00E37294">
            <w:pPr>
              <w:rPr>
                <w:sz w:val="20"/>
                <w:szCs w:val="20"/>
              </w:rPr>
            </w:pPr>
            <w:r w:rsidRPr="002F1FE3">
              <w:rPr>
                <w:color w:val="000000"/>
                <w:sz w:val="20"/>
                <w:szCs w:val="20"/>
              </w:rPr>
              <w:t xml:space="preserve">от          декабря  2024 года   № </w:t>
            </w:r>
          </w:p>
        </w:tc>
      </w:tr>
      <w:tr w:rsidR="00C76D8C" w:rsidRPr="002F1FE3" w:rsidTr="00E37294">
        <w:trPr>
          <w:gridBefore w:val="2"/>
          <w:gridAfter w:val="1"/>
          <w:wBefore w:w="706" w:type="dxa"/>
          <w:wAfter w:w="714" w:type="dxa"/>
          <w:trHeight w:val="735"/>
        </w:trPr>
        <w:tc>
          <w:tcPr>
            <w:tcW w:w="9495" w:type="dxa"/>
            <w:gridSpan w:val="10"/>
            <w:tcMar>
              <w:top w:w="0" w:type="dxa"/>
              <w:left w:w="0" w:type="dxa"/>
              <w:bottom w:w="0" w:type="dxa"/>
              <w:right w:w="0" w:type="dxa"/>
            </w:tcMar>
            <w:vAlign w:val="center"/>
          </w:tcPr>
          <w:p w:rsidR="00C76D8C" w:rsidRPr="002F1FE3" w:rsidRDefault="00C76D8C" w:rsidP="00E37294">
            <w:pPr>
              <w:jc w:val="center"/>
              <w:rPr>
                <w:b/>
                <w:bCs/>
                <w:sz w:val="20"/>
                <w:szCs w:val="20"/>
              </w:rPr>
            </w:pPr>
            <w:r w:rsidRPr="002F1FE3">
              <w:rPr>
                <w:b/>
                <w:bCs/>
                <w:sz w:val="20"/>
                <w:szCs w:val="20"/>
              </w:rPr>
              <w:t xml:space="preserve">ОБЪЕМ </w:t>
            </w:r>
          </w:p>
          <w:p w:rsidR="00C76D8C" w:rsidRPr="002F1FE3" w:rsidRDefault="00C76D8C" w:rsidP="00E37294">
            <w:pPr>
              <w:jc w:val="center"/>
              <w:rPr>
                <w:sz w:val="20"/>
                <w:szCs w:val="20"/>
              </w:rPr>
            </w:pPr>
            <w:r w:rsidRPr="002F1FE3">
              <w:rPr>
                <w:b/>
                <w:bCs/>
                <w:sz w:val="20"/>
                <w:szCs w:val="20"/>
              </w:rPr>
              <w:t>БЕЗВОЗМЕЗДНЫХ ПОСТУПЛЕНИЙ В БЮДЖЕТ ГОРОДСКОГО ПОСЕЛЕНИЯ ИНСАР ИНСАРСКОГО МУНИЦИПАЛЬНОГО РАЙОНА РЕСПУБЛИКИ МОРДОВИЯ НА 2025 ГОД И НА ПЛАНОВЫЙ ПЕРИОД 2026</w:t>
            </w:r>
            <w:proofErr w:type="gramStart"/>
            <w:r w:rsidRPr="002F1FE3">
              <w:rPr>
                <w:b/>
                <w:bCs/>
                <w:sz w:val="20"/>
                <w:szCs w:val="20"/>
              </w:rPr>
              <w:t xml:space="preserve"> И</w:t>
            </w:r>
            <w:proofErr w:type="gramEnd"/>
            <w:r w:rsidRPr="002F1FE3">
              <w:rPr>
                <w:b/>
                <w:bCs/>
                <w:sz w:val="20"/>
                <w:szCs w:val="20"/>
              </w:rPr>
              <w:t xml:space="preserve"> 2027 ГОДОВ</w:t>
            </w:r>
          </w:p>
        </w:tc>
      </w:tr>
      <w:tr w:rsidR="00C76D8C" w:rsidRPr="002F1FE3" w:rsidTr="00E3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09"/>
        </w:trPr>
        <w:tc>
          <w:tcPr>
            <w:tcW w:w="3683" w:type="dxa"/>
            <w:gridSpan w:val="3"/>
            <w:tcBorders>
              <w:top w:val="nil"/>
              <w:left w:val="nil"/>
              <w:bottom w:val="nil"/>
              <w:right w:val="nil"/>
            </w:tcBorders>
            <w:shd w:val="solid" w:color="FFFFFF" w:fill="auto"/>
          </w:tcPr>
          <w:p w:rsidR="00C76D8C" w:rsidRPr="002F1FE3" w:rsidRDefault="00C76D8C" w:rsidP="00E37294">
            <w:pPr>
              <w:rPr>
                <w:b/>
                <w:bCs/>
                <w:color w:val="000000"/>
                <w:sz w:val="20"/>
                <w:szCs w:val="20"/>
              </w:rPr>
            </w:pPr>
          </w:p>
        </w:tc>
        <w:tc>
          <w:tcPr>
            <w:tcW w:w="4252" w:type="dxa"/>
            <w:gridSpan w:val="5"/>
            <w:tcBorders>
              <w:top w:val="nil"/>
              <w:left w:val="nil"/>
              <w:bottom w:val="nil"/>
              <w:right w:val="nil"/>
            </w:tcBorders>
            <w:shd w:val="solid" w:color="FFFFFF" w:fill="auto"/>
          </w:tcPr>
          <w:p w:rsidR="00C76D8C" w:rsidRPr="002F1FE3" w:rsidRDefault="00C76D8C" w:rsidP="00E37294">
            <w:pPr>
              <w:jc w:val="center"/>
              <w:rPr>
                <w:b/>
                <w:bCs/>
                <w:color w:val="000000"/>
                <w:sz w:val="20"/>
                <w:szCs w:val="20"/>
              </w:rPr>
            </w:pPr>
          </w:p>
        </w:tc>
        <w:tc>
          <w:tcPr>
            <w:tcW w:w="80" w:type="dxa"/>
            <w:tcBorders>
              <w:top w:val="nil"/>
              <w:left w:val="nil"/>
              <w:bottom w:val="nil"/>
              <w:right w:val="nil"/>
            </w:tcBorders>
            <w:shd w:val="solid" w:color="FFFFFF" w:fill="auto"/>
          </w:tcPr>
          <w:p w:rsidR="00C76D8C" w:rsidRPr="002F1FE3" w:rsidRDefault="00C76D8C" w:rsidP="00E37294">
            <w:pPr>
              <w:jc w:val="center"/>
              <w:rPr>
                <w:b/>
                <w:bCs/>
                <w:color w:val="000000"/>
                <w:sz w:val="20"/>
                <w:szCs w:val="20"/>
              </w:rPr>
            </w:pPr>
          </w:p>
        </w:tc>
        <w:tc>
          <w:tcPr>
            <w:tcW w:w="2900" w:type="dxa"/>
            <w:gridSpan w:val="4"/>
            <w:tcBorders>
              <w:top w:val="nil"/>
              <w:left w:val="nil"/>
              <w:bottom w:val="nil"/>
              <w:right w:val="nil"/>
            </w:tcBorders>
            <w:shd w:val="solid" w:color="FFFFFF" w:fill="auto"/>
          </w:tcPr>
          <w:p w:rsidR="00C76D8C" w:rsidRPr="002F1FE3" w:rsidRDefault="00C76D8C" w:rsidP="00E37294">
            <w:pPr>
              <w:rPr>
                <w:color w:val="000000"/>
                <w:sz w:val="20"/>
                <w:szCs w:val="20"/>
              </w:rPr>
            </w:pPr>
            <w:r w:rsidRPr="002F1FE3">
              <w:rPr>
                <w:color w:val="000000"/>
                <w:sz w:val="20"/>
                <w:szCs w:val="20"/>
              </w:rPr>
              <w:t>(тыс. рублей)</w:t>
            </w:r>
          </w:p>
        </w:tc>
      </w:tr>
      <w:tr w:rsidR="00C76D8C" w:rsidRPr="002F1FE3" w:rsidTr="00E37294">
        <w:tblPrEx>
          <w:tblLook w:val="04A0" w:firstRow="1" w:lastRow="0" w:firstColumn="1" w:lastColumn="0" w:noHBand="0" w:noVBand="1"/>
        </w:tblPrEx>
        <w:trPr>
          <w:gridBefore w:val="1"/>
          <w:wBefore w:w="687" w:type="dxa"/>
          <w:trHeight w:val="345"/>
        </w:trPr>
        <w:tc>
          <w:tcPr>
            <w:tcW w:w="2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 xml:space="preserve">Код бюджетной классификации доходов бюджета </w:t>
            </w:r>
          </w:p>
        </w:tc>
        <w:tc>
          <w:tcPr>
            <w:tcW w:w="397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8C" w:rsidRPr="002F1FE3" w:rsidRDefault="00C76D8C" w:rsidP="00E37294">
            <w:pPr>
              <w:jc w:val="center"/>
              <w:rPr>
                <w:b/>
                <w:bCs/>
                <w:sz w:val="20"/>
                <w:szCs w:val="20"/>
              </w:rPr>
            </w:pPr>
            <w:r w:rsidRPr="002F1FE3">
              <w:rPr>
                <w:b/>
                <w:bCs/>
                <w:sz w:val="20"/>
                <w:szCs w:val="20"/>
              </w:rPr>
              <w:t xml:space="preserve"> Наименование </w:t>
            </w:r>
          </w:p>
        </w:tc>
        <w:tc>
          <w:tcPr>
            <w:tcW w:w="3260" w:type="dxa"/>
            <w:gridSpan w:val="6"/>
            <w:tcBorders>
              <w:top w:val="single" w:sz="4" w:space="0" w:color="auto"/>
              <w:left w:val="nil"/>
              <w:bottom w:val="single" w:sz="4" w:space="0" w:color="auto"/>
              <w:right w:val="single" w:sz="4" w:space="0" w:color="auto"/>
            </w:tcBorders>
            <w:shd w:val="clear" w:color="auto" w:fill="auto"/>
            <w:noWrap/>
            <w:vAlign w:val="center"/>
            <w:hideMark/>
          </w:tcPr>
          <w:p w:rsidR="00C76D8C" w:rsidRPr="002F1FE3" w:rsidRDefault="00C76D8C" w:rsidP="00E37294">
            <w:pPr>
              <w:jc w:val="center"/>
              <w:rPr>
                <w:b/>
                <w:bCs/>
                <w:sz w:val="20"/>
                <w:szCs w:val="20"/>
              </w:rPr>
            </w:pPr>
            <w:r w:rsidRPr="002F1FE3">
              <w:rPr>
                <w:b/>
                <w:bCs/>
                <w:sz w:val="20"/>
                <w:szCs w:val="20"/>
              </w:rPr>
              <w:t>Сумма</w:t>
            </w:r>
          </w:p>
        </w:tc>
      </w:tr>
      <w:tr w:rsidR="00C76D8C" w:rsidRPr="002F1FE3" w:rsidTr="00E37294">
        <w:tblPrEx>
          <w:tblLook w:val="04A0" w:firstRow="1" w:lastRow="0" w:firstColumn="1" w:lastColumn="0" w:noHBand="0" w:noVBand="1"/>
        </w:tblPrEx>
        <w:trPr>
          <w:gridBefore w:val="1"/>
          <w:wBefore w:w="687" w:type="dxa"/>
          <w:trHeight w:val="555"/>
        </w:trPr>
        <w:tc>
          <w:tcPr>
            <w:tcW w:w="2996" w:type="dxa"/>
            <w:gridSpan w:val="2"/>
            <w:vMerge/>
            <w:tcBorders>
              <w:top w:val="single" w:sz="4" w:space="0" w:color="auto"/>
              <w:left w:val="single" w:sz="4" w:space="0" w:color="auto"/>
              <w:bottom w:val="single" w:sz="4" w:space="0" w:color="auto"/>
              <w:right w:val="single" w:sz="4" w:space="0" w:color="auto"/>
            </w:tcBorders>
            <w:vAlign w:val="center"/>
            <w:hideMark/>
          </w:tcPr>
          <w:p w:rsidR="00C76D8C" w:rsidRPr="002F1FE3" w:rsidRDefault="00C76D8C" w:rsidP="00E37294">
            <w:pPr>
              <w:rPr>
                <w:b/>
                <w:bCs/>
                <w:sz w:val="20"/>
                <w:szCs w:val="20"/>
              </w:rPr>
            </w:pPr>
          </w:p>
        </w:tc>
        <w:tc>
          <w:tcPr>
            <w:tcW w:w="3972" w:type="dxa"/>
            <w:gridSpan w:val="4"/>
            <w:vMerge/>
            <w:tcBorders>
              <w:top w:val="single" w:sz="4" w:space="0" w:color="auto"/>
              <w:left w:val="single" w:sz="4" w:space="0" w:color="auto"/>
              <w:bottom w:val="single" w:sz="4" w:space="0" w:color="auto"/>
              <w:right w:val="single" w:sz="4" w:space="0" w:color="auto"/>
            </w:tcBorders>
            <w:vAlign w:val="center"/>
            <w:hideMark/>
          </w:tcPr>
          <w:p w:rsidR="00C76D8C" w:rsidRPr="002F1FE3" w:rsidRDefault="00C76D8C" w:rsidP="00E37294">
            <w:pPr>
              <w:rPr>
                <w:b/>
                <w:bCs/>
                <w:sz w:val="20"/>
                <w:szCs w:val="20"/>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2025 год</w:t>
            </w:r>
          </w:p>
        </w:tc>
        <w:tc>
          <w:tcPr>
            <w:tcW w:w="992" w:type="dxa"/>
            <w:tcBorders>
              <w:top w:val="nil"/>
              <w:left w:val="nil"/>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2026</w:t>
            </w:r>
          </w:p>
          <w:p w:rsidR="00C76D8C" w:rsidRPr="002F1FE3" w:rsidRDefault="00C76D8C" w:rsidP="00E37294">
            <w:pPr>
              <w:jc w:val="center"/>
              <w:rPr>
                <w:b/>
                <w:bCs/>
                <w:sz w:val="20"/>
                <w:szCs w:val="20"/>
              </w:rPr>
            </w:pPr>
            <w:r w:rsidRPr="002F1FE3">
              <w:rPr>
                <w:b/>
                <w:bCs/>
                <w:sz w:val="20"/>
                <w:szCs w:val="20"/>
              </w:rPr>
              <w:t>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2027год</w:t>
            </w:r>
          </w:p>
        </w:tc>
      </w:tr>
      <w:tr w:rsidR="00C76D8C" w:rsidRPr="002F1FE3" w:rsidTr="00E37294">
        <w:tblPrEx>
          <w:tblLook w:val="04A0" w:firstRow="1" w:lastRow="0" w:firstColumn="1" w:lastColumn="0" w:noHBand="0" w:noVBand="1"/>
        </w:tblPrEx>
        <w:trPr>
          <w:gridBefore w:val="1"/>
          <w:wBefore w:w="687" w:type="dxa"/>
          <w:trHeight w:val="255"/>
        </w:trPr>
        <w:tc>
          <w:tcPr>
            <w:tcW w:w="2996" w:type="dxa"/>
            <w:gridSpan w:val="2"/>
            <w:tcBorders>
              <w:top w:val="nil"/>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0"/>
                <w:szCs w:val="20"/>
              </w:rPr>
            </w:pPr>
            <w:r w:rsidRPr="002F1FE3">
              <w:rPr>
                <w:b/>
                <w:bCs/>
                <w:sz w:val="20"/>
                <w:szCs w:val="20"/>
              </w:rPr>
              <w:t>1</w:t>
            </w:r>
          </w:p>
        </w:tc>
        <w:tc>
          <w:tcPr>
            <w:tcW w:w="3972" w:type="dxa"/>
            <w:gridSpan w:val="4"/>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0"/>
                <w:szCs w:val="20"/>
              </w:rPr>
            </w:pPr>
            <w:r w:rsidRPr="002F1FE3">
              <w:rPr>
                <w:b/>
                <w:bCs/>
                <w:sz w:val="20"/>
                <w:szCs w:val="20"/>
              </w:rPr>
              <w:t>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0"/>
                <w:szCs w:val="20"/>
              </w:rPr>
            </w:pPr>
            <w:r w:rsidRPr="002F1FE3">
              <w:rPr>
                <w:b/>
                <w:bCs/>
                <w:sz w:val="20"/>
                <w:szCs w:val="20"/>
              </w:rPr>
              <w:t>3</w:t>
            </w:r>
          </w:p>
        </w:tc>
        <w:tc>
          <w:tcPr>
            <w:tcW w:w="992"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0"/>
                <w:szCs w:val="20"/>
              </w:rPr>
            </w:pPr>
            <w:r w:rsidRPr="002F1FE3">
              <w:rPr>
                <w:b/>
                <w:bCs/>
                <w:sz w:val="20"/>
                <w:szCs w:val="20"/>
              </w:rPr>
              <w:t>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0"/>
                <w:szCs w:val="20"/>
              </w:rPr>
            </w:pPr>
            <w:r w:rsidRPr="002F1FE3">
              <w:rPr>
                <w:b/>
                <w:bCs/>
                <w:sz w:val="20"/>
                <w:szCs w:val="20"/>
              </w:rPr>
              <w:t>5</w:t>
            </w:r>
          </w:p>
        </w:tc>
      </w:tr>
      <w:tr w:rsidR="00C76D8C" w:rsidRPr="002F1FE3" w:rsidTr="00E37294">
        <w:tblPrEx>
          <w:tblLook w:val="04A0" w:firstRow="1" w:lastRow="0" w:firstColumn="1" w:lastColumn="0" w:noHBand="0" w:noVBand="1"/>
        </w:tblPrEx>
        <w:trPr>
          <w:gridBefore w:val="1"/>
          <w:wBefore w:w="687" w:type="dxa"/>
          <w:trHeight w:val="405"/>
        </w:trPr>
        <w:tc>
          <w:tcPr>
            <w:tcW w:w="2996" w:type="dxa"/>
            <w:gridSpan w:val="2"/>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000 2 00 00000 00 0000 000</w:t>
            </w:r>
          </w:p>
        </w:tc>
        <w:tc>
          <w:tcPr>
            <w:tcW w:w="3972" w:type="dxa"/>
            <w:gridSpan w:val="4"/>
            <w:tcBorders>
              <w:top w:val="nil"/>
              <w:left w:val="nil"/>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БЕЗВОЗМЕЗДНЫЕ ПОСТУПЛЕНИЯ</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C76D8C" w:rsidRPr="002F1FE3" w:rsidRDefault="00C76D8C" w:rsidP="00E37294">
            <w:pPr>
              <w:jc w:val="center"/>
              <w:rPr>
                <w:sz w:val="20"/>
                <w:szCs w:val="20"/>
              </w:rPr>
            </w:pPr>
            <w:r w:rsidRPr="002F1FE3">
              <w:rPr>
                <w:sz w:val="20"/>
                <w:szCs w:val="20"/>
              </w:rPr>
              <w:t>438,5</w:t>
            </w:r>
          </w:p>
        </w:tc>
        <w:tc>
          <w:tcPr>
            <w:tcW w:w="992" w:type="dxa"/>
            <w:tcBorders>
              <w:top w:val="nil"/>
              <w:left w:val="nil"/>
              <w:bottom w:val="single" w:sz="4" w:space="0" w:color="auto"/>
              <w:right w:val="single" w:sz="4" w:space="0" w:color="auto"/>
            </w:tcBorders>
            <w:shd w:val="clear" w:color="000000" w:fill="FFFFFF"/>
            <w:noWrap/>
            <w:vAlign w:val="bottom"/>
            <w:hideMark/>
          </w:tcPr>
          <w:p w:rsidR="00C76D8C" w:rsidRPr="002F1FE3" w:rsidRDefault="00C76D8C" w:rsidP="00E37294">
            <w:pPr>
              <w:jc w:val="center"/>
              <w:rPr>
                <w:sz w:val="20"/>
                <w:szCs w:val="20"/>
              </w:rPr>
            </w:pPr>
            <w:r w:rsidRPr="002F1FE3">
              <w:rPr>
                <w:sz w:val="20"/>
                <w:szCs w:val="20"/>
              </w:rPr>
              <w:t>476,1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C76D8C" w:rsidRPr="002F1FE3" w:rsidRDefault="00C76D8C" w:rsidP="00E37294">
            <w:pPr>
              <w:jc w:val="center"/>
              <w:rPr>
                <w:sz w:val="20"/>
                <w:szCs w:val="20"/>
              </w:rPr>
            </w:pPr>
            <w:r w:rsidRPr="002F1FE3">
              <w:rPr>
                <w:sz w:val="20"/>
                <w:szCs w:val="20"/>
              </w:rPr>
              <w:t>491,5</w:t>
            </w:r>
          </w:p>
        </w:tc>
      </w:tr>
      <w:tr w:rsidR="00C76D8C" w:rsidRPr="002F1FE3" w:rsidTr="00E37294">
        <w:tblPrEx>
          <w:tblLook w:val="04A0" w:firstRow="1" w:lastRow="0" w:firstColumn="1" w:lastColumn="0" w:noHBand="0" w:noVBand="1"/>
        </w:tblPrEx>
        <w:trPr>
          <w:gridBefore w:val="1"/>
          <w:wBefore w:w="687" w:type="dxa"/>
          <w:trHeight w:val="795"/>
        </w:trPr>
        <w:tc>
          <w:tcPr>
            <w:tcW w:w="2996" w:type="dxa"/>
            <w:gridSpan w:val="2"/>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lastRenderedPageBreak/>
              <w:t>000 2 02 00000 00 0000 000</w:t>
            </w:r>
          </w:p>
        </w:tc>
        <w:tc>
          <w:tcPr>
            <w:tcW w:w="3972" w:type="dxa"/>
            <w:gridSpan w:val="4"/>
            <w:tcBorders>
              <w:top w:val="nil"/>
              <w:left w:val="nil"/>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БЕЗВОЗМЕЗДНЫЕ ПОСТУПЛЕНИЯ ОТ ДРУГИХ БЮДЖЕТОВ БЮДЖЕТНОЙ СИСТЕМЫ РОССИЙСКОЙ ФЕДЕРАЦИИ</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C76D8C" w:rsidRPr="002F1FE3" w:rsidRDefault="00C76D8C" w:rsidP="00E37294">
            <w:pPr>
              <w:jc w:val="center"/>
              <w:rPr>
                <w:sz w:val="20"/>
                <w:szCs w:val="20"/>
              </w:rPr>
            </w:pPr>
            <w:r w:rsidRPr="002F1FE3">
              <w:rPr>
                <w:sz w:val="20"/>
                <w:szCs w:val="20"/>
              </w:rPr>
              <w:t>438,5</w:t>
            </w:r>
          </w:p>
        </w:tc>
        <w:tc>
          <w:tcPr>
            <w:tcW w:w="992" w:type="dxa"/>
            <w:tcBorders>
              <w:top w:val="nil"/>
              <w:left w:val="nil"/>
              <w:bottom w:val="single" w:sz="4" w:space="0" w:color="auto"/>
              <w:right w:val="single" w:sz="4" w:space="0" w:color="auto"/>
            </w:tcBorders>
            <w:shd w:val="clear" w:color="000000" w:fill="FFFFFF"/>
            <w:noWrap/>
            <w:vAlign w:val="bottom"/>
            <w:hideMark/>
          </w:tcPr>
          <w:p w:rsidR="00C76D8C" w:rsidRPr="002F1FE3" w:rsidRDefault="00C76D8C" w:rsidP="00E37294">
            <w:pPr>
              <w:jc w:val="center"/>
              <w:rPr>
                <w:sz w:val="20"/>
                <w:szCs w:val="20"/>
              </w:rPr>
            </w:pPr>
            <w:r w:rsidRPr="002F1FE3">
              <w:rPr>
                <w:sz w:val="20"/>
                <w:szCs w:val="20"/>
              </w:rPr>
              <w:t>476,1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C76D8C" w:rsidRPr="002F1FE3" w:rsidRDefault="00C76D8C" w:rsidP="00E37294">
            <w:pPr>
              <w:jc w:val="center"/>
              <w:rPr>
                <w:sz w:val="20"/>
                <w:szCs w:val="20"/>
              </w:rPr>
            </w:pPr>
            <w:r w:rsidRPr="002F1FE3">
              <w:rPr>
                <w:sz w:val="20"/>
                <w:szCs w:val="20"/>
              </w:rPr>
              <w:t>491,5</w:t>
            </w:r>
          </w:p>
        </w:tc>
      </w:tr>
      <w:tr w:rsidR="00C76D8C" w:rsidRPr="002F1FE3" w:rsidTr="00E37294">
        <w:tblPrEx>
          <w:tblLook w:val="04A0" w:firstRow="1" w:lastRow="0" w:firstColumn="1" w:lastColumn="0" w:noHBand="0" w:noVBand="1"/>
        </w:tblPrEx>
        <w:trPr>
          <w:gridBefore w:val="1"/>
          <w:wBefore w:w="687" w:type="dxa"/>
          <w:trHeight w:val="765"/>
        </w:trPr>
        <w:tc>
          <w:tcPr>
            <w:tcW w:w="2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76D8C" w:rsidRPr="002F1FE3" w:rsidRDefault="00C76D8C" w:rsidP="00E37294">
            <w:pPr>
              <w:jc w:val="center"/>
              <w:rPr>
                <w:sz w:val="20"/>
                <w:szCs w:val="20"/>
              </w:rPr>
            </w:pPr>
            <w:r w:rsidRPr="002F1FE3">
              <w:rPr>
                <w:sz w:val="20"/>
                <w:szCs w:val="20"/>
              </w:rPr>
              <w:t>911 2 02 30024 000000 150</w:t>
            </w:r>
          </w:p>
        </w:tc>
        <w:tc>
          <w:tcPr>
            <w:tcW w:w="3972" w:type="dxa"/>
            <w:gridSpan w:val="4"/>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Субвенции местным бюджетам на выполнение передаваемых полномочий субъектов Российской Федерации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432,5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469,9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687" w:type="dxa"/>
          <w:trHeight w:val="765"/>
        </w:trPr>
        <w:tc>
          <w:tcPr>
            <w:tcW w:w="2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76D8C" w:rsidRPr="002F1FE3" w:rsidRDefault="00C76D8C" w:rsidP="00E37294">
            <w:pPr>
              <w:jc w:val="center"/>
              <w:rPr>
                <w:sz w:val="20"/>
                <w:szCs w:val="20"/>
              </w:rPr>
            </w:pPr>
            <w:r w:rsidRPr="002F1FE3">
              <w:rPr>
                <w:sz w:val="20"/>
                <w:szCs w:val="20"/>
              </w:rPr>
              <w:t>911 2 02 30024 13 0000 150</w:t>
            </w:r>
          </w:p>
        </w:tc>
        <w:tc>
          <w:tcPr>
            <w:tcW w:w="3972" w:type="dxa"/>
            <w:gridSpan w:val="4"/>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Субвенции бюджетам городских поселений на выполнение передаваемых полномочий субъектов Российской Федерации (реализация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432,5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469,9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687" w:type="dxa"/>
          <w:trHeight w:val="765"/>
        </w:trPr>
        <w:tc>
          <w:tcPr>
            <w:tcW w:w="2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76D8C" w:rsidRPr="002F1FE3" w:rsidRDefault="00C76D8C" w:rsidP="00E37294">
            <w:pPr>
              <w:jc w:val="center"/>
              <w:rPr>
                <w:sz w:val="20"/>
                <w:szCs w:val="20"/>
              </w:rPr>
            </w:pPr>
            <w:r w:rsidRPr="002F1FE3">
              <w:rPr>
                <w:sz w:val="20"/>
                <w:szCs w:val="20"/>
              </w:rPr>
              <w:t xml:space="preserve"> 911 202  35118 00 0000 150</w:t>
            </w:r>
          </w:p>
        </w:tc>
        <w:tc>
          <w:tcPr>
            <w:tcW w:w="3972" w:type="dxa"/>
            <w:gridSpan w:val="4"/>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Субвенция бюджетам на осуществление первичного воинского учета на территориях, где отсутствуют военные комиссариаты</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6,2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1"/>
          <w:wBefore w:w="687" w:type="dxa"/>
          <w:trHeight w:val="765"/>
        </w:trPr>
        <w:tc>
          <w:tcPr>
            <w:tcW w:w="29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76D8C" w:rsidRPr="002F1FE3" w:rsidRDefault="00C76D8C" w:rsidP="00E37294">
            <w:pPr>
              <w:jc w:val="center"/>
              <w:rPr>
                <w:sz w:val="20"/>
                <w:szCs w:val="20"/>
              </w:rPr>
            </w:pPr>
            <w:r w:rsidRPr="002F1FE3">
              <w:rPr>
                <w:sz w:val="20"/>
                <w:szCs w:val="20"/>
              </w:rPr>
              <w:t>911 202  35118 13 0000 150</w:t>
            </w:r>
          </w:p>
          <w:p w:rsidR="00C76D8C" w:rsidRPr="002F1FE3" w:rsidRDefault="00C76D8C" w:rsidP="00E37294">
            <w:pPr>
              <w:jc w:val="center"/>
              <w:rPr>
                <w:sz w:val="20"/>
                <w:szCs w:val="20"/>
              </w:rPr>
            </w:pPr>
          </w:p>
        </w:tc>
        <w:tc>
          <w:tcPr>
            <w:tcW w:w="3972" w:type="dxa"/>
            <w:gridSpan w:val="4"/>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Осуществление первичного воинского учета на территориях, где отсутствуют военные комиссариаты</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6,2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sz w:val="20"/>
                <w:szCs w:val="20"/>
              </w:rPr>
            </w:pPr>
            <w:r w:rsidRPr="002F1FE3">
              <w:rPr>
                <w:sz w:val="20"/>
                <w:szCs w:val="20"/>
              </w:rPr>
              <w:t>6,4</w:t>
            </w:r>
          </w:p>
        </w:tc>
      </w:tr>
    </w:tbl>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tbl>
      <w:tblPr>
        <w:tblW w:w="11341" w:type="dxa"/>
        <w:tblInd w:w="-426" w:type="dxa"/>
        <w:tblLayout w:type="fixed"/>
        <w:tblLook w:val="0000" w:firstRow="0" w:lastRow="0" w:firstColumn="0" w:lastColumn="0" w:noHBand="0" w:noVBand="0"/>
      </w:tblPr>
      <w:tblGrid>
        <w:gridCol w:w="284"/>
        <w:gridCol w:w="120"/>
        <w:gridCol w:w="3231"/>
        <w:gridCol w:w="50"/>
        <w:gridCol w:w="548"/>
        <w:gridCol w:w="19"/>
        <w:gridCol w:w="400"/>
        <w:gridCol w:w="25"/>
        <w:gridCol w:w="539"/>
        <w:gridCol w:w="397"/>
        <w:gridCol w:w="19"/>
        <w:gridCol w:w="277"/>
        <w:gridCol w:w="39"/>
        <w:gridCol w:w="62"/>
        <w:gridCol w:w="366"/>
        <w:gridCol w:w="31"/>
        <w:gridCol w:w="215"/>
        <w:gridCol w:w="41"/>
        <w:gridCol w:w="567"/>
        <w:gridCol w:w="126"/>
        <w:gridCol w:w="692"/>
        <w:gridCol w:w="1166"/>
        <w:gridCol w:w="1166"/>
        <w:gridCol w:w="95"/>
        <w:gridCol w:w="709"/>
        <w:gridCol w:w="157"/>
      </w:tblGrid>
      <w:tr w:rsidR="00C76D8C" w:rsidRPr="002F1FE3" w:rsidTr="00E37294">
        <w:trPr>
          <w:gridBefore w:val="1"/>
          <w:gridAfter w:val="1"/>
          <w:wBefore w:w="284" w:type="dxa"/>
          <w:wAfter w:w="157" w:type="dxa"/>
          <w:trHeight w:val="1399"/>
        </w:trPr>
        <w:tc>
          <w:tcPr>
            <w:tcW w:w="5625" w:type="dxa"/>
            <w:gridSpan w:val="11"/>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jc w:val="right"/>
              <w:rPr>
                <w:sz w:val="20"/>
                <w:szCs w:val="20"/>
              </w:rPr>
            </w:pPr>
          </w:p>
        </w:tc>
        <w:tc>
          <w:tcPr>
            <w:tcW w:w="713" w:type="dxa"/>
            <w:gridSpan w:val="5"/>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ind w:left="-5483"/>
              <w:rPr>
                <w:sz w:val="20"/>
                <w:szCs w:val="20"/>
              </w:rPr>
            </w:pPr>
          </w:p>
        </w:tc>
        <w:tc>
          <w:tcPr>
            <w:tcW w:w="734" w:type="dxa"/>
            <w:gridSpan w:val="3"/>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tc>
        <w:tc>
          <w:tcPr>
            <w:tcW w:w="3828" w:type="dxa"/>
            <w:gridSpan w:val="5"/>
            <w:tcMar>
              <w:top w:w="0" w:type="dxa"/>
              <w:left w:w="0" w:type="dxa"/>
              <w:bottom w:w="0" w:type="dxa"/>
              <w:right w:w="0" w:type="dxa"/>
            </w:tcMar>
          </w:tcPr>
          <w:p w:rsidR="00C76D8C" w:rsidRPr="002F1FE3" w:rsidRDefault="00C76D8C" w:rsidP="00E37294">
            <w:pPr>
              <w:rPr>
                <w:color w:val="000000"/>
                <w:sz w:val="20"/>
                <w:szCs w:val="20"/>
              </w:rPr>
            </w:pPr>
            <w:r w:rsidRPr="002F1FE3">
              <w:rPr>
                <w:color w:val="000000"/>
                <w:sz w:val="20"/>
                <w:szCs w:val="20"/>
              </w:rPr>
              <w:t xml:space="preserve">Приложение 3 </w:t>
            </w:r>
          </w:p>
          <w:p w:rsidR="00C76D8C" w:rsidRPr="002F1FE3" w:rsidRDefault="00C76D8C" w:rsidP="00E37294">
            <w:pPr>
              <w:rPr>
                <w:color w:val="000000"/>
                <w:sz w:val="20"/>
                <w:szCs w:val="20"/>
              </w:rPr>
            </w:pPr>
            <w:r w:rsidRPr="002F1FE3">
              <w:rPr>
                <w:color w:val="000000"/>
                <w:sz w:val="20"/>
                <w:szCs w:val="20"/>
              </w:rPr>
              <w:t>к решению  Совета депутатов</w:t>
            </w:r>
          </w:p>
          <w:p w:rsidR="00C76D8C" w:rsidRPr="002F1FE3" w:rsidRDefault="00C76D8C" w:rsidP="00E37294">
            <w:pPr>
              <w:rPr>
                <w:color w:val="000000"/>
                <w:sz w:val="20"/>
                <w:szCs w:val="20"/>
              </w:rPr>
            </w:pPr>
            <w:r w:rsidRPr="002F1FE3">
              <w:rPr>
                <w:color w:val="000000"/>
                <w:sz w:val="20"/>
                <w:szCs w:val="20"/>
              </w:rPr>
              <w:t xml:space="preserve">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2025год и на плановый период 2026 и 2027 годов» </w:t>
            </w:r>
          </w:p>
          <w:p w:rsidR="00C76D8C" w:rsidRPr="002F1FE3" w:rsidRDefault="00C76D8C" w:rsidP="00E37294">
            <w:pPr>
              <w:rPr>
                <w:sz w:val="20"/>
                <w:szCs w:val="20"/>
              </w:rPr>
            </w:pPr>
            <w:r w:rsidRPr="002F1FE3">
              <w:rPr>
                <w:color w:val="000000"/>
                <w:sz w:val="20"/>
                <w:szCs w:val="20"/>
              </w:rPr>
              <w:t xml:space="preserve">от   декабря  2024 года   № </w:t>
            </w:r>
          </w:p>
        </w:tc>
      </w:tr>
      <w:tr w:rsidR="00C76D8C" w:rsidRPr="002F1FE3" w:rsidTr="00E37294">
        <w:trPr>
          <w:gridAfter w:val="2"/>
          <w:wAfter w:w="866" w:type="dxa"/>
          <w:trHeight w:val="697"/>
        </w:trPr>
        <w:tc>
          <w:tcPr>
            <w:tcW w:w="10475" w:type="dxa"/>
            <w:gridSpan w:val="24"/>
            <w:tcMar>
              <w:top w:w="0" w:type="dxa"/>
              <w:left w:w="0" w:type="dxa"/>
              <w:bottom w:w="0" w:type="dxa"/>
              <w:right w:w="0" w:type="dxa"/>
            </w:tcMar>
            <w:vAlign w:val="center"/>
          </w:tcPr>
          <w:p w:rsidR="00C76D8C" w:rsidRPr="002F1FE3" w:rsidRDefault="00C76D8C" w:rsidP="00E37294">
            <w:pPr>
              <w:jc w:val="center"/>
              <w:rPr>
                <w:b/>
                <w:bCs/>
                <w:color w:val="000000"/>
                <w:sz w:val="20"/>
                <w:szCs w:val="20"/>
              </w:rPr>
            </w:pPr>
            <w:r w:rsidRPr="002F1FE3">
              <w:rPr>
                <w:b/>
                <w:bCs/>
                <w:color w:val="000000"/>
                <w:sz w:val="20"/>
                <w:szCs w:val="20"/>
              </w:rPr>
              <w:t xml:space="preserve">ВЕДОМСТВЕННАЯ СТРУКТУРА </w:t>
            </w:r>
          </w:p>
          <w:p w:rsidR="00C76D8C" w:rsidRPr="002F1FE3" w:rsidRDefault="00C76D8C" w:rsidP="00E37294">
            <w:pPr>
              <w:jc w:val="center"/>
              <w:rPr>
                <w:sz w:val="20"/>
                <w:szCs w:val="20"/>
              </w:rPr>
            </w:pPr>
            <w:r w:rsidRPr="002F1FE3">
              <w:rPr>
                <w:b/>
                <w:bCs/>
                <w:color w:val="000000"/>
                <w:sz w:val="20"/>
                <w:szCs w:val="20"/>
              </w:rPr>
              <w:t>РАСХОДОВ БЮДЖЕТА МУНИЦИПАЛЬНОГО РАЙОНА (ГОРОДСКОГО ОКРУГА) РЕСПУБЛИКИ МОРДОВИЯ НА 2025 ГОД И НА ПЛАНОВЫЙ ПЕРИОД 2026</w:t>
            </w:r>
            <w:proofErr w:type="gramStart"/>
            <w:r w:rsidRPr="002F1FE3">
              <w:rPr>
                <w:b/>
                <w:bCs/>
                <w:color w:val="000000"/>
                <w:sz w:val="20"/>
                <w:szCs w:val="20"/>
              </w:rPr>
              <w:t xml:space="preserve"> И</w:t>
            </w:r>
            <w:proofErr w:type="gramEnd"/>
            <w:r w:rsidRPr="002F1FE3">
              <w:rPr>
                <w:b/>
                <w:bCs/>
                <w:color w:val="000000"/>
                <w:sz w:val="20"/>
                <w:szCs w:val="20"/>
              </w:rPr>
              <w:t xml:space="preserve"> 2027 ГОДОВ</w:t>
            </w:r>
          </w:p>
        </w:tc>
      </w:tr>
      <w:tr w:rsidR="00C76D8C" w:rsidRPr="002F1FE3" w:rsidTr="00E37294">
        <w:trPr>
          <w:gridAfter w:val="2"/>
          <w:wAfter w:w="866" w:type="dxa"/>
          <w:trHeight w:val="299"/>
        </w:trPr>
        <w:tc>
          <w:tcPr>
            <w:tcW w:w="3685" w:type="dxa"/>
            <w:gridSpan w:val="4"/>
            <w:tcMar>
              <w:top w:w="0" w:type="dxa"/>
              <w:left w:w="0" w:type="dxa"/>
              <w:bottom w:w="0" w:type="dxa"/>
              <w:right w:w="0" w:type="dxa"/>
            </w:tcMar>
          </w:tcPr>
          <w:p w:rsidR="00C76D8C" w:rsidRPr="002F1FE3" w:rsidRDefault="00C76D8C" w:rsidP="00E37294"/>
        </w:tc>
        <w:tc>
          <w:tcPr>
            <w:tcW w:w="567" w:type="dxa"/>
            <w:gridSpan w:val="2"/>
            <w:tcMar>
              <w:top w:w="0" w:type="dxa"/>
              <w:left w:w="0" w:type="dxa"/>
              <w:bottom w:w="0" w:type="dxa"/>
              <w:right w:w="0" w:type="dxa"/>
            </w:tcMar>
          </w:tcPr>
          <w:p w:rsidR="00C76D8C" w:rsidRPr="002F1FE3" w:rsidRDefault="00C76D8C" w:rsidP="00E37294"/>
        </w:tc>
        <w:tc>
          <w:tcPr>
            <w:tcW w:w="425" w:type="dxa"/>
            <w:gridSpan w:val="2"/>
            <w:tcMar>
              <w:top w:w="0" w:type="dxa"/>
              <w:left w:w="0" w:type="dxa"/>
              <w:bottom w:w="0" w:type="dxa"/>
              <w:right w:w="0" w:type="dxa"/>
            </w:tcMar>
          </w:tcPr>
          <w:p w:rsidR="00C76D8C" w:rsidRPr="002F1FE3" w:rsidRDefault="00C76D8C" w:rsidP="00E37294"/>
        </w:tc>
        <w:tc>
          <w:tcPr>
            <w:tcW w:w="539" w:type="dxa"/>
            <w:tcMar>
              <w:top w:w="0" w:type="dxa"/>
              <w:left w:w="0" w:type="dxa"/>
              <w:bottom w:w="0" w:type="dxa"/>
              <w:right w:w="0" w:type="dxa"/>
            </w:tcMar>
          </w:tcPr>
          <w:p w:rsidR="00C76D8C" w:rsidRPr="002F1FE3" w:rsidRDefault="00C76D8C" w:rsidP="00E37294"/>
        </w:tc>
        <w:tc>
          <w:tcPr>
            <w:tcW w:w="397" w:type="dxa"/>
            <w:tcMar>
              <w:top w:w="0" w:type="dxa"/>
              <w:left w:w="0" w:type="dxa"/>
              <w:bottom w:w="0" w:type="dxa"/>
              <w:right w:w="0" w:type="dxa"/>
            </w:tcMar>
          </w:tcPr>
          <w:p w:rsidR="00C76D8C" w:rsidRPr="002F1FE3" w:rsidRDefault="00C76D8C" w:rsidP="00E37294"/>
        </w:tc>
        <w:tc>
          <w:tcPr>
            <w:tcW w:w="397" w:type="dxa"/>
            <w:gridSpan w:val="4"/>
            <w:tcMar>
              <w:top w:w="0" w:type="dxa"/>
              <w:left w:w="0" w:type="dxa"/>
              <w:bottom w:w="0" w:type="dxa"/>
              <w:right w:w="0" w:type="dxa"/>
            </w:tcMar>
          </w:tcPr>
          <w:p w:rsidR="00C76D8C" w:rsidRPr="002F1FE3" w:rsidRDefault="00C76D8C" w:rsidP="00E37294"/>
        </w:tc>
        <w:tc>
          <w:tcPr>
            <w:tcW w:w="397" w:type="dxa"/>
            <w:gridSpan w:val="2"/>
            <w:tcMar>
              <w:top w:w="0" w:type="dxa"/>
              <w:left w:w="0" w:type="dxa"/>
              <w:bottom w:w="0" w:type="dxa"/>
              <w:right w:w="0" w:type="dxa"/>
            </w:tcMar>
          </w:tcPr>
          <w:p w:rsidR="00C76D8C" w:rsidRPr="002F1FE3" w:rsidRDefault="00C76D8C" w:rsidP="00E37294"/>
        </w:tc>
        <w:tc>
          <w:tcPr>
            <w:tcW w:w="256" w:type="dxa"/>
            <w:gridSpan w:val="2"/>
            <w:tcMar>
              <w:top w:w="0" w:type="dxa"/>
              <w:left w:w="0" w:type="dxa"/>
              <w:bottom w:w="0" w:type="dxa"/>
              <w:right w:w="0" w:type="dxa"/>
            </w:tcMar>
          </w:tcPr>
          <w:p w:rsidR="00C76D8C" w:rsidRPr="002F1FE3" w:rsidRDefault="00C76D8C" w:rsidP="00E37294"/>
        </w:tc>
        <w:tc>
          <w:tcPr>
            <w:tcW w:w="3812" w:type="dxa"/>
            <w:gridSpan w:val="6"/>
            <w:tcMar>
              <w:top w:w="0" w:type="dxa"/>
              <w:left w:w="0" w:type="dxa"/>
              <w:bottom w:w="0" w:type="dxa"/>
              <w:right w:w="0" w:type="dxa"/>
            </w:tcMar>
          </w:tcPr>
          <w:p w:rsidR="00C76D8C" w:rsidRPr="002F1FE3" w:rsidRDefault="00C76D8C" w:rsidP="00E37294">
            <w:pPr>
              <w:jc w:val="right"/>
              <w:rPr>
                <w:sz w:val="20"/>
                <w:szCs w:val="20"/>
              </w:rPr>
            </w:pPr>
            <w:r w:rsidRPr="002F1FE3">
              <w:rPr>
                <w:color w:val="000000"/>
                <w:sz w:val="20"/>
                <w:szCs w:val="20"/>
              </w:rPr>
              <w:t>(тыс. рублей)</w:t>
            </w:r>
          </w:p>
        </w:tc>
      </w:tr>
      <w:tr w:rsidR="00C76D8C" w:rsidRPr="002F1FE3" w:rsidTr="00E37294">
        <w:tblPrEx>
          <w:tblLook w:val="04A0" w:firstRow="1" w:lastRow="0" w:firstColumn="1" w:lastColumn="0" w:noHBand="0" w:noVBand="1"/>
        </w:tblPrEx>
        <w:trPr>
          <w:gridBefore w:val="2"/>
          <w:wBefore w:w="404" w:type="dxa"/>
          <w:trHeight w:val="270"/>
        </w:trPr>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Наименование</w:t>
            </w:r>
          </w:p>
        </w:tc>
        <w:tc>
          <w:tcPr>
            <w:tcW w:w="5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8C" w:rsidRPr="002F1FE3" w:rsidRDefault="00C76D8C" w:rsidP="00E37294">
            <w:pPr>
              <w:jc w:val="center"/>
              <w:rPr>
                <w:b/>
                <w:bCs/>
                <w:color w:val="000000"/>
                <w:sz w:val="20"/>
                <w:szCs w:val="20"/>
              </w:rPr>
            </w:pPr>
            <w:proofErr w:type="spellStart"/>
            <w:proofErr w:type="gramStart"/>
            <w:r w:rsidRPr="002F1FE3">
              <w:rPr>
                <w:b/>
                <w:bCs/>
                <w:color w:val="000000"/>
                <w:sz w:val="20"/>
                <w:szCs w:val="20"/>
              </w:rPr>
              <w:t>Ад</w:t>
            </w:r>
            <w:r w:rsidRPr="002F1FE3">
              <w:rPr>
                <w:b/>
                <w:bCs/>
                <w:color w:val="000000"/>
                <w:sz w:val="20"/>
                <w:szCs w:val="20"/>
              </w:rPr>
              <w:lastRenderedPageBreak/>
              <w:t>м</w:t>
            </w:r>
            <w:proofErr w:type="spellEnd"/>
            <w:proofErr w:type="gramEnd"/>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lastRenderedPageBreak/>
              <w:t>Р</w:t>
            </w:r>
            <w:r w:rsidRPr="002F1FE3">
              <w:rPr>
                <w:b/>
                <w:bCs/>
                <w:color w:val="000000"/>
                <w:sz w:val="20"/>
                <w:szCs w:val="20"/>
              </w:rPr>
              <w:lastRenderedPageBreak/>
              <w:t>з</w:t>
            </w:r>
            <w:proofErr w:type="spellEnd"/>
          </w:p>
        </w:tc>
        <w:tc>
          <w:tcPr>
            <w:tcW w:w="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lastRenderedPageBreak/>
              <w:t>Пр</w:t>
            </w:r>
            <w:r w:rsidRPr="002F1FE3">
              <w:rPr>
                <w:b/>
                <w:bCs/>
                <w:color w:val="000000"/>
                <w:sz w:val="20"/>
                <w:szCs w:val="20"/>
              </w:rPr>
              <w:lastRenderedPageBreak/>
              <w:t>з</w:t>
            </w:r>
            <w:proofErr w:type="spellEnd"/>
          </w:p>
        </w:tc>
        <w:tc>
          <w:tcPr>
            <w:tcW w:w="2014"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lastRenderedPageBreak/>
              <w:t>Цср</w:t>
            </w:r>
            <w:proofErr w:type="spellEnd"/>
          </w:p>
        </w:tc>
        <w:tc>
          <w:tcPr>
            <w:tcW w:w="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t>Вр</w:t>
            </w:r>
            <w:proofErr w:type="spellEnd"/>
          </w:p>
        </w:tc>
        <w:tc>
          <w:tcPr>
            <w:tcW w:w="3293" w:type="dxa"/>
            <w:gridSpan w:val="5"/>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jc w:val="center"/>
              <w:rPr>
                <w:b/>
                <w:bCs/>
                <w:sz w:val="20"/>
                <w:szCs w:val="20"/>
              </w:rPr>
            </w:pPr>
            <w:r w:rsidRPr="002F1FE3">
              <w:rPr>
                <w:b/>
                <w:bCs/>
                <w:sz w:val="20"/>
                <w:szCs w:val="20"/>
              </w:rPr>
              <w:t>Сумма</w:t>
            </w:r>
          </w:p>
        </w:tc>
      </w:tr>
      <w:tr w:rsidR="00C76D8C" w:rsidRPr="002F1FE3" w:rsidTr="00E37294">
        <w:tblPrEx>
          <w:tblLook w:val="04A0" w:firstRow="1" w:lastRow="0" w:firstColumn="1" w:lastColumn="0" w:noHBand="0" w:noVBand="1"/>
        </w:tblPrEx>
        <w:trPr>
          <w:gridBefore w:val="2"/>
          <w:wBefore w:w="404" w:type="dxa"/>
          <w:trHeight w:val="405"/>
        </w:trPr>
        <w:tc>
          <w:tcPr>
            <w:tcW w:w="3231" w:type="dxa"/>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598" w:type="dxa"/>
            <w:gridSpan w:val="2"/>
            <w:vMerge/>
            <w:tcBorders>
              <w:top w:val="single" w:sz="4" w:space="0" w:color="auto"/>
              <w:left w:val="single" w:sz="4" w:space="0" w:color="auto"/>
              <w:bottom w:val="single" w:sz="4" w:space="0" w:color="auto"/>
              <w:right w:val="single" w:sz="4" w:space="0" w:color="auto"/>
            </w:tcBorders>
            <w:vAlign w:val="center"/>
            <w:hideMark/>
          </w:tcPr>
          <w:p w:rsidR="00C76D8C" w:rsidRPr="002F1FE3" w:rsidRDefault="00C76D8C" w:rsidP="00E37294">
            <w:pPr>
              <w:rPr>
                <w:b/>
                <w:bCs/>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564" w:type="dxa"/>
            <w:gridSpan w:val="2"/>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2014" w:type="dxa"/>
            <w:gridSpan w:val="10"/>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818" w:type="dxa"/>
            <w:gridSpan w:val="2"/>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1166" w:type="dxa"/>
            <w:tcBorders>
              <w:top w:val="nil"/>
              <w:left w:val="nil"/>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2025 год</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2026 год</w:t>
            </w:r>
          </w:p>
        </w:tc>
        <w:tc>
          <w:tcPr>
            <w:tcW w:w="961" w:type="dxa"/>
            <w:gridSpan w:val="3"/>
            <w:tcBorders>
              <w:top w:val="nil"/>
              <w:left w:val="nil"/>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2027 год</w:t>
            </w:r>
          </w:p>
        </w:tc>
      </w:tr>
      <w:tr w:rsidR="00C76D8C" w:rsidRPr="002F1FE3" w:rsidTr="00E37294">
        <w:tblPrEx>
          <w:tblLook w:val="04A0" w:firstRow="1" w:lastRow="0" w:firstColumn="1" w:lastColumn="0" w:noHBand="0" w:noVBand="1"/>
        </w:tblPrEx>
        <w:trPr>
          <w:gridBefore w:val="2"/>
          <w:wBefore w:w="404" w:type="dxa"/>
          <w:trHeight w:val="270"/>
        </w:trPr>
        <w:tc>
          <w:tcPr>
            <w:tcW w:w="3231" w:type="dxa"/>
            <w:tcBorders>
              <w:top w:val="single" w:sz="4" w:space="0" w:color="auto"/>
              <w:left w:val="single" w:sz="4" w:space="0" w:color="auto"/>
              <w:bottom w:val="nil"/>
              <w:right w:val="single" w:sz="4" w:space="0" w:color="000000"/>
            </w:tcBorders>
            <w:shd w:val="clear" w:color="auto" w:fill="auto"/>
            <w:vAlign w:val="bottom"/>
            <w:hideMark/>
          </w:tcPr>
          <w:p w:rsidR="00C76D8C" w:rsidRPr="002F1FE3" w:rsidRDefault="00C76D8C" w:rsidP="00E37294">
            <w:pPr>
              <w:jc w:val="center"/>
              <w:rPr>
                <w:b/>
                <w:bCs/>
                <w:sz w:val="20"/>
                <w:szCs w:val="20"/>
              </w:rPr>
            </w:pPr>
            <w:r w:rsidRPr="002F1FE3">
              <w:rPr>
                <w:b/>
                <w:bCs/>
                <w:sz w:val="20"/>
                <w:szCs w:val="20"/>
              </w:rPr>
              <w:lastRenderedPageBreak/>
              <w:t>1</w:t>
            </w:r>
          </w:p>
        </w:tc>
        <w:tc>
          <w:tcPr>
            <w:tcW w:w="598" w:type="dxa"/>
            <w:gridSpan w:val="2"/>
            <w:tcBorders>
              <w:top w:val="nil"/>
              <w:left w:val="nil"/>
              <w:bottom w:val="nil"/>
              <w:right w:val="single" w:sz="4" w:space="0" w:color="000000"/>
            </w:tcBorders>
            <w:shd w:val="clear" w:color="auto" w:fill="auto"/>
            <w:vAlign w:val="bottom"/>
            <w:hideMark/>
          </w:tcPr>
          <w:p w:rsidR="00C76D8C" w:rsidRPr="002F1FE3" w:rsidRDefault="00C76D8C" w:rsidP="00E37294">
            <w:pPr>
              <w:jc w:val="center"/>
              <w:rPr>
                <w:b/>
                <w:bCs/>
                <w:sz w:val="20"/>
                <w:szCs w:val="20"/>
              </w:rPr>
            </w:pPr>
            <w:r w:rsidRPr="002F1FE3">
              <w:rPr>
                <w:b/>
                <w:bCs/>
                <w:sz w:val="20"/>
                <w:szCs w:val="20"/>
              </w:rPr>
              <w:t>2</w:t>
            </w:r>
          </w:p>
        </w:tc>
        <w:tc>
          <w:tcPr>
            <w:tcW w:w="419"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3</w:t>
            </w:r>
          </w:p>
        </w:tc>
        <w:tc>
          <w:tcPr>
            <w:tcW w:w="564"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4</w:t>
            </w:r>
          </w:p>
        </w:tc>
        <w:tc>
          <w:tcPr>
            <w:tcW w:w="416"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5</w:t>
            </w:r>
          </w:p>
        </w:tc>
        <w:tc>
          <w:tcPr>
            <w:tcW w:w="316"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6</w:t>
            </w:r>
          </w:p>
        </w:tc>
        <w:tc>
          <w:tcPr>
            <w:tcW w:w="428"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7</w:t>
            </w:r>
          </w:p>
        </w:tc>
        <w:tc>
          <w:tcPr>
            <w:tcW w:w="854" w:type="dxa"/>
            <w:gridSpan w:val="4"/>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8</w:t>
            </w:r>
          </w:p>
        </w:tc>
        <w:tc>
          <w:tcPr>
            <w:tcW w:w="818"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9</w:t>
            </w:r>
          </w:p>
        </w:tc>
        <w:tc>
          <w:tcPr>
            <w:tcW w:w="1166" w:type="dxa"/>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10</w:t>
            </w:r>
          </w:p>
        </w:tc>
        <w:tc>
          <w:tcPr>
            <w:tcW w:w="1166" w:type="dxa"/>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11</w:t>
            </w:r>
          </w:p>
        </w:tc>
        <w:tc>
          <w:tcPr>
            <w:tcW w:w="961" w:type="dxa"/>
            <w:gridSpan w:val="3"/>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12</w:t>
            </w:r>
          </w:p>
        </w:tc>
      </w:tr>
      <w:tr w:rsidR="00C76D8C" w:rsidRPr="002F1FE3" w:rsidTr="00E37294">
        <w:tblPrEx>
          <w:tblLook w:val="04A0" w:firstRow="1" w:lastRow="0" w:firstColumn="1" w:lastColumn="0" w:noHBand="0" w:noVBand="1"/>
        </w:tblPrEx>
        <w:trPr>
          <w:gridBefore w:val="2"/>
          <w:wBefore w:w="404" w:type="dxa"/>
          <w:trHeight w:val="405"/>
        </w:trPr>
        <w:tc>
          <w:tcPr>
            <w:tcW w:w="3231"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76D8C" w:rsidRPr="002F1FE3" w:rsidRDefault="00C76D8C" w:rsidP="00E37294">
            <w:pPr>
              <w:rPr>
                <w:b/>
                <w:bCs/>
                <w:sz w:val="20"/>
                <w:szCs w:val="20"/>
              </w:rPr>
            </w:pPr>
            <w:r w:rsidRPr="002F1FE3">
              <w:rPr>
                <w:b/>
                <w:bCs/>
                <w:sz w:val="20"/>
                <w:szCs w:val="20"/>
              </w:rPr>
              <w:t>ВСЕГО</w:t>
            </w:r>
          </w:p>
        </w:tc>
        <w:tc>
          <w:tcPr>
            <w:tcW w:w="598" w:type="dxa"/>
            <w:gridSpan w:val="2"/>
            <w:tcBorders>
              <w:top w:val="single" w:sz="4" w:space="0" w:color="auto"/>
              <w:left w:val="nil"/>
              <w:bottom w:val="single" w:sz="4" w:space="0" w:color="auto"/>
              <w:right w:val="single" w:sz="4" w:space="0" w:color="auto"/>
            </w:tcBorders>
            <w:shd w:val="clear" w:color="000000" w:fill="FFFF00"/>
            <w:hideMark/>
          </w:tcPr>
          <w:p w:rsidR="00C76D8C" w:rsidRPr="002F1FE3" w:rsidRDefault="00C76D8C" w:rsidP="00E37294">
            <w:pPr>
              <w:rPr>
                <w:b/>
                <w:bCs/>
              </w:rPr>
            </w:pPr>
            <w:r w:rsidRPr="002F1FE3">
              <w:rPr>
                <w:b/>
                <w:bCs/>
              </w:rPr>
              <w:t> </w:t>
            </w:r>
          </w:p>
        </w:tc>
        <w:tc>
          <w:tcPr>
            <w:tcW w:w="419"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564"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416"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316"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428"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854" w:type="dxa"/>
            <w:gridSpan w:val="4"/>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1166" w:type="dxa"/>
            <w:tcBorders>
              <w:top w:val="nil"/>
              <w:left w:val="nil"/>
              <w:bottom w:val="single" w:sz="4" w:space="0" w:color="auto"/>
              <w:right w:val="single" w:sz="4" w:space="0" w:color="auto"/>
            </w:tcBorders>
            <w:shd w:val="clear" w:color="000000" w:fill="FFFF00"/>
            <w:noWrap/>
            <w:vAlign w:val="bottom"/>
            <w:hideMark/>
          </w:tcPr>
          <w:p w:rsidR="00C76D8C" w:rsidRPr="002F1FE3" w:rsidRDefault="00C76D8C" w:rsidP="00E37294">
            <w:pPr>
              <w:jc w:val="right"/>
              <w:rPr>
                <w:b/>
                <w:bCs/>
                <w:sz w:val="20"/>
                <w:szCs w:val="20"/>
              </w:rPr>
            </w:pPr>
            <w:r w:rsidRPr="002F1FE3">
              <w:rPr>
                <w:b/>
                <w:bCs/>
                <w:sz w:val="20"/>
                <w:szCs w:val="20"/>
              </w:rPr>
              <w:t>20848,6</w:t>
            </w:r>
          </w:p>
        </w:tc>
        <w:tc>
          <w:tcPr>
            <w:tcW w:w="1166" w:type="dxa"/>
            <w:tcBorders>
              <w:top w:val="nil"/>
              <w:left w:val="single" w:sz="4" w:space="0" w:color="auto"/>
              <w:bottom w:val="single" w:sz="4" w:space="0" w:color="auto"/>
              <w:right w:val="single" w:sz="4" w:space="0" w:color="auto"/>
            </w:tcBorders>
            <w:shd w:val="clear" w:color="000000" w:fill="FFFF00"/>
            <w:noWrap/>
            <w:vAlign w:val="bottom"/>
            <w:hideMark/>
          </w:tcPr>
          <w:p w:rsidR="00C76D8C" w:rsidRPr="002F1FE3" w:rsidRDefault="00C76D8C" w:rsidP="00E37294">
            <w:pPr>
              <w:jc w:val="right"/>
              <w:rPr>
                <w:b/>
                <w:bCs/>
                <w:sz w:val="20"/>
                <w:szCs w:val="20"/>
              </w:rPr>
            </w:pPr>
            <w:r w:rsidRPr="002F1FE3">
              <w:rPr>
                <w:b/>
                <w:bCs/>
                <w:sz w:val="20"/>
                <w:szCs w:val="20"/>
              </w:rPr>
              <w:t>21648,2</w:t>
            </w:r>
          </w:p>
        </w:tc>
        <w:tc>
          <w:tcPr>
            <w:tcW w:w="961" w:type="dxa"/>
            <w:gridSpan w:val="3"/>
            <w:tcBorders>
              <w:top w:val="nil"/>
              <w:left w:val="nil"/>
              <w:bottom w:val="single" w:sz="4" w:space="0" w:color="auto"/>
              <w:right w:val="single" w:sz="4" w:space="0" w:color="auto"/>
            </w:tcBorders>
            <w:shd w:val="clear" w:color="000000" w:fill="FFFF00"/>
            <w:noWrap/>
            <w:vAlign w:val="bottom"/>
            <w:hideMark/>
          </w:tcPr>
          <w:p w:rsidR="00C76D8C" w:rsidRPr="002F1FE3" w:rsidRDefault="00C76D8C" w:rsidP="00E37294">
            <w:pPr>
              <w:jc w:val="right"/>
              <w:rPr>
                <w:b/>
                <w:bCs/>
                <w:sz w:val="20"/>
                <w:szCs w:val="20"/>
              </w:rPr>
            </w:pPr>
            <w:r w:rsidRPr="002F1FE3">
              <w:rPr>
                <w:b/>
                <w:bCs/>
                <w:sz w:val="20"/>
                <w:szCs w:val="20"/>
              </w:rPr>
              <w:t>23433,9</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000000" w:fill="B8F7A7"/>
            <w:hideMark/>
          </w:tcPr>
          <w:p w:rsidR="00C76D8C" w:rsidRPr="002F1FE3" w:rsidRDefault="00C76D8C" w:rsidP="00E37294">
            <w:pPr>
              <w:rPr>
                <w:sz w:val="20"/>
                <w:szCs w:val="20"/>
              </w:rPr>
            </w:pPr>
            <w:r w:rsidRPr="002F1FE3">
              <w:rPr>
                <w:sz w:val="20"/>
                <w:szCs w:val="20"/>
              </w:rPr>
              <w:t>Администрация городского поселения Инсар</w:t>
            </w:r>
          </w:p>
        </w:tc>
        <w:tc>
          <w:tcPr>
            <w:tcW w:w="59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564"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6491,00000</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5989,200</w:t>
            </w:r>
          </w:p>
        </w:tc>
        <w:tc>
          <w:tcPr>
            <w:tcW w:w="961" w:type="dxa"/>
            <w:gridSpan w:val="3"/>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5989,400</w:t>
            </w:r>
          </w:p>
        </w:tc>
      </w:tr>
      <w:tr w:rsidR="00C76D8C" w:rsidRPr="002F1FE3" w:rsidTr="00E37294">
        <w:tblPrEx>
          <w:tblLook w:val="04A0" w:firstRow="1" w:lastRow="0" w:firstColumn="1" w:lastColumn="0" w:noHBand="0" w:noVBand="1"/>
        </w:tblPrEx>
        <w:trPr>
          <w:gridBefore w:val="2"/>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000000" w:fill="CCFFCC"/>
            <w:hideMark/>
          </w:tcPr>
          <w:p w:rsidR="00C76D8C" w:rsidRPr="002F1FE3" w:rsidRDefault="00C76D8C" w:rsidP="00E37294">
            <w:pPr>
              <w:rPr>
                <w:sz w:val="20"/>
                <w:szCs w:val="20"/>
              </w:rPr>
            </w:pPr>
            <w:r w:rsidRPr="002F1FE3">
              <w:rPr>
                <w:sz w:val="20"/>
                <w:szCs w:val="20"/>
              </w:rPr>
              <w:t>ОБЩЕГОСУДАРСТВЕННЫЕ ВОПРОСЫ</w:t>
            </w:r>
          </w:p>
        </w:tc>
        <w:tc>
          <w:tcPr>
            <w:tcW w:w="59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6491,00000</w:t>
            </w:r>
          </w:p>
        </w:tc>
        <w:tc>
          <w:tcPr>
            <w:tcW w:w="1166" w:type="dxa"/>
            <w:tcBorders>
              <w:top w:val="nil"/>
              <w:left w:val="single" w:sz="4" w:space="0" w:color="auto"/>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5989,200</w:t>
            </w:r>
          </w:p>
        </w:tc>
        <w:tc>
          <w:tcPr>
            <w:tcW w:w="961" w:type="dxa"/>
            <w:gridSpan w:val="3"/>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5989,400</w:t>
            </w:r>
          </w:p>
        </w:tc>
      </w:tr>
      <w:tr w:rsidR="00C76D8C" w:rsidRPr="002F1FE3" w:rsidTr="00E37294">
        <w:tblPrEx>
          <w:tblLook w:val="04A0" w:firstRow="1" w:lastRow="0" w:firstColumn="1" w:lastColumn="0" w:noHBand="0" w:noVBand="1"/>
        </w:tblPrEx>
        <w:trPr>
          <w:gridBefore w:val="2"/>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000000" w:fill="CCFFCC"/>
            <w:hideMark/>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6069,00000</w:t>
            </w:r>
          </w:p>
        </w:tc>
        <w:tc>
          <w:tcPr>
            <w:tcW w:w="1166" w:type="dxa"/>
            <w:tcBorders>
              <w:top w:val="nil"/>
              <w:left w:val="single" w:sz="4" w:space="0" w:color="auto"/>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5979,200</w:t>
            </w:r>
          </w:p>
        </w:tc>
        <w:tc>
          <w:tcPr>
            <w:tcW w:w="961" w:type="dxa"/>
            <w:gridSpan w:val="3"/>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5979,400</w:t>
            </w:r>
          </w:p>
        </w:tc>
      </w:tr>
      <w:tr w:rsidR="00C76D8C" w:rsidRPr="002F1FE3" w:rsidTr="00E37294">
        <w:tblPrEx>
          <w:tblLook w:val="04A0" w:firstRow="1" w:lastRow="0" w:firstColumn="1" w:lastColumn="0" w:noHBand="0" w:noVBand="1"/>
        </w:tblPrEx>
        <w:trPr>
          <w:gridBefore w:val="2"/>
          <w:wBefore w:w="404" w:type="dxa"/>
          <w:trHeight w:val="577"/>
        </w:trPr>
        <w:tc>
          <w:tcPr>
            <w:tcW w:w="3231" w:type="dxa"/>
            <w:tcBorders>
              <w:top w:val="single" w:sz="4" w:space="0" w:color="auto"/>
              <w:left w:val="single" w:sz="4" w:space="0" w:color="auto"/>
              <w:bottom w:val="single" w:sz="4" w:space="0" w:color="auto"/>
              <w:right w:val="single" w:sz="4" w:space="0" w:color="auto"/>
            </w:tcBorders>
            <w:shd w:val="clear" w:color="000000" w:fill="CCFFCC"/>
            <w:hideMark/>
          </w:tcPr>
          <w:p w:rsidR="00C76D8C" w:rsidRPr="002F1FE3" w:rsidRDefault="00C76D8C" w:rsidP="00E37294">
            <w:pPr>
              <w:rPr>
                <w:sz w:val="20"/>
                <w:szCs w:val="20"/>
              </w:rPr>
            </w:pPr>
            <w:r w:rsidRPr="002F1FE3">
              <w:rPr>
                <w:sz w:val="20"/>
                <w:szCs w:val="20"/>
              </w:rPr>
              <w:t>Программа "Развитие муниципальной службы в городском поселении Инсар Инсарского муниципального района Республики Мордовия на 2023-2027 годы</w:t>
            </w:r>
          </w:p>
        </w:tc>
        <w:tc>
          <w:tcPr>
            <w:tcW w:w="59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nil"/>
              <w:left w:val="single" w:sz="4" w:space="0" w:color="auto"/>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10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proofErr w:type="gramStart"/>
            <w:r w:rsidRPr="002F1FE3">
              <w:rPr>
                <w:sz w:val="20"/>
                <w:szCs w:val="20"/>
              </w:rPr>
              <w:t>Основное мероприятие "Повышение квалификации муниципальных служащих (с получением свидетельств, удостоверений гос. образца"</w:t>
            </w:r>
            <w:proofErr w:type="gramEnd"/>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52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обеспечение функций органов местного самоуправления</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10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69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10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Руководство и управление в сфере установленных </w:t>
            </w:r>
            <w:proofErr w:type="gramStart"/>
            <w:r w:rsidRPr="002F1FE3">
              <w:rPr>
                <w:sz w:val="20"/>
                <w:szCs w:val="20"/>
              </w:rPr>
              <w:t>функций органов государственной власти субъектов Российской Федерации</w:t>
            </w:r>
            <w:proofErr w:type="gramEnd"/>
            <w:r w:rsidRPr="002F1FE3">
              <w:rPr>
                <w:sz w:val="20"/>
                <w:szCs w:val="20"/>
              </w:rPr>
              <w:t xml:space="preserve">  и органов местного самоуправления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6061,00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5971,20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5971,40</w:t>
            </w:r>
          </w:p>
        </w:tc>
      </w:tr>
      <w:tr w:rsidR="00C76D8C" w:rsidRPr="002F1FE3" w:rsidTr="00E37294">
        <w:tblPrEx>
          <w:tblLook w:val="04A0" w:firstRow="1" w:lastRow="0" w:firstColumn="1" w:lastColumn="0" w:noHBand="0" w:noVBand="1"/>
        </w:tblPrEx>
        <w:trPr>
          <w:gridBefore w:val="2"/>
          <w:wBefore w:w="404" w:type="dxa"/>
          <w:trHeight w:val="10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Обеспечение </w:t>
            </w:r>
            <w:proofErr w:type="gramStart"/>
            <w:r w:rsidRPr="002F1FE3">
              <w:rPr>
                <w:sz w:val="20"/>
                <w:szCs w:val="20"/>
              </w:rPr>
              <w:t>деятельности Администрации Главы муниципального образования Республики</w:t>
            </w:r>
            <w:proofErr w:type="gramEnd"/>
            <w:r w:rsidRPr="002F1FE3">
              <w:rPr>
                <w:sz w:val="20"/>
                <w:szCs w:val="20"/>
              </w:rPr>
              <w:t xml:space="preserve"> Мордовия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2"/>
          <w:wBefore w:w="404" w:type="dxa"/>
          <w:trHeight w:val="10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по оплате труда Главы администрации городского поселения Инсар Инсарского муниципального района Республики Мордовия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41140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2"/>
          <w:wBefore w:w="404" w:type="dxa"/>
          <w:trHeight w:val="10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41140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2"/>
          <w:wBefore w:w="404" w:type="dxa"/>
          <w:trHeight w:val="73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41140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2"/>
          <w:wBefore w:w="404" w:type="dxa"/>
          <w:trHeight w:val="69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Обеспечение деятельности Администрации городского поселения Инсар Инсарского муниципального района Республики Мордовия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5061,000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4971,200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4971,400</w:t>
            </w:r>
          </w:p>
        </w:tc>
      </w:tr>
      <w:tr w:rsidR="00C76D8C" w:rsidRPr="002F1FE3" w:rsidTr="00E37294">
        <w:tblPrEx>
          <w:tblLook w:val="04A0" w:firstRow="1" w:lastRow="0" w:firstColumn="1" w:lastColumn="0" w:noHBand="0" w:noVBand="1"/>
        </w:tblPrEx>
        <w:trPr>
          <w:gridBefore w:val="2"/>
          <w:wBefore w:w="404" w:type="dxa"/>
          <w:trHeight w:val="66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Расходы на выплаты по оплате труда работников органов местного самоуправления </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41110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r>
      <w:tr w:rsidR="00C76D8C" w:rsidRPr="002F1FE3" w:rsidTr="00E37294">
        <w:tblPrEx>
          <w:tblLook w:val="04A0" w:firstRow="1" w:lastRow="0" w:firstColumn="1" w:lastColumn="0" w:noHBand="0" w:noVBand="1"/>
        </w:tblPrEx>
        <w:trPr>
          <w:gridBefore w:val="2"/>
          <w:wBefore w:w="404" w:type="dxa"/>
          <w:trHeight w:val="9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41110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r>
      <w:tr w:rsidR="00C76D8C" w:rsidRPr="002F1FE3" w:rsidTr="00E37294">
        <w:tblPrEx>
          <w:tblLook w:val="04A0" w:firstRow="1" w:lastRow="0" w:firstColumn="1" w:lastColumn="0" w:noHBand="0" w:noVBand="1"/>
        </w:tblPrEx>
        <w:trPr>
          <w:gridBefore w:val="2"/>
          <w:wBefore w:w="404" w:type="dxa"/>
          <w:trHeight w:val="62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41110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r>
      <w:tr w:rsidR="00C76D8C" w:rsidRPr="002F1FE3" w:rsidTr="00E37294">
        <w:tblPrEx>
          <w:tblLook w:val="04A0" w:firstRow="1" w:lastRow="0" w:firstColumn="1" w:lastColumn="0" w:noHBand="0" w:noVBand="1"/>
        </w:tblPrEx>
        <w:trPr>
          <w:gridBefore w:val="2"/>
          <w:wBefore w:w="404" w:type="dxa"/>
          <w:trHeight w:val="52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Расходы на обеспечение функций органов местного самоуправления </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1555,0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1465,0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1465,0</w:t>
            </w:r>
          </w:p>
        </w:tc>
      </w:tr>
      <w:tr w:rsidR="00C76D8C" w:rsidRPr="002F1FE3" w:rsidTr="00E37294">
        <w:tblPrEx>
          <w:tblLook w:val="04A0" w:firstRow="1" w:lastRow="0" w:firstColumn="1" w:lastColumn="0" w:noHBand="0" w:noVBand="1"/>
        </w:tblPrEx>
        <w:trPr>
          <w:gridBefore w:val="2"/>
          <w:wBefore w:w="404" w:type="dxa"/>
          <w:trHeight w:val="66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74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66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r>
      <w:tr w:rsidR="00C76D8C" w:rsidRPr="002F1FE3" w:rsidTr="00E37294">
        <w:tblPrEx>
          <w:tblLook w:val="04A0" w:firstRow="1" w:lastRow="0" w:firstColumn="1" w:lastColumn="0" w:noHBand="0" w:noVBand="1"/>
        </w:tblPrEx>
        <w:trPr>
          <w:gridBefore w:val="2"/>
          <w:wBefore w:w="404" w:type="dxa"/>
          <w:trHeight w:val="81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r>
      <w:tr w:rsidR="00C76D8C" w:rsidRPr="002F1FE3" w:rsidTr="00E37294">
        <w:tblPrEx>
          <w:tblLook w:val="04A0" w:firstRow="1" w:lastRow="0" w:firstColumn="1" w:lastColumn="0" w:noHBand="0" w:noVBand="1"/>
        </w:tblPrEx>
        <w:trPr>
          <w:gridBefore w:val="2"/>
          <w:wBefore w:w="404" w:type="dxa"/>
          <w:trHeight w:val="30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бюджетные ассигнования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r>
      <w:tr w:rsidR="00C76D8C" w:rsidRPr="002F1FE3" w:rsidTr="00E37294">
        <w:tblPrEx>
          <w:tblLook w:val="04A0" w:firstRow="1" w:lastRow="0" w:firstColumn="1" w:lastColumn="0" w:noHBand="0" w:noVBand="1"/>
        </w:tblPrEx>
        <w:trPr>
          <w:gridBefore w:val="2"/>
          <w:wBefore w:w="404" w:type="dxa"/>
          <w:trHeight w:val="54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уплата </w:t>
            </w:r>
            <w:proofErr w:type="spellStart"/>
            <w:r w:rsidRPr="002F1FE3">
              <w:rPr>
                <w:sz w:val="20"/>
                <w:szCs w:val="20"/>
              </w:rPr>
              <w:t>налогов</w:t>
            </w:r>
            <w:proofErr w:type="gramStart"/>
            <w:r w:rsidRPr="002F1FE3">
              <w:rPr>
                <w:sz w:val="20"/>
                <w:szCs w:val="20"/>
              </w:rPr>
              <w:t>,с</w:t>
            </w:r>
            <w:proofErr w:type="gramEnd"/>
            <w:r w:rsidRPr="002F1FE3">
              <w:rPr>
                <w:sz w:val="20"/>
                <w:szCs w:val="20"/>
              </w:rPr>
              <w:t>боров</w:t>
            </w:r>
            <w:proofErr w:type="spellEnd"/>
            <w:r w:rsidRPr="002F1FE3">
              <w:rPr>
                <w:sz w:val="20"/>
                <w:szCs w:val="20"/>
              </w:rPr>
              <w:t xml:space="preserve"> и иных платежей </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r>
      <w:tr w:rsidR="00C76D8C" w:rsidRPr="002F1FE3" w:rsidTr="00E37294">
        <w:tblPrEx>
          <w:tblLook w:val="04A0" w:firstRow="1" w:lastRow="0" w:firstColumn="1" w:lastColumn="0" w:noHBand="0" w:noVBand="1"/>
        </w:tblPrEx>
        <w:trPr>
          <w:gridBefore w:val="2"/>
          <w:wBefore w:w="404" w:type="dxa"/>
          <w:trHeight w:val="5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Осуществление государственных полномочий Республики Мордовия по </w:t>
            </w:r>
            <w:r w:rsidRPr="002F1FE3">
              <w:rPr>
                <w:sz w:val="20"/>
                <w:szCs w:val="20"/>
              </w:rPr>
              <w:lastRenderedPageBreak/>
              <w:t>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77150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2"/>
          <w:wBefore w:w="404" w:type="dxa"/>
          <w:trHeight w:val="52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77150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2"/>
          <w:wBefore w:w="404" w:type="dxa"/>
          <w:trHeight w:val="79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77150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2"/>
          <w:wBefore w:w="404" w:type="dxa"/>
          <w:trHeight w:val="27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Резервные фонды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13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41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Резервный фонд администрации городского поселения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24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бюджетные ассигнования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26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Резервные средства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870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24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Другие общегосударственные вопросы</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412,000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6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412,000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5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412,000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961"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r>
      <w:tr w:rsidR="00C76D8C" w:rsidRPr="002F1FE3" w:rsidTr="00E37294">
        <w:tblPrEx>
          <w:tblLook w:val="04A0" w:firstRow="1" w:lastRow="0" w:firstColumn="1" w:lastColumn="0" w:noHBand="0" w:noVBand="1"/>
        </w:tblPrEx>
        <w:trPr>
          <w:gridBefore w:val="2"/>
          <w:wBefore w:w="404" w:type="dxa"/>
          <w:trHeight w:val="2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связанные с муниципальным управлением</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41210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21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41210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25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41210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350,0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41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Оценка недвижимости, признание прав и регулирование отношений по </w:t>
            </w:r>
            <w:r w:rsidRPr="002F1FE3">
              <w:rPr>
                <w:sz w:val="20"/>
                <w:szCs w:val="20"/>
              </w:rPr>
              <w:lastRenderedPageBreak/>
              <w:t>муниципальной собственности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42200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55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42200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31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42200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3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Национальная оборона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Мобилизационная и вневойсковая подготовка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12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51180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51180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27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51180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2"/>
          <w:wBefore w:w="404" w:type="dxa"/>
          <w:trHeight w:val="49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26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39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Резервный фонд администрации городского поселения Инсар</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nil"/>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0,5</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52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nil"/>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59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proofErr w:type="spellStart"/>
            <w:r w:rsidRPr="002F1FE3">
              <w:rPr>
                <w:sz w:val="20"/>
                <w:szCs w:val="20"/>
              </w:rPr>
              <w:t>Выполнениие</w:t>
            </w:r>
            <w:proofErr w:type="spellEnd"/>
            <w:r w:rsidRPr="002F1FE3">
              <w:rPr>
                <w:sz w:val="20"/>
                <w:szCs w:val="20"/>
              </w:rPr>
              <w:t xml:space="preserve"> работ на гидротехнических сооружениях по пропуску весеннего паводка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31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49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Программа по профилактике терроризма и экстремизма, а также минимизации и ликвидации последствий проявлений терроризма и экстремизма на территории городского поселения Инсар на 2023-2027 годы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w:t>
            </w:r>
          </w:p>
        </w:tc>
      </w:tr>
      <w:tr w:rsidR="00C76D8C" w:rsidRPr="002F1FE3" w:rsidTr="00E37294">
        <w:tblPrEx>
          <w:tblLook w:val="04A0" w:firstRow="1" w:lastRow="0" w:firstColumn="1" w:lastColumn="0" w:noHBand="0" w:noVBand="1"/>
        </w:tblPrEx>
        <w:trPr>
          <w:gridBefore w:val="2"/>
          <w:wBefore w:w="404" w:type="dxa"/>
          <w:trHeight w:val="3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"Информировать жителей городского поселения Инсар о тактике действий при угрозе возникновения террористических актов, посредством размещения информации в средствах массовой информации"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2"/>
          <w:wBefore w:w="404" w:type="dxa"/>
          <w:trHeight w:val="54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2"/>
          <w:wBefore w:w="404" w:type="dxa"/>
          <w:trHeight w:val="54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2"/>
          <w:wBefore w:w="404" w:type="dxa"/>
          <w:trHeight w:val="54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2"/>
          <w:wBefore w:w="404" w:type="dxa"/>
          <w:trHeight w:val="78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"Организовать подготовку проектов, изготовление, приобретение буклетов, плакатов, памяток и рекомендаций для учреждений, предприятий, организаций, расположенных на территории городского поселения Инсар по антитеррористической тематике"</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84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28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5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51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28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31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75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81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"Организовать и провести круглые столы, семинары, с привлечением должностных лиц специалистов по мерам предупредительного характера при угрозах террористической и экстремистской направленности"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35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5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2"/>
          <w:wBefore w:w="404" w:type="dxa"/>
          <w:trHeight w:val="29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Национальная экономика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3617,10000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3742,50000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4948,20000</w:t>
            </w:r>
          </w:p>
        </w:tc>
      </w:tr>
      <w:tr w:rsidR="00C76D8C" w:rsidRPr="002F1FE3" w:rsidTr="00E37294">
        <w:tblPrEx>
          <w:tblLook w:val="04A0" w:firstRow="1" w:lastRow="0" w:firstColumn="1" w:lastColumn="0" w:noHBand="0" w:noVBand="1"/>
        </w:tblPrEx>
        <w:trPr>
          <w:gridBefore w:val="2"/>
          <w:wBefore w:w="404" w:type="dxa"/>
          <w:trHeight w:val="38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Дорожное хозяйство</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3548,80000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3674,200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4879,900</w:t>
            </w:r>
          </w:p>
        </w:tc>
      </w:tr>
      <w:tr w:rsidR="00C76D8C" w:rsidRPr="002F1FE3" w:rsidTr="00E37294">
        <w:tblPrEx>
          <w:tblLook w:val="04A0" w:firstRow="1" w:lastRow="0" w:firstColumn="1" w:lastColumn="0" w:noHBand="0" w:noVBand="1"/>
        </w:tblPrEx>
        <w:trPr>
          <w:gridBefore w:val="2"/>
          <w:wBefore w:w="404" w:type="dxa"/>
          <w:trHeight w:val="7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Муниципальная  программа "Развитие автомобильных дорог городского поселения Инсар Инсарского муниципального района </w:t>
            </w:r>
            <w:r w:rsidRPr="002F1FE3">
              <w:rPr>
                <w:sz w:val="20"/>
                <w:szCs w:val="20"/>
              </w:rPr>
              <w:lastRenderedPageBreak/>
              <w:t>Республики Мордовия на 2016-2027гг."</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3098,80000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3224,200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4429,900</w:t>
            </w:r>
          </w:p>
        </w:tc>
      </w:tr>
      <w:tr w:rsidR="00C76D8C" w:rsidRPr="002F1FE3" w:rsidTr="00E37294">
        <w:tblPrEx>
          <w:tblLook w:val="04A0" w:firstRow="1" w:lastRow="0" w:firstColumn="1" w:lastColumn="0" w:noHBand="0" w:noVBand="1"/>
        </w:tblPrEx>
        <w:trPr>
          <w:gridBefore w:val="2"/>
          <w:wBefore w:w="404" w:type="dxa"/>
          <w:trHeight w:val="9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 оформление дорог общего пользования местного значения"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2598,80000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2724,20000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3929,90000</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Ремонт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9Д182</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1148,80000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1274,2</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2479,9</w:t>
            </w:r>
          </w:p>
        </w:tc>
      </w:tr>
      <w:tr w:rsidR="00C76D8C" w:rsidRPr="002F1FE3" w:rsidTr="00E37294">
        <w:tblPrEx>
          <w:tblLook w:val="04A0" w:firstRow="1" w:lastRow="0" w:firstColumn="1" w:lastColumn="0" w:noHBand="0" w:noVBand="1"/>
        </w:tblPrEx>
        <w:trPr>
          <w:gridBefore w:val="2"/>
          <w:wBefore w:w="404" w:type="dxa"/>
          <w:trHeight w:val="3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9Д182</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1148,80000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1274,2</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2479,9</w:t>
            </w:r>
          </w:p>
        </w:tc>
      </w:tr>
      <w:tr w:rsidR="00C76D8C" w:rsidRPr="002F1FE3" w:rsidTr="00E37294">
        <w:tblPrEx>
          <w:tblLook w:val="04A0" w:firstRow="1" w:lastRow="0" w:firstColumn="1" w:lastColumn="0" w:noHBand="0" w:noVBand="1"/>
        </w:tblPrEx>
        <w:trPr>
          <w:gridBefore w:val="2"/>
          <w:wBefore w:w="404" w:type="dxa"/>
          <w:trHeight w:val="51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9Д182</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1148,80000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1274,200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2479,9</w:t>
            </w:r>
          </w:p>
        </w:tc>
      </w:tr>
      <w:tr w:rsidR="00C76D8C" w:rsidRPr="002F1FE3" w:rsidTr="00E37294">
        <w:tblPrEx>
          <w:tblLook w:val="04A0" w:firstRow="1" w:lastRow="0" w:firstColumn="1" w:lastColumn="0" w:noHBand="0" w:noVBand="1"/>
        </w:tblPrEx>
        <w:trPr>
          <w:gridBefore w:val="2"/>
          <w:wBefore w:w="404" w:type="dxa"/>
          <w:trHeight w:val="39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Содержание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r>
      <w:tr w:rsidR="00C76D8C" w:rsidRPr="002F1FE3" w:rsidTr="00E37294">
        <w:tblPrEx>
          <w:tblLook w:val="04A0" w:firstRow="1" w:lastRow="0" w:firstColumn="1" w:lastColumn="0" w:noHBand="0" w:noVBand="1"/>
        </w:tblPrEx>
        <w:trPr>
          <w:gridBefore w:val="2"/>
          <w:wBefore w:w="404" w:type="dxa"/>
          <w:trHeight w:val="82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r>
      <w:tr w:rsidR="00C76D8C" w:rsidRPr="002F1FE3" w:rsidTr="00E37294">
        <w:tblPrEx>
          <w:tblLook w:val="04A0" w:firstRow="1" w:lastRow="0" w:firstColumn="1" w:lastColumn="0" w:noHBand="0" w:noVBand="1"/>
        </w:tblPrEx>
        <w:trPr>
          <w:gridBefore w:val="2"/>
          <w:wBefore w:w="404" w:type="dxa"/>
          <w:trHeight w:val="5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r>
      <w:tr w:rsidR="00C76D8C" w:rsidRPr="002F1FE3" w:rsidTr="00E37294">
        <w:tblPrEx>
          <w:tblLook w:val="04A0" w:firstRow="1" w:lastRow="0" w:firstColumn="1" w:lastColumn="0" w:noHBand="0" w:noVBand="1"/>
        </w:tblPrEx>
        <w:trPr>
          <w:gridBefore w:val="2"/>
          <w:wBefore w:w="404" w:type="dxa"/>
          <w:trHeight w:val="40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Оформление дорог общего пользования местного значения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9Д950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r>
      <w:tr w:rsidR="00C76D8C" w:rsidRPr="002F1FE3" w:rsidTr="00E37294">
        <w:tblPrEx>
          <w:tblLook w:val="04A0" w:firstRow="1" w:lastRow="0" w:firstColumn="1" w:lastColumn="0" w:noHBand="0" w:noVBand="1"/>
        </w:tblPrEx>
        <w:trPr>
          <w:gridBefore w:val="2"/>
          <w:wBefore w:w="404" w:type="dxa"/>
          <w:trHeight w:val="36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9Д950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r>
      <w:tr w:rsidR="00C76D8C" w:rsidRPr="002F1FE3" w:rsidTr="00E37294">
        <w:tblPrEx>
          <w:tblLook w:val="04A0" w:firstRow="1" w:lastRow="0" w:firstColumn="1" w:lastColumn="0" w:noHBand="0" w:noVBand="1"/>
        </w:tblPrEx>
        <w:trPr>
          <w:gridBefore w:val="2"/>
          <w:wBefore w:w="404" w:type="dxa"/>
          <w:trHeight w:val="52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9Д950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r>
      <w:tr w:rsidR="00C76D8C" w:rsidRPr="002F1FE3" w:rsidTr="00E37294">
        <w:tblPrEx>
          <w:tblLook w:val="04A0" w:firstRow="1" w:lastRow="0" w:firstColumn="1" w:lastColumn="0" w:noHBand="0" w:noVBand="1"/>
        </w:tblPrEx>
        <w:trPr>
          <w:gridBefore w:val="2"/>
          <w:wBefore w:w="404" w:type="dxa"/>
          <w:trHeight w:val="83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"Проектно-сметная документация и государственная экспертиза ПСД"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2"/>
          <w:wBefore w:w="404" w:type="dxa"/>
          <w:trHeight w:val="27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Проектирование и строительство (реконструкция) автомобильных дорог местного значения и искусственных сооружений на них, проектно-изыскательские работы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2"/>
          <w:wBefore w:w="404" w:type="dxa"/>
          <w:trHeight w:val="72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2"/>
          <w:wBefore w:w="404" w:type="dxa"/>
          <w:trHeight w:val="2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w:t>
            </w:r>
            <w:r w:rsidRPr="002F1FE3">
              <w:rPr>
                <w:sz w:val="20"/>
                <w:szCs w:val="20"/>
              </w:rPr>
              <w:lastRenderedPageBreak/>
              <w:t>(муниципальных)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2"/>
          <w:wBefore w:w="404" w:type="dxa"/>
          <w:trHeight w:val="78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Муниципальная  программа "Обеспечение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2023-2027 года""</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2"/>
          <w:wBefore w:w="404" w:type="dxa"/>
          <w:trHeight w:val="28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"Совершенствование дорожных условий и внедрение технических средств регулирования дорожного движения"</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r>
      <w:tr w:rsidR="00C76D8C" w:rsidRPr="002F1FE3" w:rsidTr="00E37294">
        <w:tblPrEx>
          <w:tblLook w:val="04A0" w:firstRow="1" w:lastRow="0" w:firstColumn="1" w:lastColumn="0" w:noHBand="0" w:noVBand="1"/>
        </w:tblPrEx>
        <w:trPr>
          <w:gridBefore w:val="2"/>
          <w:wBefore w:w="404" w:type="dxa"/>
          <w:trHeight w:val="72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Содержание автомобильных дорог общего пользования местного значения и искусственных сооружений на них</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2"/>
          <w:wBefore w:w="404" w:type="dxa"/>
          <w:trHeight w:val="62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2"/>
          <w:wBefore w:w="404" w:type="dxa"/>
          <w:trHeight w:val="58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Другие вопросы в области национальной экономики</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2"/>
          <w:wBefore w:w="404" w:type="dxa"/>
          <w:trHeight w:val="27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2"/>
          <w:wBefore w:w="404" w:type="dxa"/>
          <w:trHeight w:val="35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2"/>
          <w:wBefore w:w="404" w:type="dxa"/>
          <w:trHeight w:val="34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Мероприятие по землеустройству и землепользованию</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42370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42370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42370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2"/>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Жилищно-коммунальное хозяйство</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7095,00000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7334,06909</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7898,66909</w:t>
            </w:r>
          </w:p>
        </w:tc>
      </w:tr>
      <w:tr w:rsidR="00C76D8C" w:rsidRPr="002F1FE3" w:rsidTr="00E37294">
        <w:tblPrEx>
          <w:tblLook w:val="04A0" w:firstRow="1" w:lastRow="0" w:firstColumn="1" w:lastColumn="0" w:noHBand="0" w:noVBand="1"/>
        </w:tblPrEx>
        <w:trPr>
          <w:gridBefore w:val="2"/>
          <w:wBefore w:w="404" w:type="dxa"/>
          <w:trHeight w:val="34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Жилищное хозяйство</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395,000</w:t>
            </w:r>
          </w:p>
        </w:tc>
      </w:tr>
      <w:tr w:rsidR="00C76D8C" w:rsidRPr="002F1FE3" w:rsidTr="00E37294">
        <w:tblPrEx>
          <w:tblLook w:val="04A0" w:firstRow="1" w:lastRow="0" w:firstColumn="1" w:lastColumn="0" w:noHBand="0" w:noVBand="1"/>
        </w:tblPrEx>
        <w:trPr>
          <w:gridBefore w:val="2"/>
          <w:wBefore w:w="404" w:type="dxa"/>
          <w:trHeight w:val="41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r>
      <w:tr w:rsidR="00C76D8C" w:rsidRPr="002F1FE3" w:rsidTr="00E37294">
        <w:tblPrEx>
          <w:tblLook w:val="04A0" w:firstRow="1" w:lastRow="0" w:firstColumn="1" w:lastColumn="0" w:noHBand="0" w:noVBand="1"/>
        </w:tblPrEx>
        <w:trPr>
          <w:gridBefore w:val="2"/>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 xml:space="preserve">обеспечения деятельности главных распорядителей бюджетных </w:t>
            </w:r>
            <w:r w:rsidRPr="002F1FE3">
              <w:rPr>
                <w:sz w:val="20"/>
                <w:szCs w:val="20"/>
              </w:rPr>
              <w:lastRenderedPageBreak/>
              <w:t>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r>
      <w:tr w:rsidR="00C76D8C" w:rsidRPr="002F1FE3" w:rsidTr="00E37294">
        <w:tblPrEx>
          <w:tblLook w:val="04A0" w:firstRow="1" w:lastRow="0" w:firstColumn="1" w:lastColumn="0" w:noHBand="0" w:noVBand="1"/>
        </w:tblPrEx>
        <w:trPr>
          <w:gridBefore w:val="2"/>
          <w:wBefore w:w="404" w:type="dxa"/>
          <w:trHeight w:val="50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Мероприятия в области жилищно-коммунального хозяйства</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42020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r>
      <w:tr w:rsidR="00C76D8C" w:rsidRPr="002F1FE3" w:rsidTr="00E37294">
        <w:tblPrEx>
          <w:tblLook w:val="04A0" w:firstRow="1" w:lastRow="0" w:firstColumn="1" w:lastColumn="0" w:noHBand="0" w:noVBand="1"/>
        </w:tblPrEx>
        <w:trPr>
          <w:gridBefore w:val="2"/>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42020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r>
      <w:tr w:rsidR="00C76D8C" w:rsidRPr="002F1FE3" w:rsidTr="00E37294">
        <w:tblPrEx>
          <w:tblLook w:val="04A0" w:firstRow="1" w:lastRow="0" w:firstColumn="1" w:lastColumn="0" w:noHBand="0" w:noVBand="1"/>
        </w:tblPrEx>
        <w:trPr>
          <w:gridBefore w:val="2"/>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r>
      <w:tr w:rsidR="00C76D8C" w:rsidRPr="002F1FE3" w:rsidTr="00E37294">
        <w:tblPrEx>
          <w:tblLook w:val="04A0" w:firstRow="1" w:lastRow="0" w:firstColumn="1" w:lastColumn="0" w:noHBand="0" w:noVBand="1"/>
        </w:tblPrEx>
        <w:trPr>
          <w:gridBefore w:val="2"/>
          <w:wBefore w:w="404" w:type="dxa"/>
          <w:trHeight w:val="26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Взнос на капитальный ремонт  общего имущества в многоквартирном доме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42360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r>
      <w:tr w:rsidR="00C76D8C" w:rsidRPr="002F1FE3" w:rsidTr="00E37294">
        <w:tblPrEx>
          <w:tblLook w:val="04A0" w:firstRow="1" w:lastRow="0" w:firstColumn="1" w:lastColumn="0" w:noHBand="0" w:noVBand="1"/>
        </w:tblPrEx>
        <w:trPr>
          <w:gridBefore w:val="2"/>
          <w:wBefore w:w="404" w:type="dxa"/>
          <w:trHeight w:val="2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42360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r>
      <w:tr w:rsidR="00C76D8C" w:rsidRPr="002F1FE3" w:rsidTr="00E37294">
        <w:tblPrEx>
          <w:tblLook w:val="04A0" w:firstRow="1" w:lastRow="0" w:firstColumn="1" w:lastColumn="0" w:noHBand="0" w:noVBand="1"/>
        </w:tblPrEx>
        <w:trPr>
          <w:gridBefore w:val="2"/>
          <w:wBefore w:w="404" w:type="dxa"/>
          <w:trHeight w:val="32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42360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r>
      <w:tr w:rsidR="00C76D8C" w:rsidRPr="002F1FE3" w:rsidTr="00E37294">
        <w:tblPrEx>
          <w:tblLook w:val="04A0" w:firstRow="1" w:lastRow="0" w:firstColumn="1" w:lastColumn="0" w:noHBand="0" w:noVBand="1"/>
        </w:tblPrEx>
        <w:trPr>
          <w:gridBefore w:val="2"/>
          <w:wBefore w:w="404" w:type="dxa"/>
          <w:trHeight w:val="28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Благоустройство</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6700,00000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6939,06909</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7503,66909</w:t>
            </w:r>
          </w:p>
        </w:tc>
      </w:tr>
      <w:tr w:rsidR="00C76D8C" w:rsidRPr="002F1FE3" w:rsidTr="00E37294">
        <w:tblPrEx>
          <w:tblLook w:val="04A0" w:firstRow="1" w:lastRow="0" w:firstColumn="1" w:lastColumn="0" w:noHBand="0" w:noVBand="1"/>
        </w:tblPrEx>
        <w:trPr>
          <w:gridBefore w:val="2"/>
          <w:wBefore w:w="404" w:type="dxa"/>
          <w:trHeight w:val="44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6700,00000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6939,069</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7503,669</w:t>
            </w:r>
          </w:p>
        </w:tc>
      </w:tr>
      <w:tr w:rsidR="00C76D8C" w:rsidRPr="002F1FE3" w:rsidTr="00E37294">
        <w:tblPrEx>
          <w:tblLook w:val="04A0" w:firstRow="1" w:lastRow="0" w:firstColumn="1" w:lastColumn="0" w:noHBand="0" w:noVBand="1"/>
        </w:tblPrEx>
        <w:trPr>
          <w:gridBefore w:val="2"/>
          <w:wBefore w:w="404" w:type="dxa"/>
          <w:trHeight w:val="35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6700,00000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6939,06909</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7503,66909</w:t>
            </w:r>
          </w:p>
        </w:tc>
      </w:tr>
      <w:tr w:rsidR="00C76D8C" w:rsidRPr="002F1FE3" w:rsidTr="00E37294">
        <w:tblPrEx>
          <w:tblLook w:val="04A0" w:firstRow="1" w:lastRow="0" w:firstColumn="1" w:lastColumn="0" w:noHBand="0" w:noVBand="1"/>
        </w:tblPrEx>
        <w:trPr>
          <w:gridBefore w:val="2"/>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в области энергосбережения и повышения энергетической эффективности</w:t>
            </w:r>
          </w:p>
        </w:tc>
        <w:tc>
          <w:tcPr>
            <w:tcW w:w="598"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42090</w:t>
            </w:r>
          </w:p>
        </w:tc>
        <w:tc>
          <w:tcPr>
            <w:tcW w:w="818"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1700,00000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c>
          <w:tcPr>
            <w:tcW w:w="961" w:type="dxa"/>
            <w:gridSpan w:val="3"/>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r>
      <w:tr w:rsidR="00C76D8C" w:rsidRPr="002F1FE3" w:rsidTr="00E37294">
        <w:tblPrEx>
          <w:tblLook w:val="04A0" w:firstRow="1" w:lastRow="0" w:firstColumn="1" w:lastColumn="0" w:noHBand="0" w:noVBand="1"/>
        </w:tblPrEx>
        <w:trPr>
          <w:gridBefore w:val="2"/>
          <w:wBefore w:w="404" w:type="dxa"/>
          <w:trHeight w:val="24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42090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1700,00000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r>
      <w:tr w:rsidR="00C76D8C" w:rsidRPr="002F1FE3" w:rsidTr="00E37294">
        <w:tblPrEx>
          <w:tblLook w:val="04A0" w:firstRow="1" w:lastRow="0" w:firstColumn="1" w:lastColumn="0" w:noHBand="0" w:noVBand="1"/>
        </w:tblPrEx>
        <w:trPr>
          <w:gridBefore w:val="2"/>
          <w:wBefore w:w="404" w:type="dxa"/>
          <w:trHeight w:val="76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42090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1700,00000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r>
      <w:tr w:rsidR="00C76D8C" w:rsidRPr="002F1FE3" w:rsidTr="00E37294">
        <w:tblPrEx>
          <w:tblLook w:val="04A0" w:firstRow="1" w:lastRow="0" w:firstColumn="1" w:lastColumn="0" w:noHBand="0" w:noVBand="1"/>
        </w:tblPrEx>
        <w:trPr>
          <w:gridBefore w:val="2"/>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Уличное освещение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43010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r>
      <w:tr w:rsidR="00C76D8C" w:rsidRPr="002F1FE3" w:rsidTr="00E37294">
        <w:tblPrEx>
          <w:tblLook w:val="04A0" w:firstRow="1" w:lastRow="0" w:firstColumn="1" w:lastColumn="0" w:noHBand="0" w:noVBand="1"/>
        </w:tblPrEx>
        <w:trPr>
          <w:gridBefore w:val="2"/>
          <w:wBefore w:w="404" w:type="dxa"/>
          <w:trHeight w:val="57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43010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r>
      <w:tr w:rsidR="00C76D8C" w:rsidRPr="002F1FE3" w:rsidTr="00E37294">
        <w:tblPrEx>
          <w:tblLook w:val="04A0" w:firstRow="1" w:lastRow="0" w:firstColumn="1" w:lastColumn="0" w:noHBand="0" w:noVBand="1"/>
        </w:tblPrEx>
        <w:trPr>
          <w:gridBefore w:val="2"/>
          <w:wBefore w:w="404" w:type="dxa"/>
          <w:trHeight w:val="42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43010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r>
      <w:tr w:rsidR="00C76D8C" w:rsidRPr="002F1FE3" w:rsidTr="00E37294">
        <w:tblPrEx>
          <w:tblLook w:val="04A0" w:firstRow="1" w:lastRow="0" w:firstColumn="1" w:lastColumn="0" w:noHBand="0" w:noVBand="1"/>
        </w:tblPrEx>
        <w:trPr>
          <w:gridBefore w:val="2"/>
          <w:wBefore w:w="404" w:type="dxa"/>
          <w:trHeight w:val="26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Озеленение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43020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34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43020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w:t>
            </w:r>
            <w:r w:rsidRPr="002F1FE3">
              <w:rPr>
                <w:sz w:val="20"/>
                <w:szCs w:val="20"/>
              </w:rPr>
              <w:lastRenderedPageBreak/>
              <w:t>(муниципальных)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43020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Организация и содержание мест захоронения</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43030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43030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r>
      <w:tr w:rsidR="00C76D8C" w:rsidRPr="002F1FE3" w:rsidTr="00E37294">
        <w:tblPrEx>
          <w:tblLook w:val="04A0" w:firstRow="1" w:lastRow="0" w:firstColumn="1" w:lastColumn="0" w:noHBand="0" w:noVBand="1"/>
        </w:tblPrEx>
        <w:trPr>
          <w:gridBefore w:val="2"/>
          <w:wBefore w:w="404" w:type="dxa"/>
          <w:trHeight w:val="42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43030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r>
      <w:tr w:rsidR="00C76D8C" w:rsidRPr="002F1FE3" w:rsidTr="00E37294">
        <w:tblPrEx>
          <w:tblLook w:val="04A0" w:firstRow="1" w:lastRow="0" w:firstColumn="1" w:lastColumn="0" w:noHBand="0" w:noVBand="1"/>
        </w:tblPrEx>
        <w:trPr>
          <w:gridBefore w:val="2"/>
          <w:wBefore w:w="404" w:type="dxa"/>
          <w:trHeight w:val="40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Прочие мероприятия по благоустройству городских округов и поселений</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43040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1500,00000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2009,20000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2573,80000</w:t>
            </w:r>
          </w:p>
        </w:tc>
      </w:tr>
      <w:tr w:rsidR="00C76D8C" w:rsidRPr="002F1FE3" w:rsidTr="00E37294">
        <w:tblPrEx>
          <w:tblLook w:val="04A0" w:firstRow="1" w:lastRow="0" w:firstColumn="1" w:lastColumn="0" w:noHBand="0" w:noVBand="1"/>
        </w:tblPrEx>
        <w:trPr>
          <w:gridBefore w:val="2"/>
          <w:wBefore w:w="404" w:type="dxa"/>
          <w:trHeight w:val="57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43040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1500,00000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2009,20000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2573,80000</w:t>
            </w:r>
          </w:p>
        </w:tc>
      </w:tr>
      <w:tr w:rsidR="00C76D8C" w:rsidRPr="002F1FE3" w:rsidTr="00E37294">
        <w:tblPrEx>
          <w:tblLook w:val="04A0" w:firstRow="1" w:lastRow="0" w:firstColumn="1" w:lastColumn="0" w:noHBand="0" w:noVBand="1"/>
        </w:tblPrEx>
        <w:trPr>
          <w:gridBefore w:val="2"/>
          <w:wBefore w:w="404" w:type="dxa"/>
          <w:trHeight w:val="43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43040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1500,00000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2009,20000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2573,80000</w:t>
            </w:r>
          </w:p>
        </w:tc>
      </w:tr>
      <w:tr w:rsidR="00C76D8C" w:rsidRPr="002F1FE3" w:rsidTr="00E37294">
        <w:tblPrEx>
          <w:tblLook w:val="04A0" w:firstRow="1" w:lastRow="0" w:firstColumn="1" w:lastColumn="0" w:noHBand="0" w:noVBand="1"/>
        </w:tblPrEx>
        <w:trPr>
          <w:gridBefore w:val="2"/>
          <w:wBefore w:w="404" w:type="dxa"/>
          <w:trHeight w:val="37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Социальная политика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202,50000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202,50000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202,50000</w:t>
            </w:r>
          </w:p>
        </w:tc>
      </w:tr>
      <w:tr w:rsidR="00C76D8C" w:rsidRPr="002F1FE3" w:rsidTr="00E37294">
        <w:tblPrEx>
          <w:tblLook w:val="04A0" w:firstRow="1" w:lastRow="0" w:firstColumn="1" w:lastColumn="0" w:noHBand="0" w:noVBand="1"/>
        </w:tblPrEx>
        <w:trPr>
          <w:gridBefore w:val="2"/>
          <w:wBefore w:w="404" w:type="dxa"/>
          <w:trHeight w:val="36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Пенсионное  обеспечение</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2"/>
          <w:wBefore w:w="404" w:type="dxa"/>
          <w:trHeight w:val="31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2"/>
          <w:wBefore w:w="404" w:type="dxa"/>
          <w:trHeight w:val="30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r>
      <w:tr w:rsidR="00C76D8C" w:rsidRPr="002F1FE3" w:rsidTr="00E37294">
        <w:tblPrEx>
          <w:tblLook w:val="04A0" w:firstRow="1" w:lastRow="0" w:firstColumn="1" w:lastColumn="0" w:noHBand="0" w:noVBand="1"/>
        </w:tblPrEx>
        <w:trPr>
          <w:gridBefore w:val="2"/>
          <w:wBefore w:w="404" w:type="dxa"/>
          <w:trHeight w:val="30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Доплаты к пенсиям муниципальных служащих Республики Мордовия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03010</w:t>
            </w:r>
          </w:p>
        </w:tc>
        <w:tc>
          <w:tcPr>
            <w:tcW w:w="81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2"/>
          <w:wBefore w:w="404" w:type="dxa"/>
          <w:trHeight w:val="30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Социальное обеспечение и иные выплаты населению</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03010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2"/>
          <w:wBefore w:w="404" w:type="dxa"/>
          <w:trHeight w:val="26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Публичные нормативные социальные выплаты гражданам</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03010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310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2"/>
          <w:wBefore w:w="404" w:type="dxa"/>
          <w:trHeight w:val="311"/>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Социальное обеспечение населения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2"/>
          <w:wBefore w:w="404" w:type="dxa"/>
          <w:trHeight w:val="330"/>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2"/>
          <w:wBefore w:w="404" w:type="dxa"/>
          <w:trHeight w:val="257"/>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Оказание других видов социальной помощи</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01170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2"/>
          <w:wBefore w:w="404" w:type="dxa"/>
          <w:trHeight w:val="34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Социальное обеспечение и иные выплаты населению</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01170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2"/>
          <w:wBefore w:w="404" w:type="dxa"/>
          <w:trHeight w:val="309"/>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Публичные нормативные социальные выплаты гражданам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01170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310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2,5</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2,5</w:t>
            </w:r>
          </w:p>
        </w:tc>
      </w:tr>
      <w:tr w:rsidR="00C76D8C" w:rsidRPr="002F1FE3" w:rsidTr="00E37294">
        <w:tblPrEx>
          <w:tblLook w:val="04A0" w:firstRow="1" w:lastRow="0" w:firstColumn="1" w:lastColumn="0" w:noHBand="0" w:noVBand="1"/>
        </w:tblPrEx>
        <w:trPr>
          <w:gridBefore w:val="2"/>
          <w:wBefore w:w="404" w:type="dxa"/>
          <w:trHeight w:val="31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Физическая культура и спорт</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2"/>
          <w:wBefore w:w="404" w:type="dxa"/>
          <w:trHeight w:val="28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Физическая культура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2"/>
          <w:wBefore w:w="404" w:type="dxa"/>
          <w:trHeight w:val="27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Муниципальная программа "Развитие физической культуры и массового спорта в муниципальном образовании городское поселение Инсар на 2023-2027 годы"</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3000,00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3000,00</w:t>
            </w:r>
          </w:p>
        </w:tc>
      </w:tr>
      <w:tr w:rsidR="00C76D8C" w:rsidRPr="002F1FE3" w:rsidTr="00E37294">
        <w:tblPrEx>
          <w:tblLook w:val="04A0" w:firstRow="1" w:lastRow="0" w:firstColumn="1" w:lastColumn="0" w:noHBand="0" w:noVBand="1"/>
        </w:tblPrEx>
        <w:trPr>
          <w:gridBefore w:val="2"/>
          <w:wBefore w:w="404" w:type="dxa"/>
          <w:trHeight w:val="412"/>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"Обеспечение деятельности МБУ ФКС "Стадион "Старт" и развитие физической культуры и массового спорта в городском поселении Инсар"</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2"/>
          <w:wBefore w:w="404" w:type="dxa"/>
          <w:trHeight w:val="315"/>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Учреждения, обеспечивающие предоставление услуг в сфере физической культуры и спорта</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2"/>
          <w:wBefore w:w="404" w:type="dxa"/>
          <w:trHeight w:val="274"/>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Предоставление субсидий бюджетным, автономным учреждениям и иным некоммерческим организациям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2"/>
          <w:wBefore w:w="404" w:type="dxa"/>
          <w:trHeight w:val="278"/>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Субсидии бюджетным учреждениям</w:t>
            </w:r>
          </w:p>
        </w:tc>
        <w:tc>
          <w:tcPr>
            <w:tcW w:w="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61190</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9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Условно утвержденные расходы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Условно утвержденные расходы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Непрограммные расходы главных распорядителей бюджетных средств городского поселения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 xml:space="preserve">Непрограммные расходы в рамках </w:t>
            </w:r>
            <w:proofErr w:type="gramStart"/>
            <w:r w:rsidRPr="002F1FE3">
              <w:rPr>
                <w:color w:val="000000"/>
                <w:sz w:val="20"/>
                <w:szCs w:val="20"/>
              </w:rPr>
              <w:t>обеспечения деятельности главных распорядителей бюджетных средств городского поселения</w:t>
            </w:r>
            <w:proofErr w:type="gramEnd"/>
            <w:r w:rsidRPr="002F1FE3">
              <w:rPr>
                <w:color w:val="000000"/>
                <w:sz w:val="20"/>
                <w:szCs w:val="20"/>
              </w:rPr>
              <w:t xml:space="preserve"> Инсар</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Условно утвержденные расходы</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41990</w:t>
            </w:r>
          </w:p>
        </w:tc>
        <w:tc>
          <w:tcPr>
            <w:tcW w:w="8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color w:val="008000"/>
                <w:sz w:val="20"/>
                <w:szCs w:val="20"/>
              </w:rPr>
            </w:pPr>
            <w:r w:rsidRPr="002F1FE3">
              <w:rPr>
                <w:color w:val="008000"/>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color w:val="008000"/>
                <w:sz w:val="20"/>
                <w:szCs w:val="20"/>
              </w:rPr>
            </w:pPr>
            <w:r w:rsidRPr="002F1FE3">
              <w:rPr>
                <w:color w:val="00800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Иные бюджетные ассигнования</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41990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800</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color w:val="800080"/>
                <w:sz w:val="20"/>
                <w:szCs w:val="20"/>
              </w:rPr>
            </w:pPr>
            <w:r w:rsidRPr="002F1FE3">
              <w:rPr>
                <w:color w:val="80008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2"/>
          <w:wBefore w:w="404" w:type="dxa"/>
          <w:trHeight w:val="183"/>
        </w:trPr>
        <w:tc>
          <w:tcPr>
            <w:tcW w:w="3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Резервные средства</w:t>
            </w:r>
          </w:p>
        </w:tc>
        <w:tc>
          <w:tcPr>
            <w:tcW w:w="59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911</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854"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41990</w:t>
            </w:r>
          </w:p>
        </w:tc>
        <w:tc>
          <w:tcPr>
            <w:tcW w:w="8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870</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color w:val="800080"/>
                <w:sz w:val="20"/>
                <w:szCs w:val="20"/>
              </w:rPr>
            </w:pPr>
            <w:r w:rsidRPr="002F1FE3">
              <w:rPr>
                <w:color w:val="80008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bl>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tbl>
      <w:tblPr>
        <w:tblW w:w="10801" w:type="dxa"/>
        <w:tblInd w:w="-142" w:type="dxa"/>
        <w:tblLayout w:type="fixed"/>
        <w:tblLook w:val="0000" w:firstRow="0" w:lastRow="0" w:firstColumn="0" w:lastColumn="0" w:noHBand="0" w:noVBand="0"/>
      </w:tblPr>
      <w:tblGrid>
        <w:gridCol w:w="121"/>
        <w:gridCol w:w="3493"/>
        <w:gridCol w:w="214"/>
        <w:gridCol w:w="205"/>
        <w:gridCol w:w="504"/>
        <w:gridCol w:w="60"/>
        <w:gridCol w:w="416"/>
        <w:gridCol w:w="91"/>
        <w:gridCol w:w="225"/>
        <w:gridCol w:w="296"/>
        <w:gridCol w:w="132"/>
        <w:gridCol w:w="197"/>
        <w:gridCol w:w="384"/>
        <w:gridCol w:w="42"/>
        <w:gridCol w:w="105"/>
        <w:gridCol w:w="320"/>
        <w:gridCol w:w="228"/>
        <w:gridCol w:w="55"/>
        <w:gridCol w:w="215"/>
        <w:gridCol w:w="1166"/>
        <w:gridCol w:w="1166"/>
        <w:gridCol w:w="1139"/>
        <w:gridCol w:w="27"/>
      </w:tblGrid>
      <w:tr w:rsidR="00C76D8C" w:rsidRPr="002F1FE3" w:rsidTr="00E37294">
        <w:trPr>
          <w:gridAfter w:val="1"/>
          <w:wAfter w:w="27" w:type="dxa"/>
          <w:trHeight w:val="1399"/>
        </w:trPr>
        <w:tc>
          <w:tcPr>
            <w:tcW w:w="5625" w:type="dxa"/>
            <w:gridSpan w:val="10"/>
            <w:tcMar>
              <w:top w:w="0" w:type="dxa"/>
              <w:left w:w="0" w:type="dxa"/>
              <w:bottom w:w="0" w:type="dxa"/>
              <w:right w:w="0" w:type="dxa"/>
            </w:tcMar>
          </w:tcPr>
          <w:p w:rsidR="00C76D8C" w:rsidRPr="002F1FE3" w:rsidRDefault="00C76D8C" w:rsidP="00E37294">
            <w:pPr>
              <w:ind w:left="567" w:firstLine="284"/>
              <w:rPr>
                <w:sz w:val="20"/>
                <w:szCs w:val="20"/>
              </w:rPr>
            </w:pPr>
          </w:p>
        </w:tc>
        <w:tc>
          <w:tcPr>
            <w:tcW w:w="713" w:type="dxa"/>
            <w:gridSpan w:val="3"/>
            <w:tcMar>
              <w:top w:w="0" w:type="dxa"/>
              <w:left w:w="0" w:type="dxa"/>
              <w:bottom w:w="0" w:type="dxa"/>
              <w:right w:w="0" w:type="dxa"/>
            </w:tcMar>
          </w:tcPr>
          <w:p w:rsidR="00C76D8C" w:rsidRPr="002F1FE3" w:rsidRDefault="00C76D8C" w:rsidP="00E37294">
            <w:pPr>
              <w:rPr>
                <w:sz w:val="20"/>
                <w:szCs w:val="20"/>
              </w:rPr>
            </w:pPr>
          </w:p>
        </w:tc>
        <w:tc>
          <w:tcPr>
            <w:tcW w:w="695" w:type="dxa"/>
            <w:gridSpan w:val="4"/>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tc>
        <w:tc>
          <w:tcPr>
            <w:tcW w:w="3741" w:type="dxa"/>
            <w:gridSpan w:val="5"/>
            <w:tcMar>
              <w:top w:w="0" w:type="dxa"/>
              <w:left w:w="0" w:type="dxa"/>
              <w:bottom w:w="0" w:type="dxa"/>
              <w:right w:w="0" w:type="dxa"/>
            </w:tcMar>
          </w:tcPr>
          <w:p w:rsidR="00C76D8C" w:rsidRPr="002F1FE3" w:rsidRDefault="00C76D8C" w:rsidP="00E37294">
            <w:pPr>
              <w:rPr>
                <w:color w:val="000000"/>
                <w:sz w:val="20"/>
                <w:szCs w:val="20"/>
              </w:rPr>
            </w:pPr>
            <w:r w:rsidRPr="002F1FE3">
              <w:rPr>
                <w:color w:val="000000"/>
                <w:sz w:val="20"/>
                <w:szCs w:val="20"/>
              </w:rPr>
              <w:t xml:space="preserve">Приложение 4 </w:t>
            </w:r>
          </w:p>
          <w:p w:rsidR="00C76D8C" w:rsidRPr="002F1FE3" w:rsidRDefault="00C76D8C" w:rsidP="00E37294">
            <w:pPr>
              <w:rPr>
                <w:color w:val="000000"/>
                <w:sz w:val="20"/>
                <w:szCs w:val="20"/>
              </w:rPr>
            </w:pPr>
            <w:r w:rsidRPr="002F1FE3">
              <w:rPr>
                <w:color w:val="000000"/>
                <w:sz w:val="20"/>
                <w:szCs w:val="20"/>
              </w:rPr>
              <w:t>к решению  Совета депутатов</w:t>
            </w:r>
          </w:p>
          <w:p w:rsidR="00C76D8C" w:rsidRPr="002F1FE3" w:rsidRDefault="00C76D8C" w:rsidP="00E37294">
            <w:pPr>
              <w:rPr>
                <w:color w:val="000000"/>
                <w:sz w:val="20"/>
                <w:szCs w:val="20"/>
              </w:rPr>
            </w:pPr>
            <w:r w:rsidRPr="002F1FE3">
              <w:rPr>
                <w:color w:val="000000"/>
                <w:sz w:val="20"/>
                <w:szCs w:val="20"/>
              </w:rPr>
              <w:t xml:space="preserve">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2025 год и на плановый период 2026 и 2027 годов» </w:t>
            </w:r>
          </w:p>
          <w:p w:rsidR="00C76D8C" w:rsidRPr="002F1FE3" w:rsidRDefault="00C76D8C" w:rsidP="00E37294">
            <w:pPr>
              <w:rPr>
                <w:sz w:val="20"/>
                <w:szCs w:val="20"/>
              </w:rPr>
            </w:pPr>
            <w:r w:rsidRPr="002F1FE3">
              <w:rPr>
                <w:color w:val="000000"/>
                <w:sz w:val="20"/>
                <w:szCs w:val="20"/>
              </w:rPr>
              <w:t xml:space="preserve">от     декабря  2024 года   № </w:t>
            </w:r>
          </w:p>
        </w:tc>
      </w:tr>
      <w:tr w:rsidR="00C76D8C" w:rsidRPr="002F1FE3" w:rsidTr="00E37294">
        <w:trPr>
          <w:gridAfter w:val="1"/>
          <w:wAfter w:w="27" w:type="dxa"/>
          <w:trHeight w:val="1433"/>
        </w:trPr>
        <w:tc>
          <w:tcPr>
            <w:tcW w:w="10774" w:type="dxa"/>
            <w:gridSpan w:val="22"/>
            <w:tcMar>
              <w:top w:w="0" w:type="dxa"/>
              <w:left w:w="0" w:type="dxa"/>
              <w:bottom w:w="0" w:type="dxa"/>
              <w:right w:w="0" w:type="dxa"/>
            </w:tcMar>
            <w:vAlign w:val="center"/>
          </w:tcPr>
          <w:p w:rsidR="00C76D8C" w:rsidRPr="002F1FE3" w:rsidRDefault="00C76D8C" w:rsidP="00E37294">
            <w:pPr>
              <w:jc w:val="center"/>
              <w:rPr>
                <w:b/>
                <w:sz w:val="20"/>
                <w:szCs w:val="20"/>
              </w:rPr>
            </w:pPr>
          </w:p>
          <w:p w:rsidR="00C76D8C" w:rsidRPr="002F1FE3" w:rsidRDefault="00C76D8C" w:rsidP="00E37294">
            <w:pPr>
              <w:jc w:val="center"/>
              <w:rPr>
                <w:b/>
                <w:sz w:val="20"/>
                <w:szCs w:val="20"/>
              </w:rPr>
            </w:pPr>
          </w:p>
          <w:p w:rsidR="00C76D8C" w:rsidRPr="002F1FE3" w:rsidRDefault="00C76D8C" w:rsidP="00E37294">
            <w:pPr>
              <w:jc w:val="center"/>
              <w:rPr>
                <w:b/>
                <w:sz w:val="20"/>
                <w:szCs w:val="20"/>
              </w:rPr>
            </w:pPr>
            <w:r w:rsidRPr="002F1FE3">
              <w:rPr>
                <w:b/>
                <w:sz w:val="20"/>
                <w:szCs w:val="20"/>
              </w:rPr>
              <w:t>РАСПРЕДЕЛЕНИЕ</w:t>
            </w:r>
          </w:p>
          <w:p w:rsidR="00C76D8C" w:rsidRPr="002F1FE3" w:rsidRDefault="00C76D8C" w:rsidP="00E37294">
            <w:pPr>
              <w:jc w:val="center"/>
              <w:rPr>
                <w:b/>
                <w:sz w:val="20"/>
                <w:szCs w:val="20"/>
              </w:rPr>
            </w:pPr>
            <w:r w:rsidRPr="002F1FE3">
              <w:rPr>
                <w:b/>
                <w:sz w:val="20"/>
                <w:szCs w:val="20"/>
              </w:rPr>
              <w:t>РАСХОДОВ БЮДЖЕТА ГОРОДСКОГО ПОСЕЛЕНИЯ ИНСАР ПО РАЗДЕЛАМ, ПОДРАЗДЕЛАМ, ЦЕЛЕВЫМ СТАТЬЯМ И ВИДАМ РАСХОДОВ НА 2025 ГОД И НА ПЛАНОВЫЙ ПЕРИОД</w:t>
            </w:r>
          </w:p>
          <w:p w:rsidR="00C76D8C" w:rsidRPr="002F1FE3" w:rsidRDefault="00C76D8C" w:rsidP="00E37294">
            <w:pPr>
              <w:jc w:val="center"/>
              <w:rPr>
                <w:b/>
                <w:sz w:val="20"/>
                <w:szCs w:val="20"/>
              </w:rPr>
            </w:pPr>
            <w:r w:rsidRPr="002F1FE3">
              <w:rPr>
                <w:b/>
                <w:sz w:val="20"/>
                <w:szCs w:val="20"/>
              </w:rPr>
              <w:t>2026</w:t>
            </w:r>
            <w:proofErr w:type="gramStart"/>
            <w:r w:rsidRPr="002F1FE3">
              <w:rPr>
                <w:b/>
                <w:sz w:val="20"/>
                <w:szCs w:val="20"/>
              </w:rPr>
              <w:t xml:space="preserve"> И</w:t>
            </w:r>
            <w:proofErr w:type="gramEnd"/>
            <w:r w:rsidRPr="002F1FE3">
              <w:rPr>
                <w:b/>
                <w:sz w:val="20"/>
                <w:szCs w:val="20"/>
              </w:rPr>
              <w:t xml:space="preserve"> 2027 ГОДОВ</w:t>
            </w:r>
          </w:p>
          <w:p w:rsidR="00C76D8C" w:rsidRPr="002F1FE3" w:rsidRDefault="00C76D8C" w:rsidP="00E37294">
            <w:pPr>
              <w:jc w:val="center"/>
              <w:rPr>
                <w:b/>
                <w:sz w:val="20"/>
                <w:szCs w:val="20"/>
              </w:rPr>
            </w:pPr>
          </w:p>
        </w:tc>
      </w:tr>
      <w:tr w:rsidR="00C76D8C" w:rsidRPr="002F1FE3" w:rsidTr="00E37294">
        <w:trPr>
          <w:gridAfter w:val="1"/>
          <w:wAfter w:w="27" w:type="dxa"/>
          <w:trHeight w:val="299"/>
        </w:trPr>
        <w:tc>
          <w:tcPr>
            <w:tcW w:w="3828" w:type="dxa"/>
            <w:gridSpan w:val="3"/>
            <w:tcMar>
              <w:top w:w="0" w:type="dxa"/>
              <w:left w:w="0" w:type="dxa"/>
              <w:bottom w:w="0" w:type="dxa"/>
              <w:right w:w="0" w:type="dxa"/>
            </w:tcMar>
          </w:tcPr>
          <w:p w:rsidR="00C76D8C" w:rsidRPr="002F1FE3" w:rsidRDefault="00C76D8C" w:rsidP="00E37294">
            <w:pPr>
              <w:rPr>
                <w:sz w:val="20"/>
                <w:szCs w:val="20"/>
              </w:rPr>
            </w:pPr>
          </w:p>
        </w:tc>
        <w:tc>
          <w:tcPr>
            <w:tcW w:w="709" w:type="dxa"/>
            <w:gridSpan w:val="2"/>
            <w:tcMar>
              <w:top w:w="0" w:type="dxa"/>
              <w:left w:w="0" w:type="dxa"/>
              <w:bottom w:w="0" w:type="dxa"/>
              <w:right w:w="0" w:type="dxa"/>
            </w:tcMar>
          </w:tcPr>
          <w:p w:rsidR="00C76D8C" w:rsidRPr="002F1FE3" w:rsidRDefault="00C76D8C" w:rsidP="00E37294">
            <w:pPr>
              <w:rPr>
                <w:sz w:val="20"/>
                <w:szCs w:val="20"/>
              </w:rPr>
            </w:pPr>
          </w:p>
        </w:tc>
        <w:tc>
          <w:tcPr>
            <w:tcW w:w="567" w:type="dxa"/>
            <w:gridSpan w:val="3"/>
            <w:tcMar>
              <w:top w:w="0" w:type="dxa"/>
              <w:left w:w="0" w:type="dxa"/>
              <w:bottom w:w="0" w:type="dxa"/>
              <w:right w:w="0" w:type="dxa"/>
            </w:tcMar>
          </w:tcPr>
          <w:p w:rsidR="00C76D8C" w:rsidRPr="002F1FE3" w:rsidRDefault="00C76D8C" w:rsidP="00E37294">
            <w:pPr>
              <w:rPr>
                <w:sz w:val="20"/>
                <w:szCs w:val="20"/>
              </w:rPr>
            </w:pPr>
          </w:p>
        </w:tc>
        <w:tc>
          <w:tcPr>
            <w:tcW w:w="850" w:type="dxa"/>
            <w:gridSpan w:val="4"/>
            <w:tcMar>
              <w:top w:w="0" w:type="dxa"/>
              <w:left w:w="0" w:type="dxa"/>
              <w:bottom w:w="0" w:type="dxa"/>
              <w:right w:w="0" w:type="dxa"/>
            </w:tcMar>
          </w:tcPr>
          <w:p w:rsidR="00C76D8C" w:rsidRPr="002F1FE3" w:rsidRDefault="00C76D8C" w:rsidP="00E37294">
            <w:pPr>
              <w:rPr>
                <w:sz w:val="20"/>
                <w:szCs w:val="20"/>
              </w:rPr>
            </w:pPr>
          </w:p>
        </w:tc>
        <w:tc>
          <w:tcPr>
            <w:tcW w:w="426" w:type="dxa"/>
            <w:gridSpan w:val="2"/>
            <w:tcMar>
              <w:top w:w="0" w:type="dxa"/>
              <w:left w:w="0" w:type="dxa"/>
              <w:bottom w:w="0" w:type="dxa"/>
              <w:right w:w="0" w:type="dxa"/>
            </w:tcMar>
          </w:tcPr>
          <w:p w:rsidR="00C76D8C" w:rsidRPr="002F1FE3" w:rsidRDefault="00C76D8C" w:rsidP="00E37294">
            <w:pPr>
              <w:rPr>
                <w:sz w:val="20"/>
                <w:szCs w:val="20"/>
              </w:rPr>
            </w:pPr>
          </w:p>
        </w:tc>
        <w:tc>
          <w:tcPr>
            <w:tcW w:w="425" w:type="dxa"/>
            <w:gridSpan w:val="2"/>
            <w:tcMar>
              <w:top w:w="0" w:type="dxa"/>
              <w:left w:w="0" w:type="dxa"/>
              <w:bottom w:w="0" w:type="dxa"/>
              <w:right w:w="0" w:type="dxa"/>
            </w:tcMar>
          </w:tcPr>
          <w:p w:rsidR="00C76D8C" w:rsidRPr="002F1FE3" w:rsidRDefault="00C76D8C" w:rsidP="00E37294">
            <w:pPr>
              <w:rPr>
                <w:sz w:val="20"/>
                <w:szCs w:val="20"/>
              </w:rPr>
            </w:pPr>
          </w:p>
        </w:tc>
        <w:tc>
          <w:tcPr>
            <w:tcW w:w="283" w:type="dxa"/>
            <w:gridSpan w:val="2"/>
            <w:tcMar>
              <w:top w:w="0" w:type="dxa"/>
              <w:left w:w="0" w:type="dxa"/>
              <w:bottom w:w="0" w:type="dxa"/>
              <w:right w:w="0" w:type="dxa"/>
            </w:tcMar>
          </w:tcPr>
          <w:p w:rsidR="00C76D8C" w:rsidRPr="002F1FE3" w:rsidRDefault="00C76D8C" w:rsidP="00E37294">
            <w:pPr>
              <w:rPr>
                <w:sz w:val="20"/>
                <w:szCs w:val="20"/>
              </w:rPr>
            </w:pPr>
          </w:p>
        </w:tc>
        <w:tc>
          <w:tcPr>
            <w:tcW w:w="3686" w:type="dxa"/>
            <w:gridSpan w:val="4"/>
            <w:tcMar>
              <w:top w:w="0" w:type="dxa"/>
              <w:left w:w="0" w:type="dxa"/>
              <w:bottom w:w="0" w:type="dxa"/>
              <w:right w:w="0" w:type="dxa"/>
            </w:tcMar>
          </w:tcPr>
          <w:p w:rsidR="00C76D8C" w:rsidRPr="002F1FE3" w:rsidRDefault="00C76D8C" w:rsidP="00E37294">
            <w:pPr>
              <w:jc w:val="right"/>
              <w:rPr>
                <w:b/>
                <w:sz w:val="20"/>
                <w:szCs w:val="20"/>
              </w:rPr>
            </w:pPr>
            <w:r w:rsidRPr="002F1FE3">
              <w:rPr>
                <w:b/>
                <w:color w:val="000000"/>
                <w:sz w:val="20"/>
                <w:szCs w:val="20"/>
              </w:rPr>
              <w:t>(тыс. рублей)</w:t>
            </w:r>
          </w:p>
        </w:tc>
      </w:tr>
      <w:tr w:rsidR="00C76D8C" w:rsidRPr="002F1FE3" w:rsidTr="00E37294">
        <w:tblPrEx>
          <w:tblLook w:val="04A0" w:firstRow="1" w:lastRow="0" w:firstColumn="1" w:lastColumn="0" w:noHBand="0" w:noVBand="1"/>
        </w:tblPrEx>
        <w:trPr>
          <w:gridBefore w:val="1"/>
          <w:wBefore w:w="121" w:type="dxa"/>
          <w:trHeight w:val="285"/>
        </w:trPr>
        <w:tc>
          <w:tcPr>
            <w:tcW w:w="3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Наименование</w:t>
            </w:r>
          </w:p>
        </w:tc>
        <w:tc>
          <w:tcPr>
            <w:tcW w:w="4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t>Рз</w:t>
            </w:r>
            <w:proofErr w:type="spellEnd"/>
          </w:p>
        </w:tc>
        <w:tc>
          <w:tcPr>
            <w:tcW w:w="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t>Прз</w:t>
            </w:r>
            <w:proofErr w:type="spellEnd"/>
          </w:p>
        </w:tc>
        <w:tc>
          <w:tcPr>
            <w:tcW w:w="188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t>Цср</w:t>
            </w:r>
            <w:proofErr w:type="spellEnd"/>
          </w:p>
        </w:tc>
        <w:tc>
          <w:tcPr>
            <w:tcW w:w="81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proofErr w:type="spellStart"/>
            <w:r w:rsidRPr="002F1FE3">
              <w:rPr>
                <w:b/>
                <w:bCs/>
                <w:color w:val="000000"/>
                <w:sz w:val="20"/>
                <w:szCs w:val="20"/>
              </w:rPr>
              <w:t>Вр</w:t>
            </w:r>
            <w:proofErr w:type="spellEnd"/>
          </w:p>
        </w:tc>
        <w:tc>
          <w:tcPr>
            <w:tcW w:w="3498" w:type="dxa"/>
            <w:gridSpan w:val="4"/>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jc w:val="center"/>
              <w:rPr>
                <w:b/>
                <w:bCs/>
                <w:sz w:val="20"/>
                <w:szCs w:val="20"/>
              </w:rPr>
            </w:pPr>
            <w:r w:rsidRPr="002F1FE3">
              <w:rPr>
                <w:b/>
                <w:bCs/>
                <w:sz w:val="20"/>
                <w:szCs w:val="20"/>
              </w:rPr>
              <w:t>Сумма</w:t>
            </w:r>
          </w:p>
        </w:tc>
      </w:tr>
      <w:tr w:rsidR="00C76D8C" w:rsidRPr="002F1FE3" w:rsidTr="00E37294">
        <w:tblPrEx>
          <w:tblLook w:val="04A0" w:firstRow="1" w:lastRow="0" w:firstColumn="1" w:lastColumn="0" w:noHBand="0" w:noVBand="1"/>
        </w:tblPrEx>
        <w:trPr>
          <w:gridBefore w:val="1"/>
          <w:wBefore w:w="121" w:type="dxa"/>
          <w:trHeight w:val="405"/>
        </w:trPr>
        <w:tc>
          <w:tcPr>
            <w:tcW w:w="3493" w:type="dxa"/>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419" w:type="dxa"/>
            <w:gridSpan w:val="2"/>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564" w:type="dxa"/>
            <w:gridSpan w:val="2"/>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1888" w:type="dxa"/>
            <w:gridSpan w:val="9"/>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818" w:type="dxa"/>
            <w:gridSpan w:val="4"/>
            <w:vMerge/>
            <w:tcBorders>
              <w:top w:val="single" w:sz="4" w:space="0" w:color="000000"/>
              <w:left w:val="single" w:sz="4" w:space="0" w:color="000000"/>
              <w:bottom w:val="single" w:sz="4" w:space="0" w:color="000000"/>
              <w:right w:val="single" w:sz="4" w:space="0" w:color="000000"/>
            </w:tcBorders>
            <w:vAlign w:val="center"/>
            <w:hideMark/>
          </w:tcPr>
          <w:p w:rsidR="00C76D8C" w:rsidRPr="002F1FE3" w:rsidRDefault="00C76D8C" w:rsidP="00E37294">
            <w:pPr>
              <w:rPr>
                <w:b/>
                <w:bCs/>
                <w:color w:val="000000"/>
                <w:sz w:val="20"/>
                <w:szCs w:val="20"/>
              </w:rPr>
            </w:pPr>
          </w:p>
        </w:tc>
        <w:tc>
          <w:tcPr>
            <w:tcW w:w="1166" w:type="dxa"/>
            <w:tcBorders>
              <w:top w:val="nil"/>
              <w:left w:val="nil"/>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2025 год</w:t>
            </w:r>
          </w:p>
        </w:tc>
        <w:tc>
          <w:tcPr>
            <w:tcW w:w="1166" w:type="dxa"/>
            <w:tcBorders>
              <w:top w:val="nil"/>
              <w:left w:val="nil"/>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2026 год</w:t>
            </w:r>
          </w:p>
        </w:tc>
        <w:tc>
          <w:tcPr>
            <w:tcW w:w="1166" w:type="dxa"/>
            <w:gridSpan w:val="2"/>
            <w:tcBorders>
              <w:top w:val="nil"/>
              <w:left w:val="nil"/>
              <w:bottom w:val="single" w:sz="4" w:space="0" w:color="000000"/>
              <w:right w:val="single" w:sz="4" w:space="0" w:color="000000"/>
            </w:tcBorders>
            <w:shd w:val="clear" w:color="auto" w:fill="auto"/>
            <w:vAlign w:val="center"/>
            <w:hideMark/>
          </w:tcPr>
          <w:p w:rsidR="00C76D8C" w:rsidRPr="002F1FE3" w:rsidRDefault="00C76D8C" w:rsidP="00E37294">
            <w:pPr>
              <w:jc w:val="center"/>
              <w:rPr>
                <w:b/>
                <w:bCs/>
                <w:color w:val="000000"/>
                <w:sz w:val="20"/>
                <w:szCs w:val="20"/>
              </w:rPr>
            </w:pPr>
            <w:r w:rsidRPr="002F1FE3">
              <w:rPr>
                <w:b/>
                <w:bCs/>
                <w:color w:val="000000"/>
                <w:sz w:val="20"/>
                <w:szCs w:val="20"/>
              </w:rPr>
              <w:t>2027 год</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76D8C" w:rsidRPr="002F1FE3" w:rsidRDefault="00C76D8C" w:rsidP="00E37294">
            <w:pPr>
              <w:jc w:val="center"/>
              <w:rPr>
                <w:b/>
                <w:bCs/>
                <w:sz w:val="20"/>
                <w:szCs w:val="20"/>
              </w:rPr>
            </w:pPr>
            <w:r w:rsidRPr="002F1FE3">
              <w:rPr>
                <w:b/>
                <w:bCs/>
                <w:sz w:val="20"/>
                <w:szCs w:val="20"/>
              </w:rPr>
              <w:t>1</w:t>
            </w:r>
          </w:p>
        </w:tc>
        <w:tc>
          <w:tcPr>
            <w:tcW w:w="419"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2</w:t>
            </w:r>
          </w:p>
        </w:tc>
        <w:tc>
          <w:tcPr>
            <w:tcW w:w="564"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3</w:t>
            </w:r>
          </w:p>
        </w:tc>
        <w:tc>
          <w:tcPr>
            <w:tcW w:w="416" w:type="dxa"/>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4</w:t>
            </w:r>
          </w:p>
        </w:tc>
        <w:tc>
          <w:tcPr>
            <w:tcW w:w="316"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5</w:t>
            </w:r>
          </w:p>
        </w:tc>
        <w:tc>
          <w:tcPr>
            <w:tcW w:w="428"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6</w:t>
            </w:r>
          </w:p>
        </w:tc>
        <w:tc>
          <w:tcPr>
            <w:tcW w:w="728" w:type="dxa"/>
            <w:gridSpan w:val="4"/>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7</w:t>
            </w:r>
          </w:p>
        </w:tc>
        <w:tc>
          <w:tcPr>
            <w:tcW w:w="818" w:type="dxa"/>
            <w:gridSpan w:val="4"/>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8</w:t>
            </w:r>
          </w:p>
        </w:tc>
        <w:tc>
          <w:tcPr>
            <w:tcW w:w="1166" w:type="dxa"/>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9</w:t>
            </w:r>
          </w:p>
        </w:tc>
        <w:tc>
          <w:tcPr>
            <w:tcW w:w="1166" w:type="dxa"/>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10</w:t>
            </w:r>
          </w:p>
        </w:tc>
        <w:tc>
          <w:tcPr>
            <w:tcW w:w="1166" w:type="dxa"/>
            <w:gridSpan w:val="2"/>
            <w:tcBorders>
              <w:top w:val="nil"/>
              <w:left w:val="nil"/>
              <w:bottom w:val="single" w:sz="4" w:space="0" w:color="000000"/>
              <w:right w:val="single" w:sz="4" w:space="0" w:color="000000"/>
            </w:tcBorders>
            <w:shd w:val="clear" w:color="auto" w:fill="auto"/>
            <w:vAlign w:val="bottom"/>
            <w:hideMark/>
          </w:tcPr>
          <w:p w:rsidR="00C76D8C" w:rsidRPr="002F1FE3" w:rsidRDefault="00C76D8C" w:rsidP="00E37294">
            <w:pPr>
              <w:jc w:val="center"/>
              <w:rPr>
                <w:b/>
                <w:bCs/>
                <w:color w:val="000000"/>
                <w:sz w:val="20"/>
                <w:szCs w:val="20"/>
              </w:rPr>
            </w:pPr>
            <w:r w:rsidRPr="002F1FE3">
              <w:rPr>
                <w:b/>
                <w:bCs/>
                <w:color w:val="000000"/>
                <w:sz w:val="20"/>
                <w:szCs w:val="20"/>
              </w:rPr>
              <w:t>11</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76D8C" w:rsidRPr="002F1FE3" w:rsidRDefault="00C76D8C" w:rsidP="00E37294">
            <w:pPr>
              <w:rPr>
                <w:b/>
                <w:bCs/>
                <w:sz w:val="20"/>
                <w:szCs w:val="20"/>
              </w:rPr>
            </w:pPr>
            <w:r w:rsidRPr="002F1FE3">
              <w:rPr>
                <w:b/>
                <w:bCs/>
                <w:sz w:val="20"/>
                <w:szCs w:val="20"/>
              </w:rPr>
              <w:t>ВСЕГО</w:t>
            </w:r>
          </w:p>
        </w:tc>
        <w:tc>
          <w:tcPr>
            <w:tcW w:w="419"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564"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416" w:type="dxa"/>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316"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428" w:type="dxa"/>
            <w:gridSpan w:val="2"/>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728" w:type="dxa"/>
            <w:gridSpan w:val="4"/>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4"/>
            <w:tcBorders>
              <w:top w:val="nil"/>
              <w:left w:val="nil"/>
              <w:bottom w:val="single" w:sz="4" w:space="0" w:color="000000"/>
              <w:right w:val="single" w:sz="4" w:space="0" w:color="000000"/>
            </w:tcBorders>
            <w:shd w:val="clear" w:color="000000" w:fill="FFFF00"/>
            <w:vAlign w:val="bottom"/>
            <w:hideMark/>
          </w:tcPr>
          <w:p w:rsidR="00C76D8C" w:rsidRPr="002F1FE3" w:rsidRDefault="00C76D8C" w:rsidP="00E37294">
            <w:pPr>
              <w:rPr>
                <w:color w:val="000000"/>
                <w:sz w:val="20"/>
                <w:szCs w:val="20"/>
              </w:rPr>
            </w:pPr>
            <w:r w:rsidRPr="002F1FE3">
              <w:rPr>
                <w:color w:val="000000"/>
                <w:sz w:val="20"/>
                <w:szCs w:val="20"/>
              </w:rPr>
              <w:t> </w:t>
            </w:r>
          </w:p>
        </w:tc>
        <w:tc>
          <w:tcPr>
            <w:tcW w:w="1166" w:type="dxa"/>
            <w:tcBorders>
              <w:top w:val="nil"/>
              <w:left w:val="nil"/>
              <w:bottom w:val="single" w:sz="4" w:space="0" w:color="auto"/>
              <w:right w:val="single" w:sz="4" w:space="0" w:color="auto"/>
            </w:tcBorders>
            <w:shd w:val="clear" w:color="000000" w:fill="FFFF00"/>
            <w:noWrap/>
            <w:vAlign w:val="bottom"/>
            <w:hideMark/>
          </w:tcPr>
          <w:p w:rsidR="00C76D8C" w:rsidRPr="002F1FE3" w:rsidRDefault="00C76D8C" w:rsidP="00E37294">
            <w:pPr>
              <w:jc w:val="right"/>
              <w:rPr>
                <w:b/>
                <w:bCs/>
                <w:sz w:val="20"/>
                <w:szCs w:val="20"/>
              </w:rPr>
            </w:pPr>
            <w:r w:rsidRPr="002F1FE3">
              <w:rPr>
                <w:b/>
                <w:bCs/>
                <w:sz w:val="20"/>
                <w:szCs w:val="20"/>
              </w:rPr>
              <w:t>20848,6</w:t>
            </w:r>
          </w:p>
        </w:tc>
        <w:tc>
          <w:tcPr>
            <w:tcW w:w="1166" w:type="dxa"/>
            <w:tcBorders>
              <w:top w:val="nil"/>
              <w:left w:val="nil"/>
              <w:bottom w:val="single" w:sz="4" w:space="0" w:color="auto"/>
              <w:right w:val="single" w:sz="4" w:space="0" w:color="auto"/>
            </w:tcBorders>
            <w:shd w:val="clear" w:color="000000" w:fill="FFFF00"/>
            <w:noWrap/>
            <w:vAlign w:val="bottom"/>
            <w:hideMark/>
          </w:tcPr>
          <w:p w:rsidR="00C76D8C" w:rsidRPr="002F1FE3" w:rsidRDefault="00C76D8C" w:rsidP="00E37294">
            <w:pPr>
              <w:jc w:val="right"/>
              <w:rPr>
                <w:b/>
                <w:bCs/>
                <w:sz w:val="20"/>
                <w:szCs w:val="20"/>
              </w:rPr>
            </w:pPr>
            <w:r w:rsidRPr="002F1FE3">
              <w:rPr>
                <w:b/>
                <w:bCs/>
                <w:sz w:val="20"/>
                <w:szCs w:val="20"/>
              </w:rPr>
              <w:t>21648,2</w:t>
            </w:r>
          </w:p>
        </w:tc>
        <w:tc>
          <w:tcPr>
            <w:tcW w:w="1166" w:type="dxa"/>
            <w:gridSpan w:val="2"/>
            <w:tcBorders>
              <w:top w:val="nil"/>
              <w:left w:val="nil"/>
              <w:bottom w:val="single" w:sz="4" w:space="0" w:color="auto"/>
              <w:right w:val="single" w:sz="4" w:space="0" w:color="auto"/>
            </w:tcBorders>
            <w:shd w:val="clear" w:color="000000" w:fill="FFFF00"/>
            <w:noWrap/>
            <w:vAlign w:val="bottom"/>
            <w:hideMark/>
          </w:tcPr>
          <w:p w:rsidR="00C76D8C" w:rsidRPr="002F1FE3" w:rsidRDefault="00C76D8C" w:rsidP="00E37294">
            <w:pPr>
              <w:jc w:val="right"/>
              <w:rPr>
                <w:b/>
                <w:bCs/>
                <w:sz w:val="20"/>
                <w:szCs w:val="20"/>
              </w:rPr>
            </w:pPr>
            <w:r w:rsidRPr="002F1FE3">
              <w:rPr>
                <w:b/>
                <w:bCs/>
                <w:sz w:val="20"/>
                <w:szCs w:val="20"/>
              </w:rPr>
              <w:t>23433,9</w:t>
            </w:r>
          </w:p>
        </w:tc>
      </w:tr>
      <w:tr w:rsidR="00C76D8C" w:rsidRPr="002F1FE3" w:rsidTr="00E37294">
        <w:tblPrEx>
          <w:tblLook w:val="04A0" w:firstRow="1" w:lastRow="0" w:firstColumn="1" w:lastColumn="0" w:noHBand="0" w:noVBand="1"/>
        </w:tblPrEx>
        <w:trPr>
          <w:gridBefore w:val="1"/>
          <w:wBefore w:w="121" w:type="dxa"/>
          <w:trHeight w:val="270"/>
        </w:trPr>
        <w:tc>
          <w:tcPr>
            <w:tcW w:w="3493" w:type="dxa"/>
            <w:tcBorders>
              <w:top w:val="single" w:sz="4" w:space="0" w:color="auto"/>
              <w:left w:val="single" w:sz="4" w:space="0" w:color="auto"/>
              <w:bottom w:val="single" w:sz="4" w:space="0" w:color="auto"/>
              <w:right w:val="single" w:sz="4" w:space="0" w:color="auto"/>
            </w:tcBorders>
            <w:shd w:val="clear" w:color="000000" w:fill="B8F7A7"/>
            <w:hideMark/>
          </w:tcPr>
          <w:p w:rsidR="00C76D8C" w:rsidRPr="002F1FE3" w:rsidRDefault="00C76D8C" w:rsidP="00E37294">
            <w:pPr>
              <w:rPr>
                <w:sz w:val="20"/>
                <w:szCs w:val="20"/>
              </w:rPr>
            </w:pPr>
            <w:r w:rsidRPr="002F1FE3">
              <w:rPr>
                <w:sz w:val="20"/>
                <w:szCs w:val="20"/>
              </w:rPr>
              <w:t>Администрация городского поселения Инсар</w:t>
            </w:r>
          </w:p>
        </w:tc>
        <w:tc>
          <w:tcPr>
            <w:tcW w:w="419"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564"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416" w:type="dxa"/>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000000" w:fill="B8F7A7"/>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6491,00000</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5989,200</w:t>
            </w:r>
          </w:p>
        </w:tc>
        <w:tc>
          <w:tcPr>
            <w:tcW w:w="1166" w:type="dxa"/>
            <w:gridSpan w:val="2"/>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5989,400</w:t>
            </w:r>
          </w:p>
        </w:tc>
      </w:tr>
      <w:tr w:rsidR="00C76D8C" w:rsidRPr="002F1FE3" w:rsidTr="00E37294">
        <w:tblPrEx>
          <w:tblLook w:val="04A0" w:firstRow="1" w:lastRow="0" w:firstColumn="1" w:lastColumn="0" w:noHBand="0" w:noVBand="1"/>
        </w:tblPrEx>
        <w:trPr>
          <w:gridBefore w:val="1"/>
          <w:wBefore w:w="121" w:type="dxa"/>
          <w:trHeight w:val="449"/>
        </w:trPr>
        <w:tc>
          <w:tcPr>
            <w:tcW w:w="3493" w:type="dxa"/>
            <w:tcBorders>
              <w:top w:val="single" w:sz="4" w:space="0" w:color="auto"/>
              <w:left w:val="single" w:sz="4" w:space="0" w:color="auto"/>
              <w:bottom w:val="single" w:sz="4" w:space="0" w:color="auto"/>
              <w:right w:val="single" w:sz="4" w:space="0" w:color="auto"/>
            </w:tcBorders>
            <w:shd w:val="clear" w:color="000000" w:fill="CCFFCC"/>
            <w:hideMark/>
          </w:tcPr>
          <w:p w:rsidR="00C76D8C" w:rsidRPr="002F1FE3" w:rsidRDefault="00C76D8C" w:rsidP="00E37294">
            <w:pPr>
              <w:rPr>
                <w:sz w:val="20"/>
                <w:szCs w:val="20"/>
              </w:rPr>
            </w:pPr>
            <w:r w:rsidRPr="002F1FE3">
              <w:rPr>
                <w:sz w:val="20"/>
                <w:szCs w:val="20"/>
              </w:rPr>
              <w:lastRenderedPageBreak/>
              <w:t>ОБЩЕГОСУДАРСТВЕННЫЕ ВОПРОСЫ</w:t>
            </w:r>
          </w:p>
        </w:tc>
        <w:tc>
          <w:tcPr>
            <w:tcW w:w="419"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416" w:type="dxa"/>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000000" w:fill="CCFFCC"/>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6491,00000</w:t>
            </w:r>
          </w:p>
        </w:tc>
        <w:tc>
          <w:tcPr>
            <w:tcW w:w="1166" w:type="dxa"/>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5989,200</w:t>
            </w:r>
          </w:p>
        </w:tc>
        <w:tc>
          <w:tcPr>
            <w:tcW w:w="1166" w:type="dxa"/>
            <w:gridSpan w:val="2"/>
            <w:tcBorders>
              <w:top w:val="nil"/>
              <w:left w:val="nil"/>
              <w:bottom w:val="single" w:sz="4" w:space="0" w:color="auto"/>
              <w:right w:val="single" w:sz="4" w:space="0" w:color="auto"/>
            </w:tcBorders>
            <w:shd w:val="clear" w:color="000000" w:fill="CCFFCC"/>
            <w:noWrap/>
            <w:vAlign w:val="bottom"/>
            <w:hideMark/>
          </w:tcPr>
          <w:p w:rsidR="00C76D8C" w:rsidRPr="002F1FE3" w:rsidRDefault="00C76D8C" w:rsidP="00E37294">
            <w:pPr>
              <w:jc w:val="right"/>
              <w:rPr>
                <w:sz w:val="20"/>
                <w:szCs w:val="20"/>
              </w:rPr>
            </w:pPr>
            <w:r w:rsidRPr="002F1FE3">
              <w:rPr>
                <w:sz w:val="20"/>
                <w:szCs w:val="20"/>
              </w:rPr>
              <w:t>5989,400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6069,00000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5979,200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5979,400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Программа "Развитие муниципальной службы в городском поселении Инсар Инсарского муниципального района Республики Мордовия на 2023-2027 годы</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proofErr w:type="gramStart"/>
            <w:r w:rsidRPr="002F1FE3">
              <w:rPr>
                <w:sz w:val="20"/>
                <w:szCs w:val="20"/>
              </w:rPr>
              <w:t>Основное мероприятие "Повышение квалификации муниципальных служащих (с получением свидетельств, удостоверений гос. образца"</w:t>
            </w:r>
            <w:proofErr w:type="gramEnd"/>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55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обеспечение функций органов местного самоуправления</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75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Руководство и управление в сфере установленных </w:t>
            </w:r>
            <w:proofErr w:type="gramStart"/>
            <w:r w:rsidRPr="002F1FE3">
              <w:rPr>
                <w:sz w:val="20"/>
                <w:szCs w:val="20"/>
              </w:rPr>
              <w:t>функций органов государственной власти субъектов Российской Федерации</w:t>
            </w:r>
            <w:proofErr w:type="gramEnd"/>
            <w:r w:rsidRPr="002F1FE3">
              <w:rPr>
                <w:sz w:val="20"/>
                <w:szCs w:val="20"/>
              </w:rPr>
              <w:t xml:space="preserve">  и органов местного самоуправления</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6061,00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5971,20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5971,40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Обеспечение </w:t>
            </w:r>
            <w:proofErr w:type="gramStart"/>
            <w:r w:rsidRPr="002F1FE3">
              <w:rPr>
                <w:sz w:val="20"/>
                <w:szCs w:val="20"/>
              </w:rPr>
              <w:t>деятельности Администрации Главы муниципального образования Республики</w:t>
            </w:r>
            <w:proofErr w:type="gramEnd"/>
            <w:r w:rsidRPr="002F1FE3">
              <w:rPr>
                <w:sz w:val="20"/>
                <w:szCs w:val="20"/>
              </w:rPr>
              <w:t xml:space="preserve"> Мордовия</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по оплате труда Главы администрации городского поселения Инсар Инсарского муниципального района Республики Мордовия</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41140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1"/>
          <w:wBefore w:w="121" w:type="dxa"/>
          <w:trHeight w:val="10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41140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41140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1000,00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Обеспечение деятельности Администрации городского поселения Инсар Инсарского </w:t>
            </w:r>
            <w:r w:rsidRPr="002F1FE3">
              <w:rPr>
                <w:sz w:val="20"/>
                <w:szCs w:val="20"/>
              </w:rPr>
              <w:lastRenderedPageBreak/>
              <w:t>муниципального района Республики Мордовия</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5061,000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4971,200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4971,400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 xml:space="preserve">Расходы на выплаты по оплате труда работников органов местного самоуправления </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41110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41110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41110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Расходы на обеспечение функций органов местного самоуправления </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1555,0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1465,0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1465,0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50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68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r>
      <w:tr w:rsidR="00C76D8C" w:rsidRPr="002F1FE3" w:rsidTr="00E37294">
        <w:tblPrEx>
          <w:tblLook w:val="04A0" w:firstRow="1" w:lastRow="0" w:firstColumn="1" w:lastColumn="0" w:noHBand="0" w:noVBand="1"/>
        </w:tblPrEx>
        <w:trPr>
          <w:gridBefore w:val="1"/>
          <w:wBefore w:w="121" w:type="dxa"/>
          <w:trHeight w:val="68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1100,000</w:t>
            </w:r>
          </w:p>
        </w:tc>
      </w:tr>
      <w:tr w:rsidR="00C76D8C" w:rsidRPr="002F1FE3" w:rsidTr="00E37294">
        <w:tblPrEx>
          <w:tblLook w:val="04A0" w:firstRow="1" w:lastRow="0" w:firstColumn="1" w:lastColumn="0" w:noHBand="0" w:noVBand="1"/>
        </w:tblPrEx>
        <w:trPr>
          <w:gridBefore w:val="1"/>
          <w:wBefore w:w="121" w:type="dxa"/>
          <w:trHeight w:val="27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бюджетные ассигнования</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r>
      <w:tr w:rsidR="00C76D8C" w:rsidRPr="002F1FE3" w:rsidTr="00E37294">
        <w:tblPrEx>
          <w:tblLook w:val="04A0" w:firstRow="1" w:lastRow="0" w:firstColumn="1" w:lastColumn="0" w:noHBand="0" w:noVBand="1"/>
        </w:tblPrEx>
        <w:trPr>
          <w:gridBefore w:val="1"/>
          <w:wBefore w:w="121" w:type="dxa"/>
          <w:trHeight w:val="27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уплата </w:t>
            </w:r>
            <w:proofErr w:type="spellStart"/>
            <w:r w:rsidRPr="002F1FE3">
              <w:rPr>
                <w:sz w:val="20"/>
                <w:szCs w:val="20"/>
              </w:rPr>
              <w:t>налогов</w:t>
            </w:r>
            <w:proofErr w:type="gramStart"/>
            <w:r w:rsidRPr="002F1FE3">
              <w:rPr>
                <w:sz w:val="20"/>
                <w:szCs w:val="20"/>
              </w:rPr>
              <w:t>,с</w:t>
            </w:r>
            <w:proofErr w:type="gramEnd"/>
            <w:r w:rsidRPr="002F1FE3">
              <w:rPr>
                <w:sz w:val="20"/>
                <w:szCs w:val="20"/>
              </w:rPr>
              <w:t>боров</w:t>
            </w:r>
            <w:proofErr w:type="spellEnd"/>
            <w:r w:rsidRPr="002F1FE3">
              <w:rPr>
                <w:sz w:val="20"/>
                <w:szCs w:val="20"/>
              </w:rPr>
              <w:t xml:space="preserve"> и иных платежей </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41120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850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365,0</w:t>
            </w:r>
          </w:p>
        </w:tc>
      </w:tr>
      <w:tr w:rsidR="00C76D8C" w:rsidRPr="002F1FE3" w:rsidTr="00E37294">
        <w:tblPrEx>
          <w:tblLook w:val="04A0" w:firstRow="1" w:lastRow="0" w:firstColumn="1" w:lastColumn="0" w:noHBand="0" w:noVBand="1"/>
        </w:tblPrEx>
        <w:trPr>
          <w:gridBefore w:val="1"/>
          <w:wBefore w:w="121" w:type="dxa"/>
          <w:trHeight w:val="26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77150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1"/>
          <w:wBefore w:w="121" w:type="dxa"/>
          <w:trHeight w:val="70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77150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1"/>
          <w:wBefore w:w="121" w:type="dxa"/>
          <w:trHeight w:val="60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65</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77150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6,4</w:t>
            </w:r>
          </w:p>
        </w:tc>
      </w:tr>
      <w:tr w:rsidR="00C76D8C" w:rsidRPr="002F1FE3" w:rsidTr="00E37294">
        <w:tblPrEx>
          <w:tblLook w:val="04A0" w:firstRow="1" w:lastRow="0" w:firstColumn="1" w:lastColumn="0" w:noHBand="0" w:noVBand="1"/>
        </w:tblPrEx>
        <w:trPr>
          <w:gridBefore w:val="1"/>
          <w:wBefore w:w="121" w:type="dxa"/>
          <w:trHeight w:val="27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Резервные фонды</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r w:rsidRPr="002F1FE3">
              <w:rPr>
                <w:sz w:val="20"/>
                <w:szCs w:val="20"/>
              </w:rPr>
              <w:lastRenderedPageBreak/>
              <w:t>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11</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68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Непрограммные расходы главных распорядителей бюджетных средств городского поселения Инсар</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55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48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Резервный фонд администрации городского поселения</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28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бюджетные ассигнования</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21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Резервные средства</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870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28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Другие общегосударственные вопросы</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412,000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71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412,000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54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412,000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0,000</w:t>
            </w:r>
          </w:p>
        </w:tc>
      </w:tr>
      <w:tr w:rsidR="00C76D8C" w:rsidRPr="002F1FE3" w:rsidTr="00E37294">
        <w:tblPrEx>
          <w:tblLook w:val="04A0" w:firstRow="1" w:lastRow="0" w:firstColumn="1" w:lastColumn="0" w:noHBand="0" w:noVBand="1"/>
        </w:tblPrEx>
        <w:trPr>
          <w:gridBefore w:val="1"/>
          <w:wBefore w:w="121" w:type="dxa"/>
          <w:trHeight w:val="19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связанные с муниципальным управлением</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41210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39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41210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23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41210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56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Оценка недвижимости, признание прав и регулирование отношений по муниципальной собственности</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42200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62,0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40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42200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42200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62,0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31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Национальная оборона</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54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Мобилизационная и вневойсковая подготовка</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273"/>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30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28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Осуществление государственных полномочий Российской </w:t>
            </w:r>
            <w:r w:rsidRPr="002F1FE3">
              <w:rPr>
                <w:sz w:val="20"/>
                <w:szCs w:val="20"/>
              </w:rPr>
              <w:lastRenderedPageBreak/>
              <w:t>Федерации по воинскому учету в поселениях, на территориях которых отсутствуют структурные подразделения военных комиссариатов</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51180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26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51180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26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51180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120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432,5</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469,9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485,1</w:t>
            </w:r>
          </w:p>
        </w:tc>
      </w:tr>
      <w:tr w:rsidR="00C76D8C" w:rsidRPr="002F1FE3" w:rsidTr="00E37294">
        <w:tblPrEx>
          <w:tblLook w:val="04A0" w:firstRow="1" w:lastRow="0" w:firstColumn="1" w:lastColumn="0" w:noHBand="0" w:noVBand="1"/>
        </w:tblPrEx>
        <w:trPr>
          <w:gridBefore w:val="1"/>
          <w:wBefore w:w="121" w:type="dxa"/>
          <w:trHeight w:val="31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10,0</w:t>
            </w:r>
          </w:p>
        </w:tc>
      </w:tr>
      <w:tr w:rsidR="00C76D8C" w:rsidRPr="002F1FE3" w:rsidTr="00E37294">
        <w:tblPrEx>
          <w:tblLook w:val="04A0" w:firstRow="1" w:lastRow="0" w:firstColumn="1" w:lastColumn="0" w:noHBand="0" w:noVBand="1"/>
        </w:tblPrEx>
        <w:trPr>
          <w:gridBefore w:val="1"/>
          <w:wBefore w:w="121" w:type="dxa"/>
          <w:trHeight w:val="38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53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Резервный фонд администрации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25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41180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0,500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34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proofErr w:type="spellStart"/>
            <w:r w:rsidRPr="002F1FE3">
              <w:rPr>
                <w:sz w:val="20"/>
                <w:szCs w:val="20"/>
              </w:rPr>
              <w:t>Выполнениие</w:t>
            </w:r>
            <w:proofErr w:type="spellEnd"/>
            <w:r w:rsidRPr="002F1FE3">
              <w:rPr>
                <w:sz w:val="20"/>
                <w:szCs w:val="20"/>
              </w:rPr>
              <w:t xml:space="preserve"> работ на гидротехнических сооружениях по пропуску весеннего паводка</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80190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30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80190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49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80190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0,0</w:t>
            </w:r>
          </w:p>
        </w:tc>
      </w:tr>
      <w:tr w:rsidR="00C76D8C" w:rsidRPr="002F1FE3" w:rsidTr="00E37294">
        <w:tblPrEx>
          <w:tblLook w:val="04A0" w:firstRow="1" w:lastRow="0" w:firstColumn="1" w:lastColumn="0" w:noHBand="0" w:noVBand="1"/>
        </w:tblPrEx>
        <w:trPr>
          <w:gridBefore w:val="1"/>
          <w:wBefore w:w="121" w:type="dxa"/>
          <w:trHeight w:val="54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Программа по профилактике терроризма и экстремизма, а также минимизации и ликвидации последствий проявлений терроризма и экстремизма на территории городского поселения Инсар на 2023-2027 годы</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10</w:t>
            </w:r>
          </w:p>
        </w:tc>
      </w:tr>
      <w:tr w:rsidR="00C76D8C" w:rsidRPr="002F1FE3" w:rsidTr="00E37294">
        <w:tblPrEx>
          <w:tblLook w:val="04A0" w:firstRow="1" w:lastRow="0" w:firstColumn="1" w:lastColumn="0" w:noHBand="0" w:noVBand="1"/>
        </w:tblPrEx>
        <w:trPr>
          <w:gridBefore w:val="1"/>
          <w:wBefore w:w="121" w:type="dxa"/>
          <w:trHeight w:val="27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Основное мероприятие "Информировать жителей городского поселения Инсар о тактике действий при угрозе </w:t>
            </w:r>
            <w:r w:rsidRPr="002F1FE3">
              <w:rPr>
                <w:sz w:val="20"/>
                <w:szCs w:val="20"/>
              </w:rPr>
              <w:lastRenderedPageBreak/>
              <w:t>возникновения террористических актов, посредством размещения информации в средствах массовой информации"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Мероприятия по укреплению общественного порядка и обеспечению общественной безопасности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1"/>
          <w:wBefore w:w="121" w:type="dxa"/>
          <w:trHeight w:val="55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05</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4,0</w:t>
            </w:r>
          </w:p>
        </w:tc>
      </w:tr>
      <w:tr w:rsidR="00C76D8C" w:rsidRPr="002F1FE3" w:rsidTr="00E37294">
        <w:tblPrEx>
          <w:tblLook w:val="04A0" w:firstRow="1" w:lastRow="0" w:firstColumn="1" w:lastColumn="0" w:noHBand="0" w:noVBand="1"/>
        </w:tblPrEx>
        <w:trPr>
          <w:gridBefore w:val="1"/>
          <w:wBefore w:w="121" w:type="dxa"/>
          <w:trHeight w:val="26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"Организовать подготовку проектов, изготовление, приобретение буклетов, плакатов, памяток и рекомендаций для учреждений, предприятий, организаций, расположенных на территории городского поселения Инсар по антитеррористической тематике"</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24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49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30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25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"Обеспечить подготовку о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57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45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72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nil"/>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45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07</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69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Основное мероприятие "Организовать и провести круглые столы, семинары, с привлечением должностных лиц специалистов по мерам предупредительного </w:t>
            </w:r>
            <w:r w:rsidRPr="002F1FE3">
              <w:rPr>
                <w:sz w:val="20"/>
                <w:szCs w:val="20"/>
              </w:rPr>
              <w:lastRenderedPageBreak/>
              <w:t>характера при угрозах террористической и экстремистской направленности"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lastRenderedPageBreak/>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70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Мероприятия по укреплению общественного порядка и обеспечению общественной безопасности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57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42300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w:t>
            </w:r>
          </w:p>
        </w:tc>
      </w:tr>
      <w:tr w:rsidR="00C76D8C" w:rsidRPr="002F1FE3" w:rsidTr="00E37294">
        <w:tblPrEx>
          <w:tblLook w:val="04A0" w:firstRow="1" w:lastRow="0" w:firstColumn="1" w:lastColumn="0" w:noHBand="0" w:noVBand="1"/>
        </w:tblPrEx>
        <w:trPr>
          <w:gridBefore w:val="1"/>
          <w:wBefore w:w="121" w:type="dxa"/>
          <w:trHeight w:val="44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Национальная экономика</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3617,10000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3742,50000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4948,20000</w:t>
            </w:r>
          </w:p>
        </w:tc>
      </w:tr>
      <w:tr w:rsidR="00C76D8C" w:rsidRPr="002F1FE3" w:rsidTr="00E37294">
        <w:tblPrEx>
          <w:tblLook w:val="04A0" w:firstRow="1" w:lastRow="0" w:firstColumn="1" w:lastColumn="0" w:noHBand="0" w:noVBand="1"/>
        </w:tblPrEx>
        <w:trPr>
          <w:gridBefore w:val="1"/>
          <w:wBefore w:w="121" w:type="dxa"/>
          <w:trHeight w:val="283"/>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Дорожное хозяйство</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3548,80000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3674,200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4879,900</w:t>
            </w:r>
          </w:p>
        </w:tc>
      </w:tr>
      <w:tr w:rsidR="00C76D8C" w:rsidRPr="002F1FE3" w:rsidTr="00E37294">
        <w:tblPrEx>
          <w:tblLook w:val="04A0" w:firstRow="1" w:lastRow="0" w:firstColumn="1" w:lastColumn="0" w:noHBand="0" w:noVBand="1"/>
        </w:tblPrEx>
        <w:trPr>
          <w:gridBefore w:val="1"/>
          <w:wBefore w:w="121" w:type="dxa"/>
          <w:trHeight w:val="30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Муниципальная  программа "Развитие автомобильных дорог городского поселения Инсар Инсарского муниципального района Республики Мордовия на 2016-2027гг."</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3098,80000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3224,200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4429,900</w:t>
            </w:r>
          </w:p>
        </w:tc>
      </w:tr>
      <w:tr w:rsidR="00C76D8C" w:rsidRPr="002F1FE3" w:rsidTr="00E37294">
        <w:tblPrEx>
          <w:tblLook w:val="04A0" w:firstRow="1" w:lastRow="0" w:firstColumn="1" w:lastColumn="0" w:noHBand="0" w:noVBand="1"/>
        </w:tblPrEx>
        <w:trPr>
          <w:gridBefore w:val="1"/>
          <w:wBefore w:w="121" w:type="dxa"/>
          <w:trHeight w:val="28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 оформление дорог общего пользования местного значения"</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2598,80000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2724,20000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3929,90000</w:t>
            </w:r>
          </w:p>
        </w:tc>
      </w:tr>
      <w:tr w:rsidR="00C76D8C" w:rsidRPr="002F1FE3" w:rsidTr="00E37294">
        <w:tblPrEx>
          <w:tblLook w:val="04A0" w:firstRow="1" w:lastRow="0" w:firstColumn="1" w:lastColumn="0" w:noHBand="0" w:noVBand="1"/>
        </w:tblPrEx>
        <w:trPr>
          <w:gridBefore w:val="1"/>
          <w:wBefore w:w="121" w:type="dxa"/>
          <w:trHeight w:val="67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Ремонт автомобильных дорог общего пользования местного значения и искусственных сооружений на них</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9Д182</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1148,80000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1274,2</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2479,9</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9Д182</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1148,80000</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1274,2</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2479,9</w:t>
            </w:r>
          </w:p>
        </w:tc>
      </w:tr>
      <w:tr w:rsidR="00C76D8C" w:rsidRPr="002F1FE3" w:rsidTr="00E37294">
        <w:tblPrEx>
          <w:tblLook w:val="04A0" w:firstRow="1" w:lastRow="0" w:firstColumn="1" w:lastColumn="0" w:noHBand="0" w:noVBand="1"/>
        </w:tblPrEx>
        <w:trPr>
          <w:gridBefore w:val="1"/>
          <w:wBefore w:w="121" w:type="dxa"/>
          <w:trHeight w:val="19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9Д182</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1148,80000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1274,200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2479,9</w:t>
            </w:r>
          </w:p>
        </w:tc>
      </w:tr>
      <w:tr w:rsidR="00C76D8C" w:rsidRPr="002F1FE3" w:rsidTr="00E37294">
        <w:tblPrEx>
          <w:tblLook w:val="04A0" w:firstRow="1" w:lastRow="0" w:firstColumn="1" w:lastColumn="0" w:noHBand="0" w:noVBand="1"/>
        </w:tblPrEx>
        <w:trPr>
          <w:gridBefore w:val="1"/>
          <w:wBefore w:w="121" w:type="dxa"/>
          <w:trHeight w:val="29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Содержание автомобильных дорог общего пользования местного значения и искусственных сооружений на них</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9Д181</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9Д181</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r>
      <w:tr w:rsidR="00C76D8C" w:rsidRPr="002F1FE3" w:rsidTr="00E37294">
        <w:tblPrEx>
          <w:tblLook w:val="04A0" w:firstRow="1" w:lastRow="0" w:firstColumn="1" w:lastColumn="0" w:noHBand="0" w:noVBand="1"/>
        </w:tblPrEx>
        <w:trPr>
          <w:gridBefore w:val="1"/>
          <w:wBefore w:w="121" w:type="dxa"/>
          <w:trHeight w:val="80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9Д181</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1400,000</w:t>
            </w:r>
          </w:p>
        </w:tc>
      </w:tr>
      <w:tr w:rsidR="00C76D8C" w:rsidRPr="002F1FE3" w:rsidTr="00E37294">
        <w:tblPrEx>
          <w:tblLook w:val="04A0" w:firstRow="1" w:lastRow="0" w:firstColumn="1" w:lastColumn="0" w:noHBand="0" w:noVBand="1"/>
        </w:tblPrEx>
        <w:trPr>
          <w:gridBefore w:val="1"/>
          <w:wBefore w:w="121" w:type="dxa"/>
          <w:trHeight w:val="573"/>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Оформление дорог общего пользования местного значения</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9Д950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r>
      <w:tr w:rsidR="00C76D8C" w:rsidRPr="002F1FE3" w:rsidTr="00E37294">
        <w:tblPrEx>
          <w:tblLook w:val="04A0" w:firstRow="1" w:lastRow="0" w:firstColumn="1" w:lastColumn="0" w:noHBand="0" w:noVBand="1"/>
        </w:tblPrEx>
        <w:trPr>
          <w:gridBefore w:val="1"/>
          <w:wBefore w:w="121" w:type="dxa"/>
          <w:trHeight w:val="30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9Д950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r>
      <w:tr w:rsidR="00C76D8C" w:rsidRPr="002F1FE3" w:rsidTr="00E37294">
        <w:tblPrEx>
          <w:tblLook w:val="04A0" w:firstRow="1" w:lastRow="0" w:firstColumn="1" w:lastColumn="0" w:noHBand="0" w:noVBand="1"/>
        </w:tblPrEx>
        <w:trPr>
          <w:gridBefore w:val="1"/>
          <w:wBefore w:w="121" w:type="dxa"/>
          <w:trHeight w:val="27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w:t>
            </w:r>
            <w:r w:rsidRPr="002F1FE3">
              <w:rPr>
                <w:sz w:val="20"/>
                <w:szCs w:val="20"/>
              </w:rPr>
              <w:lastRenderedPageBreak/>
              <w:t>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0</w:t>
            </w:r>
            <w:r w:rsidRPr="002F1FE3">
              <w:rPr>
                <w:sz w:val="20"/>
                <w:szCs w:val="20"/>
              </w:rPr>
              <w:lastRenderedPageBreak/>
              <w:t>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r w:rsidRPr="002F1FE3">
              <w:rPr>
                <w:sz w:val="20"/>
                <w:szCs w:val="20"/>
              </w:rPr>
              <w:lastRenderedPageBreak/>
              <w:t>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r w:rsidRPr="002F1FE3">
              <w:rPr>
                <w:sz w:val="20"/>
                <w:szCs w:val="20"/>
              </w:rPr>
              <w:lastRenderedPageBreak/>
              <w:t>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9Д95</w:t>
            </w:r>
            <w:r w:rsidRPr="002F1FE3">
              <w:rPr>
                <w:sz w:val="20"/>
                <w:szCs w:val="20"/>
              </w:rPr>
              <w:lastRenderedPageBreak/>
              <w:t>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Капитальный ремонт и ремонт автомобильных дорог общего пользования местного значения</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57840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r>
      <w:tr w:rsidR="00C76D8C" w:rsidRPr="002F1FE3" w:rsidTr="00E37294">
        <w:tblPrEx>
          <w:tblLook w:val="04A0" w:firstRow="1" w:lastRow="0" w:firstColumn="1" w:lastColumn="0" w:noHBand="0" w:noVBand="1"/>
        </w:tblPrEx>
        <w:trPr>
          <w:gridBefore w:val="1"/>
          <w:wBefore w:w="121" w:type="dxa"/>
          <w:trHeight w:val="42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57840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r>
      <w:tr w:rsidR="00C76D8C" w:rsidRPr="002F1FE3" w:rsidTr="00E37294">
        <w:tblPrEx>
          <w:tblLook w:val="04A0" w:firstRow="1" w:lastRow="0" w:firstColumn="1" w:lastColumn="0" w:noHBand="0" w:noVBand="1"/>
        </w:tblPrEx>
        <w:trPr>
          <w:gridBefore w:val="1"/>
          <w:wBefore w:w="121" w:type="dxa"/>
          <w:trHeight w:val="35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57840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0,000</w:t>
            </w:r>
          </w:p>
        </w:tc>
      </w:tr>
      <w:tr w:rsidR="00C76D8C" w:rsidRPr="002F1FE3" w:rsidTr="00E37294">
        <w:tblPrEx>
          <w:tblLook w:val="04A0" w:firstRow="1" w:lastRow="0" w:firstColumn="1" w:lastColumn="0" w:noHBand="0" w:noVBand="1"/>
        </w:tblPrEx>
        <w:trPr>
          <w:gridBefore w:val="1"/>
          <w:wBefore w:w="121" w:type="dxa"/>
          <w:trHeight w:val="45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"Проектно-сметная документация и государственная экспертиза ПСД"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1"/>
          <w:wBefore w:w="121" w:type="dxa"/>
          <w:trHeight w:val="27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Проектирование и строительство (реконструкция) автомобильных дорог местного значения и искусственных сооружений на них, проектно-изыскательские работы</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1"/>
          <w:wBefore w:w="121" w:type="dxa"/>
          <w:trHeight w:val="31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1"/>
          <w:wBefore w:w="121" w:type="dxa"/>
          <w:trHeight w:val="29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13</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500,0</w:t>
            </w:r>
          </w:p>
        </w:tc>
      </w:tr>
      <w:tr w:rsidR="00C76D8C" w:rsidRPr="002F1FE3" w:rsidTr="00E37294">
        <w:tblPrEx>
          <w:tblLook w:val="04A0" w:firstRow="1" w:lastRow="0" w:firstColumn="1" w:lastColumn="0" w:noHBand="0" w:noVBand="1"/>
        </w:tblPrEx>
        <w:trPr>
          <w:gridBefore w:val="1"/>
          <w:wBefore w:w="121" w:type="dxa"/>
          <w:trHeight w:val="30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Муниципальная  программа "Обеспечение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2023-2027 года""</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1"/>
          <w:wBefore w:w="121" w:type="dxa"/>
          <w:trHeight w:val="32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"Совершенствование дорожных условий и внедрение технических средств регулирования дорожного движения"</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Содержание автомобильных дорог общего пользования местного значения и искусственных сооружений на них</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1"/>
          <w:wBefore w:w="121" w:type="dxa"/>
          <w:trHeight w:val="62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1"/>
          <w:wBefore w:w="121" w:type="dxa"/>
          <w:trHeight w:val="68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09</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08</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02</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9Д181</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450,0</w:t>
            </w:r>
          </w:p>
        </w:tc>
      </w:tr>
      <w:tr w:rsidR="00C76D8C" w:rsidRPr="002F1FE3" w:rsidTr="00E37294">
        <w:tblPrEx>
          <w:tblLook w:val="04A0" w:firstRow="1" w:lastRow="0" w:firstColumn="1" w:lastColumn="0" w:noHBand="0" w:noVBand="1"/>
        </w:tblPrEx>
        <w:trPr>
          <w:gridBefore w:val="1"/>
          <w:wBefore w:w="121" w:type="dxa"/>
          <w:trHeight w:val="54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Другие вопросы в области национальной экономики</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1"/>
          <w:wBefore w:w="121" w:type="dxa"/>
          <w:trHeight w:val="28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1"/>
          <w:wBefore w:w="121" w:type="dxa"/>
          <w:trHeight w:val="2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 xml:space="preserve">обеспечения деятельности главных распорядителей бюджетных средств городского </w:t>
            </w:r>
            <w:r w:rsidRPr="002F1FE3">
              <w:rPr>
                <w:sz w:val="20"/>
                <w:szCs w:val="20"/>
              </w:rPr>
              <w:lastRenderedPageBreak/>
              <w:t>поселения</w:t>
            </w:r>
            <w:proofErr w:type="gramEnd"/>
            <w:r w:rsidRPr="002F1FE3">
              <w:rPr>
                <w:sz w:val="20"/>
                <w:szCs w:val="20"/>
              </w:rPr>
              <w:t xml:space="preserve"> Инсар</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Мероприятие по землеустройству и землепользованию</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42370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1"/>
          <w:wBefore w:w="121" w:type="dxa"/>
          <w:trHeight w:val="72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42370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12</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42370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68,30000</w:t>
            </w:r>
          </w:p>
        </w:tc>
      </w:tr>
      <w:tr w:rsidR="00C76D8C" w:rsidRPr="002F1FE3" w:rsidTr="00E37294">
        <w:tblPrEx>
          <w:tblLook w:val="04A0" w:firstRow="1" w:lastRow="0" w:firstColumn="1" w:lastColumn="0" w:noHBand="0" w:noVBand="1"/>
        </w:tblPrEx>
        <w:trPr>
          <w:gridBefore w:val="1"/>
          <w:wBefore w:w="121" w:type="dxa"/>
          <w:trHeight w:val="39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Жилищно-коммунальное хозяйство</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7095,00000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7334,06909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7898,66909</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Жилищное хозяйство</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Бюджетные инвестиции на приобретение</w:t>
            </w:r>
            <w:r w:rsidRPr="002F1FE3">
              <w:rPr>
                <w:sz w:val="20"/>
                <w:szCs w:val="20"/>
              </w:rPr>
              <w:br/>
              <w:t>объектов недвижимого имущества в государственную</w:t>
            </w:r>
            <w:r w:rsidRPr="002F1FE3">
              <w:rPr>
                <w:sz w:val="20"/>
                <w:szCs w:val="20"/>
              </w:rPr>
              <w:br/>
              <w:t>(муниципальную) собственность</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395,0</w:t>
            </w:r>
          </w:p>
        </w:tc>
      </w:tr>
      <w:tr w:rsidR="00C76D8C" w:rsidRPr="002F1FE3" w:rsidTr="00E37294">
        <w:tblPrEx>
          <w:tblLook w:val="04A0" w:firstRow="1" w:lastRow="0" w:firstColumn="1" w:lastColumn="0" w:noHBand="0" w:noVBand="1"/>
        </w:tblPrEx>
        <w:trPr>
          <w:gridBefore w:val="1"/>
          <w:wBefore w:w="121" w:type="dxa"/>
          <w:trHeight w:val="31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в области жилищно-коммунального хозяйства</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42020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r>
      <w:tr w:rsidR="00C76D8C" w:rsidRPr="002F1FE3" w:rsidTr="00E37294">
        <w:tblPrEx>
          <w:tblLook w:val="04A0" w:firstRow="1" w:lastRow="0" w:firstColumn="1" w:lastColumn="0" w:noHBand="0" w:noVBand="1"/>
        </w:tblPrEx>
        <w:trPr>
          <w:gridBefore w:val="1"/>
          <w:wBefore w:w="121" w:type="dxa"/>
          <w:trHeight w:val="69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42020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42020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100,0</w:t>
            </w:r>
          </w:p>
        </w:tc>
      </w:tr>
      <w:tr w:rsidR="00C76D8C" w:rsidRPr="002F1FE3" w:rsidTr="00E37294">
        <w:tblPrEx>
          <w:tblLook w:val="04A0" w:firstRow="1" w:lastRow="0" w:firstColumn="1" w:lastColumn="0" w:noHBand="0" w:noVBand="1"/>
        </w:tblPrEx>
        <w:trPr>
          <w:gridBefore w:val="1"/>
          <w:wBefore w:w="121" w:type="dxa"/>
          <w:trHeight w:val="403"/>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Взнос на капитальный ремонт  общего имущества в многоквартирном доме</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42360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r>
      <w:tr w:rsidR="00C76D8C" w:rsidRPr="002F1FE3" w:rsidTr="00E37294">
        <w:tblPrEx>
          <w:tblLook w:val="04A0" w:firstRow="1" w:lastRow="0" w:firstColumn="1" w:lastColumn="0" w:noHBand="0" w:noVBand="1"/>
        </w:tblPrEx>
        <w:trPr>
          <w:gridBefore w:val="1"/>
          <w:wBefore w:w="121" w:type="dxa"/>
          <w:trHeight w:val="36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42360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r>
      <w:tr w:rsidR="00C76D8C" w:rsidRPr="002F1FE3" w:rsidTr="00E37294">
        <w:tblPrEx>
          <w:tblLook w:val="04A0" w:firstRow="1" w:lastRow="0" w:firstColumn="1" w:lastColumn="0" w:noHBand="0" w:noVBand="1"/>
        </w:tblPrEx>
        <w:trPr>
          <w:gridBefore w:val="1"/>
          <w:wBefore w:w="121" w:type="dxa"/>
          <w:trHeight w:val="75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42360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295,0</w:t>
            </w:r>
          </w:p>
        </w:tc>
      </w:tr>
      <w:tr w:rsidR="00C76D8C" w:rsidRPr="002F1FE3" w:rsidTr="00E37294">
        <w:tblPrEx>
          <w:tblLook w:val="04A0" w:firstRow="1" w:lastRow="0" w:firstColumn="1" w:lastColumn="0" w:noHBand="0" w:noVBand="1"/>
        </w:tblPrEx>
        <w:trPr>
          <w:gridBefore w:val="1"/>
          <w:wBefore w:w="121" w:type="dxa"/>
          <w:trHeight w:val="31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Благоустройство</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6700,00000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6939,06909</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7503,66909</w:t>
            </w:r>
          </w:p>
        </w:tc>
      </w:tr>
      <w:tr w:rsidR="00C76D8C" w:rsidRPr="002F1FE3" w:rsidTr="00E37294">
        <w:tblPrEx>
          <w:tblLook w:val="04A0" w:firstRow="1" w:lastRow="0" w:firstColumn="1" w:lastColumn="0" w:noHBand="0" w:noVBand="1"/>
        </w:tblPrEx>
        <w:trPr>
          <w:gridBefore w:val="1"/>
          <w:wBefore w:w="121" w:type="dxa"/>
          <w:trHeight w:val="37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6700,00000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6939,069</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7503,669</w:t>
            </w:r>
          </w:p>
        </w:tc>
      </w:tr>
      <w:tr w:rsidR="00C76D8C" w:rsidRPr="002F1FE3" w:rsidTr="00E37294">
        <w:tblPrEx>
          <w:tblLook w:val="04A0" w:firstRow="1" w:lastRow="0" w:firstColumn="1" w:lastColumn="0" w:noHBand="0" w:noVBand="1"/>
        </w:tblPrEx>
        <w:trPr>
          <w:gridBefore w:val="1"/>
          <w:wBefore w:w="121" w:type="dxa"/>
          <w:trHeight w:val="283"/>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6700,00000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6939,06909</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7503,66909</w:t>
            </w:r>
          </w:p>
        </w:tc>
      </w:tr>
      <w:tr w:rsidR="00C76D8C" w:rsidRPr="002F1FE3" w:rsidTr="00E37294">
        <w:tblPrEx>
          <w:tblLook w:val="04A0" w:firstRow="1" w:lastRow="0" w:firstColumn="1" w:lastColumn="0" w:noHBand="0" w:noVBand="1"/>
        </w:tblPrEx>
        <w:trPr>
          <w:gridBefore w:val="1"/>
          <w:wBefore w:w="121" w:type="dxa"/>
          <w:trHeight w:val="25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Мероприятия в области энергосбережения и повышения энергетической эффективности</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1700,00000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r>
      <w:tr w:rsidR="00C76D8C" w:rsidRPr="002F1FE3" w:rsidTr="00E37294">
        <w:tblPrEx>
          <w:tblLook w:val="04A0" w:firstRow="1" w:lastRow="0" w:firstColumn="1" w:lastColumn="0" w:noHBand="0" w:noVBand="1"/>
        </w:tblPrEx>
        <w:trPr>
          <w:gridBefore w:val="1"/>
          <w:wBefore w:w="121" w:type="dxa"/>
          <w:trHeight w:val="72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1700,00000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w:t>
            </w:r>
            <w:r w:rsidRPr="002F1FE3">
              <w:rPr>
                <w:sz w:val="20"/>
                <w:szCs w:val="20"/>
              </w:rPr>
              <w:lastRenderedPageBreak/>
              <w:t>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lastRenderedPageBreak/>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42090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1700,00000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1429,86909</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Уличное освещение</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43010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r>
      <w:tr w:rsidR="00C76D8C" w:rsidRPr="002F1FE3" w:rsidTr="00E37294">
        <w:tblPrEx>
          <w:tblLook w:val="04A0" w:firstRow="1" w:lastRow="0" w:firstColumn="1" w:lastColumn="0" w:noHBand="0" w:noVBand="1"/>
        </w:tblPrEx>
        <w:trPr>
          <w:gridBefore w:val="1"/>
          <w:wBefore w:w="121" w:type="dxa"/>
          <w:trHeight w:val="36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43010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r>
      <w:tr w:rsidR="00C76D8C" w:rsidRPr="002F1FE3" w:rsidTr="00E37294">
        <w:tblPrEx>
          <w:tblLook w:val="04A0" w:firstRow="1" w:lastRow="0" w:firstColumn="1" w:lastColumn="0" w:noHBand="0" w:noVBand="1"/>
        </w:tblPrEx>
        <w:trPr>
          <w:gridBefore w:val="1"/>
          <w:wBefore w:w="121" w:type="dxa"/>
          <w:trHeight w:val="323"/>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43010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1800,000</w:t>
            </w:r>
          </w:p>
        </w:tc>
      </w:tr>
      <w:tr w:rsidR="00C76D8C" w:rsidRPr="002F1FE3" w:rsidTr="00E37294">
        <w:tblPrEx>
          <w:tblLook w:val="04A0" w:firstRow="1" w:lastRow="0" w:firstColumn="1" w:lastColumn="0" w:noHBand="0" w:noVBand="1"/>
        </w:tblPrEx>
        <w:trPr>
          <w:gridBefore w:val="1"/>
          <w:wBefore w:w="121" w:type="dxa"/>
          <w:trHeight w:val="37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Озеленение</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43020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32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43020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31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43020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800,0</w:t>
            </w:r>
          </w:p>
        </w:tc>
      </w:tr>
      <w:tr w:rsidR="00C76D8C" w:rsidRPr="002F1FE3" w:rsidTr="00E37294">
        <w:tblPrEx>
          <w:tblLook w:val="04A0" w:firstRow="1" w:lastRow="0" w:firstColumn="1" w:lastColumn="0" w:noHBand="0" w:noVBand="1"/>
        </w:tblPrEx>
        <w:trPr>
          <w:gridBefore w:val="1"/>
          <w:wBefore w:w="121" w:type="dxa"/>
          <w:trHeight w:val="29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Организация и содержание мест захоронения</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43030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r>
      <w:tr w:rsidR="00C76D8C" w:rsidRPr="002F1FE3" w:rsidTr="00E37294">
        <w:tblPrEx>
          <w:tblLook w:val="04A0" w:firstRow="1" w:lastRow="0" w:firstColumn="1" w:lastColumn="0" w:noHBand="0" w:noVBand="1"/>
        </w:tblPrEx>
        <w:trPr>
          <w:gridBefore w:val="1"/>
          <w:wBefore w:w="121" w:type="dxa"/>
          <w:trHeight w:val="67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43030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r>
      <w:tr w:rsidR="00C76D8C" w:rsidRPr="002F1FE3" w:rsidTr="00E37294">
        <w:tblPrEx>
          <w:tblLook w:val="04A0" w:firstRow="1" w:lastRow="0" w:firstColumn="1" w:lastColumn="0" w:noHBand="0" w:noVBand="1"/>
        </w:tblPrEx>
        <w:trPr>
          <w:gridBefore w:val="1"/>
          <w:wBefore w:w="121" w:type="dxa"/>
          <w:trHeight w:val="25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43030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w:t>
            </w:r>
          </w:p>
        </w:tc>
      </w:tr>
      <w:tr w:rsidR="00C76D8C" w:rsidRPr="002F1FE3" w:rsidTr="00E37294">
        <w:tblPrEx>
          <w:tblLook w:val="04A0" w:firstRow="1" w:lastRow="0" w:firstColumn="1" w:lastColumn="0" w:noHBand="0" w:noVBand="1"/>
        </w:tblPrEx>
        <w:trPr>
          <w:gridBefore w:val="1"/>
          <w:wBefore w:w="121" w:type="dxa"/>
          <w:trHeight w:val="34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Прочие мероприятия по благоустройству городских округов и поселений</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43040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1500,00000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2009,20000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2573,80000</w:t>
            </w:r>
          </w:p>
        </w:tc>
      </w:tr>
      <w:tr w:rsidR="00C76D8C" w:rsidRPr="002F1FE3" w:rsidTr="00E37294">
        <w:tblPrEx>
          <w:tblLook w:val="04A0" w:firstRow="1" w:lastRow="0" w:firstColumn="1" w:lastColumn="0" w:noHBand="0" w:noVBand="1"/>
        </w:tblPrEx>
        <w:trPr>
          <w:gridBefore w:val="1"/>
          <w:wBefore w:w="121" w:type="dxa"/>
          <w:trHeight w:val="46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43040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1500,00000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2009,20000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2573,80000</w:t>
            </w:r>
          </w:p>
        </w:tc>
      </w:tr>
      <w:tr w:rsidR="00C76D8C" w:rsidRPr="002F1FE3" w:rsidTr="00E37294">
        <w:tblPrEx>
          <w:tblLook w:val="04A0" w:firstRow="1" w:lastRow="0" w:firstColumn="1" w:lastColumn="0" w:noHBand="0" w:noVBand="1"/>
        </w:tblPrEx>
        <w:trPr>
          <w:gridBefore w:val="1"/>
          <w:wBefore w:w="121" w:type="dxa"/>
          <w:trHeight w:val="229"/>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05</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43040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240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1500,00000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2009,20000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2573,80000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Социальная политика</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202,50000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202,50000</w:t>
            </w:r>
          </w:p>
        </w:tc>
      </w:tr>
      <w:tr w:rsidR="00C76D8C" w:rsidRPr="002F1FE3" w:rsidTr="00E37294">
        <w:tblPrEx>
          <w:tblLook w:val="04A0" w:firstRow="1" w:lastRow="0" w:firstColumn="1" w:lastColumn="0" w:noHBand="0" w:noVBand="1"/>
        </w:tblPrEx>
        <w:trPr>
          <w:gridBefore w:val="1"/>
          <w:wBefore w:w="121" w:type="dxa"/>
          <w:trHeight w:val="25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Пенсионное  обеспечение</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1"/>
          <w:wBefore w:w="121" w:type="dxa"/>
          <w:trHeight w:val="28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1"/>
          <w:wBefore w:w="121" w:type="dxa"/>
          <w:trHeight w:val="29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r>
      <w:tr w:rsidR="00C76D8C" w:rsidRPr="002F1FE3" w:rsidTr="00E37294">
        <w:tblPrEx>
          <w:tblLook w:val="04A0" w:firstRow="1" w:lastRow="0" w:firstColumn="1" w:lastColumn="0" w:noHBand="0" w:noVBand="1"/>
        </w:tblPrEx>
        <w:trPr>
          <w:gridBefore w:val="1"/>
          <w:wBefore w:w="121" w:type="dxa"/>
          <w:trHeight w:val="28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Доплаты к пенсиям муниципальных служащих Республики Мордовия</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03010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1"/>
          <w:wBefore w:w="121" w:type="dxa"/>
          <w:trHeight w:val="376"/>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Социальное обеспечение и иные выплаты населению</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03010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1"/>
          <w:wBefore w:w="121" w:type="dxa"/>
          <w:trHeight w:val="525"/>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Публичные нормативные социальные выплаты гражданам</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03010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310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200,0</w:t>
            </w:r>
          </w:p>
        </w:tc>
      </w:tr>
      <w:tr w:rsidR="00C76D8C" w:rsidRPr="002F1FE3" w:rsidTr="00E37294">
        <w:tblPrEx>
          <w:tblLook w:val="04A0" w:firstRow="1" w:lastRow="0" w:firstColumn="1" w:lastColumn="0" w:noHBand="0" w:noVBand="1"/>
        </w:tblPrEx>
        <w:trPr>
          <w:gridBefore w:val="1"/>
          <w:wBefore w:w="121" w:type="dxa"/>
          <w:trHeight w:val="21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Социальное обеспечение населения</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lastRenderedPageBreak/>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1"/>
          <w:wBefore w:w="121" w:type="dxa"/>
          <w:trHeight w:val="34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4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1"/>
          <w:wBefore w:w="121" w:type="dxa"/>
          <w:trHeight w:val="39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Оказание других видов социальной помощи</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01170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Социальное обеспечение и иные выплаты населению</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01170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300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r>
      <w:tr w:rsidR="00C76D8C" w:rsidRPr="002F1FE3" w:rsidTr="00E37294">
        <w:tblPrEx>
          <w:tblLook w:val="04A0" w:firstRow="1" w:lastRow="0" w:firstColumn="1" w:lastColumn="0" w:noHBand="0" w:noVBand="1"/>
        </w:tblPrEx>
        <w:trPr>
          <w:gridBefore w:val="1"/>
          <w:wBefore w:w="121" w:type="dxa"/>
          <w:trHeight w:val="292"/>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Публичные нормативные социальные выплаты гражданам</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10</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03</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01170</w:t>
            </w:r>
          </w:p>
        </w:tc>
        <w:tc>
          <w:tcPr>
            <w:tcW w:w="818" w:type="dxa"/>
            <w:gridSpan w:val="4"/>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310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2,5</w:t>
            </w:r>
          </w:p>
        </w:tc>
      </w:tr>
      <w:tr w:rsidR="00C76D8C" w:rsidRPr="002F1FE3" w:rsidTr="00E37294">
        <w:tblPrEx>
          <w:tblLook w:val="04A0" w:firstRow="1" w:lastRow="0" w:firstColumn="1" w:lastColumn="0" w:noHBand="0" w:noVBand="1"/>
        </w:tblPrEx>
        <w:trPr>
          <w:gridBefore w:val="1"/>
          <w:wBefore w:w="121" w:type="dxa"/>
          <w:trHeight w:val="327"/>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Физическая культура и спорт</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1"/>
          <w:wBefore w:w="121" w:type="dxa"/>
          <w:trHeight w:val="29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Физическая культура</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1"/>
          <w:wBefore w:w="121" w:type="dxa"/>
          <w:trHeight w:val="351"/>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Муниципальная программа "Развитие физической культуры и массового спорта в муниципальном образовании городское поселение Инсар на 2023-2027 годы"</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w:t>
            </w:r>
          </w:p>
        </w:tc>
      </w:tr>
      <w:tr w:rsidR="00C76D8C" w:rsidRPr="002F1FE3" w:rsidTr="00E37294">
        <w:tblPrEx>
          <w:tblLook w:val="04A0" w:firstRow="1" w:lastRow="0" w:firstColumn="1" w:lastColumn="0" w:noHBand="0" w:noVBand="1"/>
        </w:tblPrEx>
        <w:trPr>
          <w:gridBefore w:val="1"/>
          <w:wBefore w:w="121" w:type="dxa"/>
          <w:trHeight w:val="27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Основное мероприятие "Обеспечение деятельности МБУ ФКС "Стадион "Старт" и развитие физической культуры и массового спорта в городском поселении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1"/>
          <w:wBefore w:w="121" w:type="dxa"/>
          <w:trHeight w:val="35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Учреждения, обеспечивающие предоставление услуг в сфере физической культуры и спорта</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61190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1"/>
          <w:wBefore w:w="121" w:type="dxa"/>
          <w:trHeight w:val="338"/>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Предоставление субсидий бюджетным, автономным учреждениям и иным некоммерческим организациям</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61190</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1"/>
          <w:wBefore w:w="121" w:type="dxa"/>
          <w:trHeight w:val="300"/>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Субсидии бюджетным учреждениям</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11</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01</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06</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01</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61190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610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3000,000</w:t>
            </w:r>
          </w:p>
        </w:tc>
      </w:tr>
      <w:tr w:rsidR="00C76D8C" w:rsidRPr="002F1FE3" w:rsidTr="00E37294">
        <w:tblPrEx>
          <w:tblLook w:val="04A0" w:firstRow="1" w:lastRow="0" w:firstColumn="1" w:lastColumn="0" w:noHBand="0" w:noVBand="1"/>
        </w:tblPrEx>
        <w:trPr>
          <w:gridBefore w:val="1"/>
          <w:wBefore w:w="121" w:type="dxa"/>
          <w:trHeight w:val="264"/>
        </w:trPr>
        <w:tc>
          <w:tcPr>
            <w:tcW w:w="3493" w:type="dxa"/>
            <w:tcBorders>
              <w:top w:val="single" w:sz="4" w:space="0" w:color="auto"/>
              <w:left w:val="single" w:sz="4" w:space="0" w:color="auto"/>
              <w:bottom w:val="single" w:sz="4" w:space="0" w:color="auto"/>
              <w:right w:val="single" w:sz="4" w:space="0" w:color="auto"/>
            </w:tcBorders>
            <w:shd w:val="clear" w:color="auto" w:fill="auto"/>
            <w:hideMark/>
          </w:tcPr>
          <w:p w:rsidR="00C76D8C" w:rsidRPr="002F1FE3" w:rsidRDefault="00C76D8C" w:rsidP="00E37294">
            <w:pPr>
              <w:rPr>
                <w:sz w:val="20"/>
                <w:szCs w:val="20"/>
              </w:rPr>
            </w:pPr>
            <w:r w:rsidRPr="002F1FE3">
              <w:rPr>
                <w:sz w:val="20"/>
                <w:szCs w:val="20"/>
              </w:rPr>
              <w:t>Условно утвержденные расходы</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sz w:val="20"/>
                <w:szCs w:val="20"/>
              </w:rPr>
            </w:pPr>
            <w:r w:rsidRPr="002F1FE3">
              <w:rPr>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1"/>
          <w:wBefore w:w="121" w:type="dxa"/>
          <w:trHeight w:val="311"/>
        </w:trPr>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Условно утвержденные расходы</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 </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 </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1"/>
          <w:wBefore w:w="121" w:type="dxa"/>
          <w:trHeight w:val="360"/>
        </w:trPr>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Непрограммные расходы главных распорядителей бюджетных средств городского поселения Инсар</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0</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1"/>
          <w:wBefore w:w="121" w:type="dxa"/>
          <w:trHeight w:val="193"/>
        </w:trPr>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 xml:space="preserve">Непрограммные расходы в рамках </w:t>
            </w:r>
            <w:proofErr w:type="gramStart"/>
            <w:r w:rsidRPr="002F1FE3">
              <w:rPr>
                <w:color w:val="000000"/>
                <w:sz w:val="20"/>
                <w:szCs w:val="20"/>
              </w:rPr>
              <w:t>обеспечения деятельности главных распорядителей бюджетных средств городского поселения</w:t>
            </w:r>
            <w:proofErr w:type="gramEnd"/>
            <w:r w:rsidRPr="002F1FE3">
              <w:rPr>
                <w:color w:val="000000"/>
                <w:sz w:val="20"/>
                <w:szCs w:val="20"/>
              </w:rPr>
              <w:t xml:space="preserve"> Инсар</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 </w:t>
            </w:r>
          </w:p>
        </w:tc>
        <w:tc>
          <w:tcPr>
            <w:tcW w:w="818" w:type="dxa"/>
            <w:gridSpan w:val="4"/>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hideMark/>
          </w:tcPr>
          <w:p w:rsidR="00C76D8C" w:rsidRPr="002F1FE3" w:rsidRDefault="00C76D8C" w:rsidP="00E37294">
            <w:pPr>
              <w:ind w:firstLineChars="300" w:firstLine="600"/>
              <w:rPr>
                <w:sz w:val="20"/>
                <w:szCs w:val="20"/>
              </w:rPr>
            </w:pPr>
            <w:r w:rsidRPr="002F1FE3">
              <w:rPr>
                <w:sz w:val="20"/>
                <w:szCs w:val="20"/>
              </w:rPr>
              <w:t> </w:t>
            </w:r>
          </w:p>
        </w:tc>
        <w:tc>
          <w:tcPr>
            <w:tcW w:w="116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1"/>
          <w:wBefore w:w="121" w:type="dxa"/>
          <w:trHeight w:val="294"/>
        </w:trPr>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Условно утвержденные расходы</w:t>
            </w:r>
          </w:p>
        </w:tc>
        <w:tc>
          <w:tcPr>
            <w:tcW w:w="419"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nil"/>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728" w:type="dxa"/>
            <w:gridSpan w:val="4"/>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41990</w:t>
            </w:r>
          </w:p>
        </w:tc>
        <w:tc>
          <w:tcPr>
            <w:tcW w:w="818" w:type="dxa"/>
            <w:gridSpan w:val="4"/>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color w:val="008000"/>
                <w:sz w:val="20"/>
                <w:szCs w:val="20"/>
              </w:rPr>
            </w:pPr>
            <w:r w:rsidRPr="002F1FE3">
              <w:rPr>
                <w:color w:val="008000"/>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color w:val="008000"/>
                <w:sz w:val="20"/>
                <w:szCs w:val="20"/>
              </w:rPr>
            </w:pPr>
            <w:r w:rsidRPr="002F1FE3">
              <w:rPr>
                <w:color w:val="008000"/>
                <w:sz w:val="20"/>
                <w:szCs w:val="20"/>
              </w:rPr>
              <w:t> </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1"/>
          <w:wBefore w:w="121" w:type="dxa"/>
          <w:trHeight w:val="330"/>
        </w:trPr>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Иные бюджетные ассигнования</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41990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800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rPr>
                <w:color w:val="800080"/>
                <w:sz w:val="20"/>
                <w:szCs w:val="20"/>
              </w:rPr>
            </w:pPr>
            <w:r w:rsidRPr="002F1FE3">
              <w:rPr>
                <w:color w:val="80008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r w:rsidR="00C76D8C" w:rsidRPr="002F1FE3" w:rsidTr="00E37294">
        <w:tblPrEx>
          <w:tblLook w:val="04A0" w:firstRow="1" w:lastRow="0" w:firstColumn="1" w:lastColumn="0" w:noHBand="0" w:noVBand="1"/>
        </w:tblPrEx>
        <w:trPr>
          <w:gridBefore w:val="1"/>
          <w:wBefore w:w="121" w:type="dxa"/>
          <w:trHeight w:val="292"/>
        </w:trPr>
        <w:tc>
          <w:tcPr>
            <w:tcW w:w="3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Резервные средства</w:t>
            </w: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99</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89</w:t>
            </w:r>
          </w:p>
        </w:tc>
        <w:tc>
          <w:tcPr>
            <w:tcW w:w="3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D8C" w:rsidRPr="002F1FE3" w:rsidRDefault="00C76D8C" w:rsidP="00E37294">
            <w:pPr>
              <w:rPr>
                <w:color w:val="000000"/>
                <w:sz w:val="20"/>
                <w:szCs w:val="20"/>
              </w:rPr>
            </w:pPr>
            <w:r w:rsidRPr="002F1FE3">
              <w:rPr>
                <w:color w:val="000000"/>
                <w:sz w:val="20"/>
                <w:szCs w:val="20"/>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00</w:t>
            </w:r>
          </w:p>
        </w:tc>
        <w:tc>
          <w:tcPr>
            <w:tcW w:w="7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41990</w:t>
            </w:r>
          </w:p>
        </w:tc>
        <w:tc>
          <w:tcPr>
            <w:tcW w:w="8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rPr>
                <w:color w:val="000000"/>
                <w:sz w:val="20"/>
                <w:szCs w:val="20"/>
              </w:rPr>
            </w:pPr>
            <w:r w:rsidRPr="002F1FE3">
              <w:rPr>
                <w:color w:val="000000"/>
                <w:sz w:val="20"/>
                <w:szCs w:val="20"/>
              </w:rPr>
              <w:t>870</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rPr>
                <w:color w:val="800080"/>
                <w:sz w:val="20"/>
                <w:szCs w:val="20"/>
              </w:rPr>
            </w:pPr>
            <w:r w:rsidRPr="002F1FE3">
              <w:rPr>
                <w:color w:val="800080"/>
                <w:sz w:val="20"/>
                <w:szCs w:val="20"/>
              </w:rPr>
              <w:t> </w:t>
            </w:r>
          </w:p>
        </w:tc>
        <w:tc>
          <w:tcPr>
            <w:tcW w:w="1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D8C" w:rsidRPr="002F1FE3" w:rsidRDefault="00C76D8C" w:rsidP="00E37294">
            <w:pPr>
              <w:jc w:val="right"/>
              <w:rPr>
                <w:sz w:val="20"/>
                <w:szCs w:val="20"/>
              </w:rPr>
            </w:pPr>
            <w:r w:rsidRPr="002F1FE3">
              <w:rPr>
                <w:sz w:val="20"/>
                <w:szCs w:val="20"/>
              </w:rPr>
              <w:t>900,000</w:t>
            </w:r>
          </w:p>
        </w:tc>
      </w:tr>
    </w:tbl>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tbl>
      <w:tblPr>
        <w:tblW w:w="10491" w:type="dxa"/>
        <w:tblInd w:w="-426" w:type="dxa"/>
        <w:tblLayout w:type="fixed"/>
        <w:tblLook w:val="0000" w:firstRow="0" w:lastRow="0" w:firstColumn="0" w:lastColumn="0" w:noHBand="0" w:noVBand="0"/>
      </w:tblPr>
      <w:tblGrid>
        <w:gridCol w:w="3884"/>
        <w:gridCol w:w="397"/>
        <w:gridCol w:w="397"/>
        <w:gridCol w:w="397"/>
        <w:gridCol w:w="652"/>
        <w:gridCol w:w="397"/>
        <w:gridCol w:w="397"/>
        <w:gridCol w:w="425"/>
        <w:gridCol w:w="510"/>
        <w:gridCol w:w="908"/>
        <w:gridCol w:w="993"/>
        <w:gridCol w:w="1134"/>
      </w:tblGrid>
      <w:tr w:rsidR="00C76D8C" w:rsidRPr="002F1FE3" w:rsidTr="00E37294">
        <w:trPr>
          <w:trHeight w:val="1400"/>
        </w:trPr>
        <w:tc>
          <w:tcPr>
            <w:tcW w:w="3884" w:type="dxa"/>
            <w:tcMar>
              <w:top w:w="0" w:type="dxa"/>
              <w:left w:w="0" w:type="dxa"/>
              <w:bottom w:w="0" w:type="dxa"/>
              <w:right w:w="0" w:type="dxa"/>
            </w:tcMar>
          </w:tcPr>
          <w:p w:rsidR="00C76D8C" w:rsidRPr="002F1FE3" w:rsidRDefault="00C76D8C" w:rsidP="00E37294">
            <w:pPr>
              <w:rPr>
                <w:sz w:val="20"/>
                <w:szCs w:val="20"/>
              </w:rPr>
            </w:pPr>
          </w:p>
        </w:tc>
        <w:tc>
          <w:tcPr>
            <w:tcW w:w="397" w:type="dxa"/>
            <w:tcMar>
              <w:top w:w="0" w:type="dxa"/>
              <w:left w:w="0" w:type="dxa"/>
              <w:bottom w:w="0" w:type="dxa"/>
              <w:right w:w="0" w:type="dxa"/>
            </w:tcMar>
          </w:tcPr>
          <w:p w:rsidR="00C76D8C" w:rsidRPr="002F1FE3" w:rsidRDefault="00C76D8C" w:rsidP="00E37294">
            <w:pPr>
              <w:rPr>
                <w:sz w:val="20"/>
                <w:szCs w:val="20"/>
              </w:rPr>
            </w:pPr>
          </w:p>
        </w:tc>
        <w:tc>
          <w:tcPr>
            <w:tcW w:w="397" w:type="dxa"/>
            <w:tcMar>
              <w:top w:w="0" w:type="dxa"/>
              <w:left w:w="0" w:type="dxa"/>
              <w:bottom w:w="0" w:type="dxa"/>
              <w:right w:w="0" w:type="dxa"/>
            </w:tcMar>
          </w:tcPr>
          <w:p w:rsidR="00C76D8C" w:rsidRPr="002F1FE3" w:rsidRDefault="00C76D8C" w:rsidP="00E37294">
            <w:pPr>
              <w:rPr>
                <w:sz w:val="20"/>
                <w:szCs w:val="20"/>
              </w:rPr>
            </w:pPr>
          </w:p>
        </w:tc>
        <w:tc>
          <w:tcPr>
            <w:tcW w:w="397" w:type="dxa"/>
            <w:tcMar>
              <w:top w:w="0" w:type="dxa"/>
              <w:left w:w="0" w:type="dxa"/>
              <w:bottom w:w="0" w:type="dxa"/>
              <w:right w:w="0" w:type="dxa"/>
            </w:tcMar>
          </w:tcPr>
          <w:p w:rsidR="00C76D8C" w:rsidRPr="002F1FE3" w:rsidRDefault="00C76D8C" w:rsidP="00E37294">
            <w:pPr>
              <w:rPr>
                <w:sz w:val="20"/>
                <w:szCs w:val="20"/>
              </w:rPr>
            </w:pPr>
          </w:p>
        </w:tc>
        <w:tc>
          <w:tcPr>
            <w:tcW w:w="652" w:type="dxa"/>
            <w:tcMar>
              <w:top w:w="0" w:type="dxa"/>
              <w:left w:w="0" w:type="dxa"/>
              <w:bottom w:w="0" w:type="dxa"/>
              <w:right w:w="0" w:type="dxa"/>
            </w:tcMar>
          </w:tcPr>
          <w:p w:rsidR="00C76D8C" w:rsidRPr="002F1FE3" w:rsidRDefault="00C76D8C" w:rsidP="00E37294">
            <w:pPr>
              <w:rPr>
                <w:sz w:val="20"/>
                <w:szCs w:val="20"/>
              </w:rPr>
            </w:pPr>
          </w:p>
        </w:tc>
        <w:tc>
          <w:tcPr>
            <w:tcW w:w="397" w:type="dxa"/>
            <w:tcMar>
              <w:top w:w="0" w:type="dxa"/>
              <w:left w:w="0" w:type="dxa"/>
              <w:bottom w:w="0" w:type="dxa"/>
              <w:right w:w="0" w:type="dxa"/>
            </w:tcMar>
          </w:tcPr>
          <w:p w:rsidR="00C76D8C" w:rsidRPr="002F1FE3" w:rsidRDefault="00C76D8C" w:rsidP="00E37294">
            <w:pPr>
              <w:rPr>
                <w:sz w:val="20"/>
                <w:szCs w:val="20"/>
              </w:rPr>
            </w:pPr>
          </w:p>
        </w:tc>
        <w:tc>
          <w:tcPr>
            <w:tcW w:w="397" w:type="dxa"/>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tc>
        <w:tc>
          <w:tcPr>
            <w:tcW w:w="425" w:type="dxa"/>
            <w:tcMar>
              <w:top w:w="0" w:type="dxa"/>
              <w:left w:w="0" w:type="dxa"/>
              <w:bottom w:w="0" w:type="dxa"/>
              <w:right w:w="0" w:type="dxa"/>
            </w:tcMar>
          </w:tcPr>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p w:rsidR="00C76D8C" w:rsidRPr="002F1FE3" w:rsidRDefault="00C76D8C" w:rsidP="00E37294">
            <w:pPr>
              <w:rPr>
                <w:sz w:val="20"/>
                <w:szCs w:val="20"/>
              </w:rPr>
            </w:pPr>
          </w:p>
        </w:tc>
        <w:tc>
          <w:tcPr>
            <w:tcW w:w="3545" w:type="dxa"/>
            <w:gridSpan w:val="4"/>
            <w:tcMar>
              <w:top w:w="0" w:type="dxa"/>
              <w:left w:w="0" w:type="dxa"/>
              <w:bottom w:w="0" w:type="dxa"/>
              <w:right w:w="0" w:type="dxa"/>
            </w:tcMar>
          </w:tcPr>
          <w:p w:rsidR="00C76D8C" w:rsidRPr="002F1FE3" w:rsidRDefault="00C76D8C" w:rsidP="00E37294">
            <w:pPr>
              <w:rPr>
                <w:color w:val="000000"/>
                <w:sz w:val="20"/>
                <w:szCs w:val="20"/>
              </w:rPr>
            </w:pPr>
            <w:r w:rsidRPr="002F1FE3">
              <w:rPr>
                <w:color w:val="000000"/>
                <w:sz w:val="20"/>
                <w:szCs w:val="20"/>
              </w:rPr>
              <w:t>Приложение 5</w:t>
            </w:r>
          </w:p>
          <w:p w:rsidR="00C76D8C" w:rsidRPr="002F1FE3" w:rsidRDefault="00C76D8C" w:rsidP="00E37294">
            <w:pPr>
              <w:rPr>
                <w:color w:val="000000"/>
                <w:sz w:val="20"/>
                <w:szCs w:val="20"/>
              </w:rPr>
            </w:pPr>
            <w:r w:rsidRPr="002F1FE3">
              <w:rPr>
                <w:color w:val="000000"/>
                <w:sz w:val="20"/>
                <w:szCs w:val="20"/>
              </w:rPr>
              <w:t>к решению  Совета депутатов</w:t>
            </w:r>
          </w:p>
          <w:p w:rsidR="00C76D8C" w:rsidRPr="002F1FE3" w:rsidRDefault="00C76D8C" w:rsidP="00E37294">
            <w:pPr>
              <w:rPr>
                <w:color w:val="000000"/>
                <w:sz w:val="20"/>
                <w:szCs w:val="20"/>
              </w:rPr>
            </w:pPr>
            <w:r w:rsidRPr="002F1FE3">
              <w:rPr>
                <w:color w:val="000000"/>
                <w:sz w:val="20"/>
                <w:szCs w:val="20"/>
              </w:rPr>
              <w:t xml:space="preserve">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2025 год и на плановый период 2026 и 2027 годов» </w:t>
            </w:r>
          </w:p>
          <w:p w:rsidR="00C76D8C" w:rsidRPr="002F1FE3" w:rsidRDefault="00C76D8C" w:rsidP="00E37294">
            <w:pPr>
              <w:rPr>
                <w:sz w:val="20"/>
                <w:szCs w:val="20"/>
              </w:rPr>
            </w:pPr>
            <w:r w:rsidRPr="002F1FE3">
              <w:rPr>
                <w:color w:val="000000"/>
                <w:sz w:val="20"/>
                <w:szCs w:val="20"/>
              </w:rPr>
              <w:t>от      декабря  2024 года   №</w:t>
            </w:r>
          </w:p>
        </w:tc>
      </w:tr>
      <w:tr w:rsidR="00C76D8C" w:rsidRPr="002F1FE3" w:rsidTr="00E37294">
        <w:trPr>
          <w:trHeight w:val="544"/>
        </w:trPr>
        <w:tc>
          <w:tcPr>
            <w:tcW w:w="10491" w:type="dxa"/>
            <w:gridSpan w:val="12"/>
            <w:tcMar>
              <w:top w:w="0" w:type="dxa"/>
              <w:left w:w="0" w:type="dxa"/>
              <w:bottom w:w="0" w:type="dxa"/>
              <w:right w:w="0" w:type="dxa"/>
            </w:tcMar>
            <w:vAlign w:val="center"/>
          </w:tcPr>
          <w:p w:rsidR="00C76D8C" w:rsidRPr="002F1FE3" w:rsidRDefault="00C76D8C" w:rsidP="00E37294">
            <w:pPr>
              <w:jc w:val="center"/>
              <w:rPr>
                <w:b/>
                <w:bCs/>
                <w:color w:val="000000"/>
                <w:sz w:val="20"/>
                <w:szCs w:val="20"/>
              </w:rPr>
            </w:pPr>
            <w:r w:rsidRPr="002F1FE3">
              <w:rPr>
                <w:b/>
                <w:bCs/>
                <w:color w:val="000000"/>
                <w:sz w:val="20"/>
                <w:szCs w:val="20"/>
              </w:rPr>
              <w:t xml:space="preserve">РАСПРЕДЕЛЕНИЕ </w:t>
            </w:r>
          </w:p>
          <w:p w:rsidR="00C76D8C" w:rsidRPr="002F1FE3" w:rsidRDefault="00C76D8C" w:rsidP="00E37294">
            <w:pPr>
              <w:jc w:val="center"/>
              <w:rPr>
                <w:sz w:val="20"/>
                <w:szCs w:val="20"/>
              </w:rPr>
            </w:pPr>
            <w:r w:rsidRPr="002F1FE3">
              <w:rPr>
                <w:b/>
                <w:bCs/>
                <w:color w:val="000000"/>
                <w:sz w:val="20"/>
                <w:szCs w:val="20"/>
              </w:rPr>
              <w:t>БЮДЖЕТНЫХ АССИГНОВАНИЙ БЮДЖЕТА МУНИЦИПАЛЬНОГО РАЙОНА (ГОРОДСКОГО ОКРУГА) РЕСПУБЛИКИ МОРДОВИЯ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А ТАКЖЕ ПО РАЗДЕЛАМ И ПОДРАЗДЕЛАМ КЛАССИФИКАЦИИ РАСХОДОВ БЮДЖЕТОВ НА 2025 ГОД И НА ПЛАНОВЫЙ ПЕРИОД 2026</w:t>
            </w:r>
            <w:proofErr w:type="gramStart"/>
            <w:r w:rsidRPr="002F1FE3">
              <w:rPr>
                <w:b/>
                <w:bCs/>
                <w:color w:val="000000"/>
                <w:sz w:val="20"/>
                <w:szCs w:val="20"/>
              </w:rPr>
              <w:t xml:space="preserve"> И</w:t>
            </w:r>
            <w:proofErr w:type="gramEnd"/>
            <w:r w:rsidRPr="002F1FE3">
              <w:rPr>
                <w:b/>
                <w:bCs/>
                <w:color w:val="000000"/>
                <w:sz w:val="20"/>
                <w:szCs w:val="20"/>
              </w:rPr>
              <w:t xml:space="preserve"> 2027 ГОДОВ</w:t>
            </w:r>
          </w:p>
        </w:tc>
      </w:tr>
      <w:tr w:rsidR="00C76D8C" w:rsidRPr="002F1FE3" w:rsidTr="00E37294">
        <w:trPr>
          <w:trHeight w:val="299"/>
        </w:trPr>
        <w:tc>
          <w:tcPr>
            <w:tcW w:w="3884" w:type="dxa"/>
            <w:tcMar>
              <w:top w:w="0" w:type="dxa"/>
              <w:left w:w="0" w:type="dxa"/>
              <w:bottom w:w="0" w:type="dxa"/>
              <w:right w:w="0" w:type="dxa"/>
            </w:tcMar>
          </w:tcPr>
          <w:p w:rsidR="00C76D8C" w:rsidRPr="002F1FE3" w:rsidRDefault="00C76D8C" w:rsidP="00E37294"/>
        </w:tc>
        <w:tc>
          <w:tcPr>
            <w:tcW w:w="397" w:type="dxa"/>
            <w:tcMar>
              <w:top w:w="0" w:type="dxa"/>
              <w:left w:w="0" w:type="dxa"/>
              <w:bottom w:w="0" w:type="dxa"/>
              <w:right w:w="0" w:type="dxa"/>
            </w:tcMar>
          </w:tcPr>
          <w:p w:rsidR="00C76D8C" w:rsidRPr="002F1FE3" w:rsidRDefault="00C76D8C" w:rsidP="00E37294"/>
        </w:tc>
        <w:tc>
          <w:tcPr>
            <w:tcW w:w="397" w:type="dxa"/>
            <w:tcMar>
              <w:top w:w="0" w:type="dxa"/>
              <w:left w:w="0" w:type="dxa"/>
              <w:bottom w:w="0" w:type="dxa"/>
              <w:right w:w="0" w:type="dxa"/>
            </w:tcMar>
          </w:tcPr>
          <w:p w:rsidR="00C76D8C" w:rsidRPr="002F1FE3" w:rsidRDefault="00C76D8C" w:rsidP="00E37294"/>
        </w:tc>
        <w:tc>
          <w:tcPr>
            <w:tcW w:w="397" w:type="dxa"/>
            <w:tcMar>
              <w:top w:w="0" w:type="dxa"/>
              <w:left w:w="0" w:type="dxa"/>
              <w:bottom w:w="0" w:type="dxa"/>
              <w:right w:w="0" w:type="dxa"/>
            </w:tcMar>
          </w:tcPr>
          <w:p w:rsidR="00C76D8C" w:rsidRPr="002F1FE3" w:rsidRDefault="00C76D8C" w:rsidP="00E37294"/>
        </w:tc>
        <w:tc>
          <w:tcPr>
            <w:tcW w:w="652" w:type="dxa"/>
            <w:tcMar>
              <w:top w:w="0" w:type="dxa"/>
              <w:left w:w="0" w:type="dxa"/>
              <w:bottom w:w="0" w:type="dxa"/>
              <w:right w:w="0" w:type="dxa"/>
            </w:tcMar>
          </w:tcPr>
          <w:p w:rsidR="00C76D8C" w:rsidRPr="002F1FE3" w:rsidRDefault="00C76D8C" w:rsidP="00E37294"/>
        </w:tc>
        <w:tc>
          <w:tcPr>
            <w:tcW w:w="397" w:type="dxa"/>
            <w:tcMar>
              <w:top w:w="0" w:type="dxa"/>
              <w:left w:w="0" w:type="dxa"/>
              <w:bottom w:w="0" w:type="dxa"/>
              <w:right w:w="0" w:type="dxa"/>
            </w:tcMar>
          </w:tcPr>
          <w:p w:rsidR="00C76D8C" w:rsidRPr="002F1FE3" w:rsidRDefault="00C76D8C" w:rsidP="00E37294"/>
        </w:tc>
        <w:tc>
          <w:tcPr>
            <w:tcW w:w="397" w:type="dxa"/>
            <w:tcMar>
              <w:top w:w="0" w:type="dxa"/>
              <w:left w:w="0" w:type="dxa"/>
              <w:bottom w:w="0" w:type="dxa"/>
              <w:right w:w="0" w:type="dxa"/>
            </w:tcMar>
          </w:tcPr>
          <w:p w:rsidR="00C76D8C" w:rsidRPr="002F1FE3" w:rsidRDefault="00C76D8C" w:rsidP="00E37294"/>
        </w:tc>
        <w:tc>
          <w:tcPr>
            <w:tcW w:w="425" w:type="dxa"/>
            <w:tcMar>
              <w:top w:w="0" w:type="dxa"/>
              <w:left w:w="0" w:type="dxa"/>
              <w:bottom w:w="0" w:type="dxa"/>
              <w:right w:w="0" w:type="dxa"/>
            </w:tcMar>
          </w:tcPr>
          <w:p w:rsidR="00C76D8C" w:rsidRPr="002F1FE3" w:rsidRDefault="00C76D8C" w:rsidP="00E37294"/>
        </w:tc>
        <w:tc>
          <w:tcPr>
            <w:tcW w:w="3545" w:type="dxa"/>
            <w:gridSpan w:val="4"/>
            <w:tcMar>
              <w:top w:w="0" w:type="dxa"/>
              <w:left w:w="0" w:type="dxa"/>
              <w:bottom w:w="0" w:type="dxa"/>
              <w:right w:w="0" w:type="dxa"/>
            </w:tcMar>
          </w:tcPr>
          <w:p w:rsidR="00C76D8C" w:rsidRPr="002F1FE3" w:rsidRDefault="00C76D8C" w:rsidP="00E37294">
            <w:pPr>
              <w:jc w:val="right"/>
            </w:pPr>
            <w:r w:rsidRPr="002F1FE3">
              <w:rPr>
                <w:color w:val="000000"/>
                <w:sz w:val="20"/>
                <w:szCs w:val="20"/>
              </w:rPr>
              <w:t>(тыс. рублей)</w:t>
            </w:r>
          </w:p>
        </w:tc>
      </w:tr>
      <w:tr w:rsidR="00C76D8C" w:rsidRPr="002F1FE3" w:rsidTr="00E37294">
        <w:trPr>
          <w:trHeight w:val="524"/>
        </w:trPr>
        <w:tc>
          <w:tcPr>
            <w:tcW w:w="38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r w:rsidRPr="002F1FE3">
              <w:rPr>
                <w:b/>
                <w:bCs/>
                <w:color w:val="000000"/>
                <w:sz w:val="20"/>
                <w:szCs w:val="20"/>
              </w:rPr>
              <w:t>Наименование</w:t>
            </w:r>
          </w:p>
        </w:tc>
        <w:tc>
          <w:tcPr>
            <w:tcW w:w="1843" w:type="dxa"/>
            <w:gridSpan w:val="4"/>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proofErr w:type="spellStart"/>
            <w:r w:rsidRPr="002F1FE3">
              <w:rPr>
                <w:b/>
                <w:bCs/>
                <w:color w:val="000000"/>
                <w:sz w:val="20"/>
                <w:szCs w:val="20"/>
              </w:rPr>
              <w:t>Цср</w:t>
            </w:r>
            <w:proofErr w:type="spellEnd"/>
          </w:p>
        </w:tc>
        <w:tc>
          <w:tcPr>
            <w:tcW w:w="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r w:rsidRPr="002F1FE3">
              <w:rPr>
                <w:b/>
                <w:bCs/>
                <w:color w:val="000000"/>
                <w:sz w:val="20"/>
                <w:szCs w:val="20"/>
              </w:rPr>
              <w:t>ВР</w:t>
            </w:r>
          </w:p>
        </w:tc>
        <w:tc>
          <w:tcPr>
            <w:tcW w:w="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proofErr w:type="spellStart"/>
            <w:r w:rsidRPr="002F1FE3">
              <w:rPr>
                <w:b/>
                <w:bCs/>
                <w:color w:val="000000"/>
                <w:sz w:val="20"/>
                <w:szCs w:val="20"/>
              </w:rPr>
              <w:t>Рз</w:t>
            </w:r>
            <w:proofErr w:type="spellEnd"/>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proofErr w:type="spellStart"/>
            <w:r w:rsidRPr="002F1FE3">
              <w:rPr>
                <w:b/>
                <w:bCs/>
                <w:color w:val="000000"/>
                <w:sz w:val="20"/>
                <w:szCs w:val="20"/>
              </w:rPr>
              <w:t>Прз</w:t>
            </w:r>
            <w:proofErr w:type="spellEnd"/>
          </w:p>
        </w:tc>
        <w:tc>
          <w:tcPr>
            <w:tcW w:w="51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proofErr w:type="spellStart"/>
            <w:proofErr w:type="gramStart"/>
            <w:r w:rsidRPr="002F1FE3">
              <w:rPr>
                <w:b/>
                <w:bCs/>
                <w:color w:val="000000"/>
                <w:sz w:val="20"/>
                <w:szCs w:val="20"/>
              </w:rPr>
              <w:t>Адм</w:t>
            </w:r>
            <w:proofErr w:type="spellEnd"/>
            <w:proofErr w:type="gramEnd"/>
          </w:p>
        </w:tc>
        <w:tc>
          <w:tcPr>
            <w:tcW w:w="3035"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r w:rsidRPr="002F1FE3">
              <w:rPr>
                <w:b/>
                <w:bCs/>
                <w:color w:val="000000"/>
                <w:sz w:val="20"/>
                <w:szCs w:val="20"/>
              </w:rPr>
              <w:t>Сумма</w:t>
            </w:r>
          </w:p>
        </w:tc>
      </w:tr>
      <w:tr w:rsidR="00C76D8C" w:rsidRPr="002F1FE3" w:rsidTr="00E37294">
        <w:trPr>
          <w:trHeight w:val="297"/>
        </w:trPr>
        <w:tc>
          <w:tcPr>
            <w:tcW w:w="38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tc>
        <w:tc>
          <w:tcPr>
            <w:tcW w:w="1843" w:type="dxa"/>
            <w:gridSpan w:val="4"/>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tc>
        <w:tc>
          <w:tcPr>
            <w:tcW w:w="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tc>
        <w:tc>
          <w:tcPr>
            <w:tcW w:w="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tc>
        <w:tc>
          <w:tcPr>
            <w:tcW w:w="51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tc>
        <w:tc>
          <w:tcPr>
            <w:tcW w:w="9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r w:rsidRPr="002F1FE3">
              <w:rPr>
                <w:b/>
                <w:bCs/>
                <w:color w:val="000000"/>
                <w:sz w:val="20"/>
                <w:szCs w:val="20"/>
              </w:rPr>
              <w:t>2025 год</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r w:rsidRPr="002F1FE3">
              <w:rPr>
                <w:b/>
                <w:bCs/>
                <w:color w:val="000000"/>
                <w:sz w:val="20"/>
                <w:szCs w:val="20"/>
              </w:rPr>
              <w:t>2026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pPr>
            <w:r w:rsidRPr="002F1FE3">
              <w:rPr>
                <w:b/>
                <w:bCs/>
                <w:color w:val="000000"/>
                <w:sz w:val="20"/>
                <w:szCs w:val="20"/>
              </w:rPr>
              <w:t>2027 год</w:t>
            </w:r>
          </w:p>
        </w:tc>
      </w:tr>
    </w:tbl>
    <w:p w:rsidR="00C76D8C" w:rsidRPr="002F1FE3" w:rsidRDefault="00C76D8C" w:rsidP="00C76D8C">
      <w:pPr>
        <w:rPr>
          <w:sz w:val="2"/>
          <w:szCs w:val="2"/>
        </w:rPr>
      </w:pPr>
      <w:r w:rsidRPr="002F1FE3">
        <w:rPr>
          <w:sz w:val="2"/>
          <w:szCs w:val="2"/>
        </w:rPr>
        <w:br/>
      </w:r>
    </w:p>
    <w:tbl>
      <w:tblPr>
        <w:tblW w:w="10491" w:type="dxa"/>
        <w:tblInd w:w="-416" w:type="dxa"/>
        <w:tblLayout w:type="fixed"/>
        <w:tblLook w:val="0000" w:firstRow="0" w:lastRow="0" w:firstColumn="0" w:lastColumn="0" w:noHBand="0" w:noVBand="0"/>
      </w:tblPr>
      <w:tblGrid>
        <w:gridCol w:w="3884"/>
        <w:gridCol w:w="397"/>
        <w:gridCol w:w="397"/>
        <w:gridCol w:w="397"/>
        <w:gridCol w:w="652"/>
        <w:gridCol w:w="397"/>
        <w:gridCol w:w="397"/>
        <w:gridCol w:w="425"/>
        <w:gridCol w:w="510"/>
        <w:gridCol w:w="1050"/>
        <w:gridCol w:w="992"/>
        <w:gridCol w:w="993"/>
      </w:tblGrid>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2</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3</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4</w:t>
            </w:r>
          </w:p>
        </w:tc>
        <w:tc>
          <w:tcPr>
            <w:tcW w:w="6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5</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6</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7</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8</w:t>
            </w:r>
          </w:p>
        </w:tc>
        <w:tc>
          <w:tcPr>
            <w:tcW w:w="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9</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11</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76D8C" w:rsidRPr="002F1FE3" w:rsidRDefault="00C76D8C" w:rsidP="00E37294">
            <w:pPr>
              <w:jc w:val="center"/>
              <w:rPr>
                <w:sz w:val="2"/>
                <w:szCs w:val="2"/>
              </w:rPr>
            </w:pPr>
            <w:r w:rsidRPr="002F1FE3">
              <w:rPr>
                <w:b/>
                <w:bCs/>
                <w:color w:val="000000"/>
                <w:sz w:val="20"/>
                <w:szCs w:val="20"/>
              </w:rPr>
              <w:t>12</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ВСЕГО по программам</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jc w:val="right"/>
              <w:rPr>
                <w:b/>
                <w:bCs/>
                <w:sz w:val="20"/>
                <w:szCs w:val="20"/>
              </w:rPr>
            </w:pPr>
            <w:r w:rsidRPr="002F1FE3">
              <w:rPr>
                <w:b/>
                <w:bCs/>
                <w:sz w:val="20"/>
                <w:szCs w:val="20"/>
              </w:rPr>
              <w:t>6566,80000</w:t>
            </w:r>
          </w:p>
        </w:tc>
        <w:tc>
          <w:tcPr>
            <w:tcW w:w="992"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jc w:val="right"/>
              <w:rPr>
                <w:b/>
                <w:bCs/>
                <w:sz w:val="20"/>
                <w:szCs w:val="20"/>
              </w:rPr>
            </w:pPr>
            <w:r w:rsidRPr="002F1FE3">
              <w:rPr>
                <w:b/>
                <w:bCs/>
                <w:sz w:val="20"/>
                <w:szCs w:val="20"/>
              </w:rPr>
              <w:t>6692,20000</w:t>
            </w:r>
          </w:p>
        </w:tc>
        <w:tc>
          <w:tcPr>
            <w:tcW w:w="993" w:type="dxa"/>
            <w:tcBorders>
              <w:top w:val="single" w:sz="8" w:space="0" w:color="000000"/>
              <w:left w:val="single" w:sz="8" w:space="0" w:color="000000"/>
              <w:bottom w:val="single" w:sz="8" w:space="0" w:color="000000"/>
              <w:right w:val="single" w:sz="8" w:space="0" w:color="000000"/>
            </w:tcBorders>
            <w:shd w:val="clear" w:color="000000" w:fill="FFFF00"/>
            <w:tcMar>
              <w:top w:w="0" w:type="dxa"/>
              <w:left w:w="0" w:type="dxa"/>
              <w:bottom w:w="0" w:type="dxa"/>
              <w:right w:w="0" w:type="dxa"/>
            </w:tcMar>
            <w:vAlign w:val="bottom"/>
          </w:tcPr>
          <w:p w:rsidR="00C76D8C" w:rsidRPr="002F1FE3" w:rsidRDefault="00C76D8C" w:rsidP="00E37294">
            <w:pPr>
              <w:jc w:val="right"/>
              <w:rPr>
                <w:b/>
                <w:bCs/>
                <w:sz w:val="20"/>
                <w:szCs w:val="20"/>
              </w:rPr>
            </w:pPr>
            <w:r w:rsidRPr="002F1FE3">
              <w:rPr>
                <w:b/>
                <w:bCs/>
                <w:sz w:val="20"/>
                <w:szCs w:val="20"/>
              </w:rPr>
              <w:t>7897,90000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Программа "Развитие муниципальной службы в городском поселении Инсар Инсарского муниципального района Республики Мордовия на 2023-2027 годы</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000000" w:fill="B8F7A7"/>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Основное мероприятие "Повышение квалификации муниципальных служащих (с получением свидетельств, удостоверений гос. образца)"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Расходы на выплаты по оплате труда работников органов местного самоуправления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Программа по профилактике терроризма и экстремизма, а также минимизации и ликвидации последствий проявлений терроризма и экстремизма на территории городского поселения Инсар на 2023-2027 годы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Основное мероприятие  "Информировать жителей городского поселения Инсар о тактике действий при угрозе возникновения террористических актов, посредством размещения информации в средствах массовой информации"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Основное мероприятие 6.Организовать подготовку проектов, изготовление, приобретение буклетов, плакатов, памяток и рекомендаций для учреждений, предприятий, организаций, расположенных на территории городского поселения Инсар по антитеррористической тематике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Прочая закупка товаров, работ и услуг для обеспечения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Основное мероприятие "Обеспечить подготовку о размещение в местах массового пребывания граждан информационных </w:t>
            </w:r>
            <w:proofErr w:type="spellStart"/>
            <w:r w:rsidRPr="002F1FE3">
              <w:rPr>
                <w:sz w:val="20"/>
                <w:szCs w:val="20"/>
              </w:rPr>
              <w:t>материало</w:t>
            </w:r>
            <w:proofErr w:type="spellEnd"/>
            <w:r w:rsidRPr="002F1FE3">
              <w:rPr>
                <w:sz w:val="20"/>
                <w:szCs w:val="20"/>
              </w:rPr>
              <w:t xml:space="preserve"> о действиях в случае возникновения угроз террористического характера, а также размещение соответствующей информации на стендах"</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07</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Основное мероприятие "Организовать и провести круглые столы, семинары, с привлечением должностных лиц специалистов по мерам предупредительного характера при угрозах террористической и экстремистской направленности"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Мероприятия по укреплению общественного порядка и обеспечению общественной безопасности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Муниципальная  программа "Развитие автомобильных дорог городского поселения Инсар Инсарского муниципального района Республики Мордовия на 2016-2027гг."</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3098,80000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3224,20000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4429,90000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Основное мероприятие "Капитальный ремонт, ремонт и содержание автомобильных дорог общего пользования регионального (межмуниципального), местного значения"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2598,80000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2724,20000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3929,90000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Ремонт автомобильных дорог общего пользования местного значения и искусственных сооружений на них</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1148,80000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1274,2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2479,9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1148,80000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1274,2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2479,9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1148,80000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1274,2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2479,9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1148,80000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1274,2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2479,9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1148,80000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1274,2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2479,9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1148,80000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1274,200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2479,9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Содержание автомобильных дорог общего пользования местного значения и искусственных сооружений на них за счет средств Дорожного фонда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Оформление дорог общего пользования местного значения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9Д950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9Д950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9Д950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9Д950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9Д950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9Д950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Основное мероприятие "Проектно-сметная документация и государственная экспертиза ПСД"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Проектирование и строительство (реконструкция) автомобильных дорог местного значения и искусственных сооружений на них, проектно-изыскательские работы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Муниципальная  программа "Обеспечение безопасных условий для движения пешеходов на территории городского поселения Инсар Инсарского муниципального района Республики Мордовия на период 2023-2027 года""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Основное мероприятие "Совершенствование дорожных условий и внедрение технических средств регулирования дорожного движения"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Содержание автомобильных дорог общего пользования местного значения и искусственных сооружений на них</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Национальная экономика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Дорожное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08</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9Д181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450,0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Муниципальная программа "Развитие физической культуры и массового спорта в муниципальном образовании городское поселение Инсар на 2023-2027годы"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Основное мероприятие "Обеспечение деятельности МБУ ФКС "Стадион "Старт" и развитие физической культуры и массового спорта в городском поселении Инсар"</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Учреждения, обеспечивающие предоставление услуг в сфере физической культуры и спорта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Предоставление субсидий бюджетным, автономным учреждениям и иным некоммерческим организациям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Субсидии бюджетным учреждениям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Физическая культура и спорт</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Физическая культура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06</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3000,000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Обеспечение </w:t>
            </w:r>
            <w:proofErr w:type="gramStart"/>
            <w:r w:rsidRPr="002F1FE3">
              <w:rPr>
                <w:sz w:val="20"/>
                <w:szCs w:val="20"/>
              </w:rPr>
              <w:t>деятельности Администрации Главы муниципального образования Республики</w:t>
            </w:r>
            <w:proofErr w:type="gramEnd"/>
            <w:r w:rsidRPr="002F1FE3">
              <w:rPr>
                <w:sz w:val="20"/>
                <w:szCs w:val="20"/>
              </w:rPr>
              <w:t xml:space="preserve">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по оплате труда Главы администрации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b/>
                <w:bCs/>
                <w:sz w:val="20"/>
                <w:szCs w:val="20"/>
              </w:rPr>
            </w:pPr>
            <w:r w:rsidRPr="002F1FE3">
              <w:rPr>
                <w:b/>
                <w:bCs/>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Обеспечение деятельности Администрации муниципального образования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5061,000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4971,200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4971,400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Расходы на выплаты по оплате труда работников органов местного самоуправления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1555,00000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1465,00000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1465,00000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выплаты за исключением фонда оплаты труда гос</w:t>
            </w:r>
            <w:proofErr w:type="gramStart"/>
            <w:r w:rsidRPr="002F1FE3">
              <w:rPr>
                <w:sz w:val="20"/>
                <w:szCs w:val="20"/>
              </w:rPr>
              <w:t>.(</w:t>
            </w:r>
            <w:proofErr w:type="gramEnd"/>
            <w:r w:rsidRPr="002F1FE3">
              <w:rPr>
                <w:sz w:val="20"/>
                <w:szCs w:val="20"/>
              </w:rPr>
              <w:t xml:space="preserve">муниципальных ) </w:t>
            </w:r>
            <w:proofErr w:type="spellStart"/>
            <w:r w:rsidRPr="002F1FE3">
              <w:rPr>
                <w:sz w:val="20"/>
                <w:szCs w:val="20"/>
              </w:rPr>
              <w:t>органов,лицам</w:t>
            </w:r>
            <w:proofErr w:type="spellEnd"/>
            <w:r w:rsidRPr="002F1FE3">
              <w:rPr>
                <w:sz w:val="20"/>
                <w:szCs w:val="20"/>
              </w:rPr>
              <w:t xml:space="preserve"> привлекаемым согласно законодательству для выполнения отдельных полномочий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1100,000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бюджетные ассигнования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уплата </w:t>
            </w:r>
            <w:proofErr w:type="spellStart"/>
            <w:r w:rsidRPr="002F1FE3">
              <w:rPr>
                <w:sz w:val="20"/>
                <w:szCs w:val="20"/>
              </w:rPr>
              <w:t>налогов</w:t>
            </w:r>
            <w:proofErr w:type="gramStart"/>
            <w:r w:rsidRPr="002F1FE3">
              <w:rPr>
                <w:sz w:val="20"/>
                <w:szCs w:val="20"/>
              </w:rPr>
              <w:t>,с</w:t>
            </w:r>
            <w:proofErr w:type="gramEnd"/>
            <w:r w:rsidRPr="002F1FE3">
              <w:rPr>
                <w:sz w:val="20"/>
                <w:szCs w:val="20"/>
              </w:rPr>
              <w:t>боров</w:t>
            </w:r>
            <w:proofErr w:type="spellEnd"/>
            <w:r w:rsidRPr="002F1FE3">
              <w:rPr>
                <w:sz w:val="20"/>
                <w:szCs w:val="20"/>
              </w:rPr>
              <w:t xml:space="preserve"> и иных платежей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365,0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6,4</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6,4</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6,4</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6,4</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6,4</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65</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77150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6,4</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Непрограммные расходы главных распорядителей бюджетных средств городского поселения Инсар</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8220,8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8984,8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9564,6</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Непрограммные расходы в рамках </w:t>
            </w:r>
            <w:proofErr w:type="gramStart"/>
            <w:r w:rsidRPr="002F1FE3">
              <w:rPr>
                <w:sz w:val="20"/>
                <w:szCs w:val="20"/>
              </w:rPr>
              <w:t>обеспечения деятельности главных распорядителей бюджетных средств городского поселения</w:t>
            </w:r>
            <w:proofErr w:type="gramEnd"/>
            <w:r w:rsidRPr="002F1FE3">
              <w:rPr>
                <w:sz w:val="20"/>
                <w:szCs w:val="20"/>
              </w:rPr>
              <w:t xml:space="preserve"> Инсар</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8220,8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8984,8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9564,6</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Резервный фонд администрации городского поселения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бюджетные ассигнования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Резервные средства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Резервные фонды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в сфере муниципального управления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Другие 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41210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по оценки недвижимости, признанию прав и регулированию отношений по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Другие общегосударственные вопросы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76D8C" w:rsidRPr="002F1FE3" w:rsidRDefault="00C76D8C" w:rsidP="00E37294">
            <w:pPr>
              <w:rPr>
                <w:sz w:val="20"/>
                <w:szCs w:val="20"/>
              </w:rPr>
            </w:pPr>
            <w:r w:rsidRPr="002F1FE3">
              <w:rPr>
                <w:sz w:val="20"/>
                <w:szCs w:val="20"/>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469,9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485,1</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469,9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485,1</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Расходы на выплаты персоналу государственных (муниципальных) органов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469,9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485,1</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Национальная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469,9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485,1</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Мобилизационная и вневойсковая подготовка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469,9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485,1</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51180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432,5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469,9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485,1</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Резервные фонды местных администраций</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41180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proofErr w:type="spellStart"/>
            <w:r w:rsidRPr="002F1FE3">
              <w:rPr>
                <w:sz w:val="20"/>
                <w:szCs w:val="20"/>
              </w:rPr>
              <w:t>Выполнениие</w:t>
            </w:r>
            <w:proofErr w:type="spellEnd"/>
            <w:r w:rsidRPr="002F1FE3">
              <w:rPr>
                <w:sz w:val="20"/>
                <w:szCs w:val="20"/>
              </w:rPr>
              <w:t xml:space="preserve"> работ на гидротехнических сооружениях по пропуску весеннего паводка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закупки товаров, работ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Национальная безопасность и правоохранительная деятельность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80190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76D8C" w:rsidRPr="002F1FE3" w:rsidRDefault="00C76D8C" w:rsidP="00E37294">
            <w:pPr>
              <w:rPr>
                <w:sz w:val="20"/>
                <w:szCs w:val="20"/>
              </w:rPr>
            </w:pPr>
            <w:r w:rsidRPr="002F1FE3">
              <w:rPr>
                <w:sz w:val="20"/>
                <w:szCs w:val="20"/>
              </w:rPr>
              <w:t>Мероприятие по землеустройству и землепользованию</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68,3</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Взнос на капитальный ремонт  общего имущества в многоквартирном доме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42360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295,0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в области жилищно-коммунального хозяйства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Мероприятия в области энергосбережения и повышения энергетической эффективности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1700,00000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1700,00000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1700,00000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1700,00000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1700,00000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1700,00000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1429,86909</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Мероприятия в области жилищно-коммунального хозяйства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76D8C" w:rsidRPr="002F1FE3" w:rsidRDefault="00C76D8C" w:rsidP="00E37294">
            <w:pPr>
              <w:rPr>
                <w:sz w:val="20"/>
                <w:szCs w:val="20"/>
              </w:rPr>
            </w:pPr>
            <w:r w:rsidRPr="002F1FE3">
              <w:rPr>
                <w:sz w:val="20"/>
                <w:szCs w:val="20"/>
              </w:rPr>
              <w:t>Капитальные вложения в объекты государственной (муниципальной) собственности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C76D8C" w:rsidRPr="002F1FE3" w:rsidRDefault="00C76D8C" w:rsidP="00E37294">
            <w:pPr>
              <w:rPr>
                <w:sz w:val="20"/>
                <w:szCs w:val="20"/>
              </w:rPr>
            </w:pPr>
            <w:r w:rsidRPr="002F1FE3">
              <w:rPr>
                <w:sz w:val="20"/>
                <w:szCs w:val="20"/>
              </w:rPr>
              <w:t>Бюджетные инвестиции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proofErr w:type="spellStart"/>
            <w:r w:rsidRPr="002F1FE3">
              <w:rPr>
                <w:sz w:val="20"/>
                <w:szCs w:val="20"/>
              </w:rPr>
              <w:t>Комунальное</w:t>
            </w:r>
            <w:proofErr w:type="spellEnd"/>
            <w:r w:rsidRPr="002F1FE3">
              <w:rPr>
                <w:sz w:val="20"/>
                <w:szCs w:val="20"/>
              </w:rPr>
              <w:t xml:space="preserve">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42020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02</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содержание уличного освещения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Благоустройство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Озеленение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Благоустройство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43020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800,0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Организация и содержание мест захоронения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Благоустройство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43030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Прочие мероприятия по благоустройству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2009,20000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2573,80000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Закупка товаров, работ и услуг для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2009,20000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2573,80000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иные закупки </w:t>
            </w:r>
            <w:proofErr w:type="spellStart"/>
            <w:r w:rsidRPr="002F1FE3">
              <w:rPr>
                <w:sz w:val="20"/>
                <w:szCs w:val="20"/>
              </w:rPr>
              <w:t>товаров</w:t>
            </w:r>
            <w:proofErr w:type="gramStart"/>
            <w:r w:rsidRPr="002F1FE3">
              <w:rPr>
                <w:sz w:val="20"/>
                <w:szCs w:val="20"/>
              </w:rPr>
              <w:t>,р</w:t>
            </w:r>
            <w:proofErr w:type="gramEnd"/>
            <w:r w:rsidRPr="002F1FE3">
              <w:rPr>
                <w:sz w:val="20"/>
                <w:szCs w:val="20"/>
              </w:rPr>
              <w:t>абот</w:t>
            </w:r>
            <w:proofErr w:type="spellEnd"/>
            <w:r w:rsidRPr="002F1FE3">
              <w:rPr>
                <w:sz w:val="20"/>
                <w:szCs w:val="20"/>
              </w:rPr>
              <w:t xml:space="preserve"> и услуг для обеспечения государственных (муниципальных) нужд</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2009,20000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2573,80000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Жилищно-коммунальное хозяйство</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2009,20000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2573,80000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xml:space="preserve">Благоустройство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2009,20000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2573,80000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lastRenderedPageBreak/>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43040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240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1500,00000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2009,20000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2573,80000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Доплаты к пенсиям муниципальных служащих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Социальное обеспечение и иные выплаты населению</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Публичные нормативные социальные выплаты гражданам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Социальная политика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Пенсионное  обеспечение</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03010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Оказание других видов социальной помощи</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Социальное обеспечение и иные выплаты населению</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Публичные нормативные социальные выплаты гражданам</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Социальная политика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Социальное обеспечение населения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01170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310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03</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2,50000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Условно утвержденные расходы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sz w:val="20"/>
                <w:szCs w:val="20"/>
              </w:rPr>
            </w:pPr>
            <w:r w:rsidRPr="002F1FE3">
              <w:rPr>
                <w:sz w:val="20"/>
                <w:szCs w:val="20"/>
              </w:rPr>
              <w:t>900,000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Иные бюджетные ассигнования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800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Резервные средства</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Условно утвержденные расходы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Условно утвержденные расходы</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99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Администрация городского поселения Инсар Инсарского муниципального района Республики Мордовия</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89</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1</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00</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41990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870</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99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color w:val="000000"/>
                <w:sz w:val="20"/>
                <w:szCs w:val="20"/>
              </w:rPr>
            </w:pPr>
            <w:r w:rsidRPr="002F1FE3">
              <w:rPr>
                <w:color w:val="000000"/>
                <w:sz w:val="20"/>
                <w:szCs w:val="20"/>
              </w:rPr>
              <w:t>99</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911</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color w:val="000000"/>
                <w:sz w:val="20"/>
                <w:szCs w:val="20"/>
              </w:rPr>
            </w:pPr>
            <w:r w:rsidRPr="002F1FE3">
              <w:rPr>
                <w:color w:val="000000"/>
                <w:sz w:val="20"/>
                <w:szCs w:val="20"/>
              </w:rPr>
              <w:t>900,0</w:t>
            </w:r>
          </w:p>
        </w:tc>
      </w:tr>
      <w:tr w:rsidR="00C76D8C" w:rsidRPr="002F1FE3" w:rsidTr="00E37294">
        <w:trPr>
          <w:trHeight w:val="273"/>
          <w:tblHeader/>
        </w:trPr>
        <w:tc>
          <w:tcPr>
            <w:tcW w:w="38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ИТОГО расходов</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6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5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rPr>
                <w:sz w:val="20"/>
                <w:szCs w:val="20"/>
              </w:rPr>
            </w:pPr>
            <w:r w:rsidRPr="002F1FE3">
              <w:rPr>
                <w:sz w:val="20"/>
                <w:szCs w:val="20"/>
              </w:rPr>
              <w:t> </w:t>
            </w:r>
          </w:p>
        </w:tc>
        <w:tc>
          <w:tcPr>
            <w:tcW w:w="10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b/>
                <w:bCs/>
                <w:sz w:val="20"/>
                <w:szCs w:val="20"/>
              </w:rPr>
            </w:pPr>
            <w:r w:rsidRPr="002F1FE3">
              <w:rPr>
                <w:b/>
                <w:bCs/>
                <w:sz w:val="20"/>
                <w:szCs w:val="20"/>
              </w:rPr>
              <w:t>20848,6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b/>
                <w:bCs/>
                <w:sz w:val="20"/>
                <w:szCs w:val="20"/>
              </w:rPr>
            </w:pPr>
            <w:r w:rsidRPr="002F1FE3">
              <w:rPr>
                <w:b/>
                <w:bCs/>
                <w:sz w:val="20"/>
                <w:szCs w:val="20"/>
              </w:rPr>
              <w:t>21648,2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rsidR="00C76D8C" w:rsidRPr="002F1FE3" w:rsidRDefault="00C76D8C" w:rsidP="00E37294">
            <w:pPr>
              <w:jc w:val="right"/>
              <w:rPr>
                <w:b/>
                <w:bCs/>
                <w:sz w:val="20"/>
                <w:szCs w:val="20"/>
              </w:rPr>
            </w:pPr>
            <w:r w:rsidRPr="002F1FE3">
              <w:rPr>
                <w:b/>
                <w:bCs/>
                <w:sz w:val="20"/>
                <w:szCs w:val="20"/>
              </w:rPr>
              <w:t>23433,9</w:t>
            </w:r>
          </w:p>
        </w:tc>
      </w:tr>
    </w:tbl>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p w:rsidR="00C76D8C" w:rsidRPr="002F1FE3" w:rsidRDefault="00C76D8C" w:rsidP="00C76D8C">
      <w:pPr>
        <w:outlineLvl w:val="0"/>
        <w:rPr>
          <w:sz w:val="28"/>
          <w:szCs w:val="28"/>
        </w:rPr>
      </w:pPr>
    </w:p>
    <w:tbl>
      <w:tblPr>
        <w:tblW w:w="10632" w:type="dxa"/>
        <w:tblInd w:w="-318" w:type="dxa"/>
        <w:tblLayout w:type="fixed"/>
        <w:tblLook w:val="04A0" w:firstRow="1" w:lastRow="0" w:firstColumn="1" w:lastColumn="0" w:noHBand="0" w:noVBand="1"/>
      </w:tblPr>
      <w:tblGrid>
        <w:gridCol w:w="2978"/>
        <w:gridCol w:w="773"/>
        <w:gridCol w:w="2912"/>
        <w:gridCol w:w="142"/>
        <w:gridCol w:w="1276"/>
        <w:gridCol w:w="1276"/>
        <w:gridCol w:w="1275"/>
      </w:tblGrid>
      <w:tr w:rsidR="00C76D8C" w:rsidRPr="002F1FE3" w:rsidTr="00E37294">
        <w:trPr>
          <w:trHeight w:val="315"/>
        </w:trPr>
        <w:tc>
          <w:tcPr>
            <w:tcW w:w="3751" w:type="dxa"/>
            <w:gridSpan w:val="2"/>
            <w:tcBorders>
              <w:top w:val="nil"/>
              <w:left w:val="nil"/>
              <w:bottom w:val="nil"/>
              <w:right w:val="nil"/>
            </w:tcBorders>
            <w:shd w:val="clear" w:color="auto" w:fill="auto"/>
            <w:noWrap/>
            <w:vAlign w:val="bottom"/>
            <w:hideMark/>
          </w:tcPr>
          <w:p w:rsidR="00C76D8C" w:rsidRPr="002F1FE3" w:rsidRDefault="00C76D8C" w:rsidP="00E37294">
            <w:pPr>
              <w:rPr>
                <w:sz w:val="20"/>
                <w:szCs w:val="20"/>
              </w:rPr>
            </w:pPr>
          </w:p>
        </w:tc>
        <w:tc>
          <w:tcPr>
            <w:tcW w:w="3054" w:type="dxa"/>
            <w:gridSpan w:val="2"/>
            <w:tcBorders>
              <w:top w:val="nil"/>
              <w:left w:val="nil"/>
              <w:bottom w:val="nil"/>
              <w:right w:val="nil"/>
            </w:tcBorders>
            <w:shd w:val="clear" w:color="auto" w:fill="auto"/>
            <w:noWrap/>
            <w:vAlign w:val="bottom"/>
            <w:hideMark/>
          </w:tcPr>
          <w:p w:rsidR="00C76D8C" w:rsidRPr="002F1FE3" w:rsidRDefault="00C76D8C" w:rsidP="00E37294"/>
        </w:tc>
        <w:tc>
          <w:tcPr>
            <w:tcW w:w="3827" w:type="dxa"/>
            <w:gridSpan w:val="3"/>
            <w:vMerge w:val="restart"/>
            <w:tcBorders>
              <w:top w:val="nil"/>
              <w:left w:val="nil"/>
              <w:right w:val="nil"/>
            </w:tcBorders>
            <w:shd w:val="clear" w:color="auto" w:fill="auto"/>
            <w:noWrap/>
            <w:vAlign w:val="bottom"/>
          </w:tcPr>
          <w:p w:rsidR="00C76D8C" w:rsidRPr="002F1FE3" w:rsidRDefault="00C76D8C" w:rsidP="00E37294">
            <w:pPr>
              <w:rPr>
                <w:color w:val="000000"/>
                <w:sz w:val="20"/>
                <w:szCs w:val="20"/>
              </w:rPr>
            </w:pPr>
            <w:r w:rsidRPr="002F1FE3">
              <w:rPr>
                <w:color w:val="000000"/>
                <w:sz w:val="20"/>
                <w:szCs w:val="20"/>
              </w:rPr>
              <w:t>Приложение 6</w:t>
            </w:r>
          </w:p>
          <w:p w:rsidR="00C76D8C" w:rsidRPr="002F1FE3" w:rsidRDefault="00C76D8C" w:rsidP="00E37294">
            <w:pPr>
              <w:rPr>
                <w:color w:val="000000"/>
                <w:sz w:val="20"/>
                <w:szCs w:val="20"/>
              </w:rPr>
            </w:pPr>
            <w:r w:rsidRPr="002F1FE3">
              <w:rPr>
                <w:color w:val="000000"/>
                <w:sz w:val="20"/>
                <w:szCs w:val="20"/>
              </w:rPr>
              <w:t>к решению  Совета депутатов</w:t>
            </w:r>
          </w:p>
          <w:p w:rsidR="00C76D8C" w:rsidRPr="002F1FE3" w:rsidRDefault="00C76D8C" w:rsidP="00E37294">
            <w:pPr>
              <w:rPr>
                <w:color w:val="000000"/>
                <w:sz w:val="20"/>
                <w:szCs w:val="20"/>
              </w:rPr>
            </w:pPr>
            <w:r w:rsidRPr="002F1FE3">
              <w:rPr>
                <w:color w:val="000000"/>
                <w:sz w:val="20"/>
                <w:szCs w:val="20"/>
              </w:rPr>
              <w:t xml:space="preserve">городского поселения Инсар Инсарского муниципального района Республики Мордовия «О бюджете городского поселения Инсар Инсарского муниципального района Республики Мордовия на 2025 год и на плановый период 2026 и 2027 годов» </w:t>
            </w:r>
          </w:p>
          <w:p w:rsidR="00C76D8C" w:rsidRPr="002F1FE3" w:rsidRDefault="00C76D8C" w:rsidP="00E37294">
            <w:pPr>
              <w:rPr>
                <w:sz w:val="20"/>
                <w:szCs w:val="20"/>
              </w:rPr>
            </w:pPr>
            <w:r w:rsidRPr="002F1FE3">
              <w:rPr>
                <w:color w:val="000000"/>
                <w:sz w:val="20"/>
                <w:szCs w:val="20"/>
              </w:rPr>
              <w:t>от   декабря  2024 года   №</w:t>
            </w:r>
          </w:p>
        </w:tc>
      </w:tr>
      <w:tr w:rsidR="00C76D8C" w:rsidRPr="002F1FE3" w:rsidTr="00E37294">
        <w:trPr>
          <w:trHeight w:val="315"/>
        </w:trPr>
        <w:tc>
          <w:tcPr>
            <w:tcW w:w="3751" w:type="dxa"/>
            <w:gridSpan w:val="2"/>
            <w:tcBorders>
              <w:top w:val="nil"/>
              <w:left w:val="nil"/>
              <w:bottom w:val="nil"/>
              <w:right w:val="nil"/>
            </w:tcBorders>
            <w:shd w:val="clear" w:color="auto" w:fill="auto"/>
            <w:vAlign w:val="bottom"/>
            <w:hideMark/>
          </w:tcPr>
          <w:p w:rsidR="00C76D8C" w:rsidRPr="002F1FE3" w:rsidRDefault="00C76D8C" w:rsidP="00E37294"/>
        </w:tc>
        <w:tc>
          <w:tcPr>
            <w:tcW w:w="3054" w:type="dxa"/>
            <w:gridSpan w:val="2"/>
            <w:tcBorders>
              <w:top w:val="nil"/>
              <w:left w:val="nil"/>
              <w:bottom w:val="nil"/>
              <w:right w:val="nil"/>
            </w:tcBorders>
            <w:shd w:val="clear" w:color="auto" w:fill="auto"/>
            <w:noWrap/>
            <w:vAlign w:val="bottom"/>
            <w:hideMark/>
          </w:tcPr>
          <w:p w:rsidR="00C76D8C" w:rsidRPr="002F1FE3" w:rsidRDefault="00C76D8C" w:rsidP="00E37294">
            <w:pPr>
              <w:rPr>
                <w:b/>
                <w:bCs/>
                <w:sz w:val="20"/>
                <w:szCs w:val="20"/>
              </w:rPr>
            </w:pPr>
          </w:p>
        </w:tc>
        <w:tc>
          <w:tcPr>
            <w:tcW w:w="3827" w:type="dxa"/>
            <w:gridSpan w:val="3"/>
            <w:vMerge/>
            <w:tcBorders>
              <w:left w:val="nil"/>
              <w:right w:val="nil"/>
            </w:tcBorders>
            <w:shd w:val="clear" w:color="auto" w:fill="auto"/>
            <w:noWrap/>
            <w:vAlign w:val="bottom"/>
          </w:tcPr>
          <w:p w:rsidR="00C76D8C" w:rsidRPr="002F1FE3" w:rsidRDefault="00C76D8C" w:rsidP="00E37294">
            <w:pPr>
              <w:rPr>
                <w:sz w:val="20"/>
                <w:szCs w:val="20"/>
              </w:rPr>
            </w:pPr>
          </w:p>
        </w:tc>
      </w:tr>
      <w:tr w:rsidR="00C76D8C" w:rsidRPr="002F1FE3" w:rsidTr="00E37294">
        <w:trPr>
          <w:trHeight w:val="315"/>
        </w:trPr>
        <w:tc>
          <w:tcPr>
            <w:tcW w:w="3751" w:type="dxa"/>
            <w:gridSpan w:val="2"/>
            <w:tcBorders>
              <w:top w:val="nil"/>
              <w:left w:val="nil"/>
              <w:bottom w:val="nil"/>
              <w:right w:val="nil"/>
            </w:tcBorders>
            <w:shd w:val="clear" w:color="auto" w:fill="auto"/>
            <w:noWrap/>
            <w:vAlign w:val="bottom"/>
            <w:hideMark/>
          </w:tcPr>
          <w:p w:rsidR="00C76D8C" w:rsidRPr="002F1FE3" w:rsidRDefault="00C76D8C" w:rsidP="00E37294">
            <w:pPr>
              <w:rPr>
                <w:sz w:val="20"/>
                <w:szCs w:val="20"/>
              </w:rPr>
            </w:pPr>
          </w:p>
        </w:tc>
        <w:tc>
          <w:tcPr>
            <w:tcW w:w="3054" w:type="dxa"/>
            <w:gridSpan w:val="2"/>
            <w:tcBorders>
              <w:top w:val="nil"/>
              <w:left w:val="nil"/>
              <w:bottom w:val="nil"/>
              <w:right w:val="nil"/>
            </w:tcBorders>
            <w:shd w:val="clear" w:color="auto" w:fill="auto"/>
            <w:noWrap/>
            <w:vAlign w:val="bottom"/>
            <w:hideMark/>
          </w:tcPr>
          <w:p w:rsidR="00C76D8C" w:rsidRPr="002F1FE3" w:rsidRDefault="00C76D8C" w:rsidP="00E37294">
            <w:pPr>
              <w:rPr>
                <w:b/>
                <w:bCs/>
                <w:sz w:val="20"/>
                <w:szCs w:val="20"/>
              </w:rPr>
            </w:pPr>
          </w:p>
        </w:tc>
        <w:tc>
          <w:tcPr>
            <w:tcW w:w="3827" w:type="dxa"/>
            <w:gridSpan w:val="3"/>
            <w:vMerge/>
            <w:tcBorders>
              <w:left w:val="nil"/>
              <w:right w:val="nil"/>
            </w:tcBorders>
            <w:shd w:val="clear" w:color="auto" w:fill="auto"/>
            <w:noWrap/>
            <w:vAlign w:val="bottom"/>
          </w:tcPr>
          <w:p w:rsidR="00C76D8C" w:rsidRPr="002F1FE3" w:rsidRDefault="00C76D8C" w:rsidP="00E37294">
            <w:pPr>
              <w:rPr>
                <w:sz w:val="20"/>
                <w:szCs w:val="20"/>
              </w:rPr>
            </w:pPr>
          </w:p>
        </w:tc>
      </w:tr>
      <w:tr w:rsidR="00C76D8C" w:rsidRPr="002F1FE3" w:rsidTr="00E37294">
        <w:trPr>
          <w:trHeight w:val="315"/>
        </w:trPr>
        <w:tc>
          <w:tcPr>
            <w:tcW w:w="3751" w:type="dxa"/>
            <w:gridSpan w:val="2"/>
            <w:tcBorders>
              <w:top w:val="nil"/>
              <w:left w:val="nil"/>
              <w:bottom w:val="nil"/>
              <w:right w:val="nil"/>
            </w:tcBorders>
            <w:shd w:val="clear" w:color="auto" w:fill="auto"/>
            <w:noWrap/>
            <w:vAlign w:val="bottom"/>
            <w:hideMark/>
          </w:tcPr>
          <w:p w:rsidR="00C76D8C" w:rsidRPr="002F1FE3" w:rsidRDefault="00C76D8C" w:rsidP="00E37294">
            <w:pPr>
              <w:rPr>
                <w:sz w:val="20"/>
                <w:szCs w:val="20"/>
              </w:rPr>
            </w:pPr>
          </w:p>
        </w:tc>
        <w:tc>
          <w:tcPr>
            <w:tcW w:w="3054" w:type="dxa"/>
            <w:gridSpan w:val="2"/>
            <w:tcBorders>
              <w:top w:val="nil"/>
              <w:left w:val="nil"/>
              <w:bottom w:val="nil"/>
              <w:right w:val="nil"/>
            </w:tcBorders>
            <w:shd w:val="clear" w:color="auto" w:fill="auto"/>
            <w:vAlign w:val="bottom"/>
            <w:hideMark/>
          </w:tcPr>
          <w:p w:rsidR="00C76D8C" w:rsidRPr="002F1FE3" w:rsidRDefault="00C76D8C" w:rsidP="00E37294"/>
        </w:tc>
        <w:tc>
          <w:tcPr>
            <w:tcW w:w="3827" w:type="dxa"/>
            <w:gridSpan w:val="3"/>
            <w:vMerge/>
            <w:tcBorders>
              <w:left w:val="nil"/>
              <w:right w:val="nil"/>
            </w:tcBorders>
            <w:shd w:val="clear" w:color="auto" w:fill="auto"/>
            <w:vAlign w:val="bottom"/>
          </w:tcPr>
          <w:p w:rsidR="00C76D8C" w:rsidRPr="002F1FE3" w:rsidRDefault="00C76D8C" w:rsidP="00E37294">
            <w:pPr>
              <w:rPr>
                <w:sz w:val="20"/>
                <w:szCs w:val="20"/>
              </w:rPr>
            </w:pPr>
          </w:p>
        </w:tc>
      </w:tr>
      <w:tr w:rsidR="00C76D8C" w:rsidRPr="002F1FE3" w:rsidTr="00E37294">
        <w:trPr>
          <w:trHeight w:val="315"/>
        </w:trPr>
        <w:tc>
          <w:tcPr>
            <w:tcW w:w="3751" w:type="dxa"/>
            <w:gridSpan w:val="2"/>
            <w:tcBorders>
              <w:top w:val="nil"/>
              <w:left w:val="nil"/>
              <w:bottom w:val="nil"/>
              <w:right w:val="nil"/>
            </w:tcBorders>
            <w:shd w:val="clear" w:color="auto" w:fill="auto"/>
            <w:noWrap/>
            <w:vAlign w:val="bottom"/>
            <w:hideMark/>
          </w:tcPr>
          <w:p w:rsidR="00C76D8C" w:rsidRPr="002F1FE3" w:rsidRDefault="00C76D8C" w:rsidP="00E37294">
            <w:pPr>
              <w:rPr>
                <w:sz w:val="20"/>
                <w:szCs w:val="20"/>
              </w:rPr>
            </w:pPr>
          </w:p>
        </w:tc>
        <w:tc>
          <w:tcPr>
            <w:tcW w:w="3054" w:type="dxa"/>
            <w:gridSpan w:val="2"/>
            <w:tcBorders>
              <w:top w:val="nil"/>
              <w:left w:val="nil"/>
              <w:bottom w:val="nil"/>
              <w:right w:val="nil"/>
            </w:tcBorders>
            <w:shd w:val="clear" w:color="auto" w:fill="auto"/>
            <w:vAlign w:val="bottom"/>
            <w:hideMark/>
          </w:tcPr>
          <w:p w:rsidR="00C76D8C" w:rsidRPr="002F1FE3" w:rsidRDefault="00C76D8C" w:rsidP="00E37294"/>
        </w:tc>
        <w:tc>
          <w:tcPr>
            <w:tcW w:w="3827" w:type="dxa"/>
            <w:gridSpan w:val="3"/>
            <w:vMerge/>
            <w:tcBorders>
              <w:left w:val="nil"/>
              <w:right w:val="nil"/>
            </w:tcBorders>
            <w:shd w:val="clear" w:color="auto" w:fill="auto"/>
            <w:vAlign w:val="bottom"/>
          </w:tcPr>
          <w:p w:rsidR="00C76D8C" w:rsidRPr="002F1FE3" w:rsidRDefault="00C76D8C" w:rsidP="00E37294">
            <w:pPr>
              <w:rPr>
                <w:sz w:val="20"/>
                <w:szCs w:val="20"/>
              </w:rPr>
            </w:pPr>
          </w:p>
        </w:tc>
      </w:tr>
      <w:tr w:rsidR="00C76D8C" w:rsidRPr="002F1FE3" w:rsidTr="00E37294">
        <w:trPr>
          <w:trHeight w:val="255"/>
        </w:trPr>
        <w:tc>
          <w:tcPr>
            <w:tcW w:w="3751" w:type="dxa"/>
            <w:gridSpan w:val="2"/>
            <w:tcBorders>
              <w:top w:val="nil"/>
              <w:left w:val="nil"/>
              <w:bottom w:val="nil"/>
              <w:right w:val="nil"/>
            </w:tcBorders>
            <w:shd w:val="clear" w:color="auto" w:fill="auto"/>
            <w:vAlign w:val="bottom"/>
            <w:hideMark/>
          </w:tcPr>
          <w:p w:rsidR="00C76D8C" w:rsidRPr="002F1FE3" w:rsidRDefault="00C76D8C" w:rsidP="00E37294">
            <w:pPr>
              <w:jc w:val="center"/>
              <w:rPr>
                <w:rFonts w:ascii="Verdana" w:hAnsi="Verdana"/>
                <w:sz w:val="20"/>
                <w:szCs w:val="20"/>
              </w:rPr>
            </w:pPr>
          </w:p>
        </w:tc>
        <w:tc>
          <w:tcPr>
            <w:tcW w:w="3054" w:type="dxa"/>
            <w:gridSpan w:val="2"/>
            <w:tcBorders>
              <w:top w:val="nil"/>
              <w:left w:val="nil"/>
              <w:bottom w:val="nil"/>
              <w:right w:val="nil"/>
            </w:tcBorders>
            <w:shd w:val="clear" w:color="auto" w:fill="auto"/>
            <w:vAlign w:val="bottom"/>
            <w:hideMark/>
          </w:tcPr>
          <w:p w:rsidR="00C76D8C" w:rsidRPr="002F1FE3" w:rsidRDefault="00C76D8C" w:rsidP="00E37294">
            <w:pPr>
              <w:rPr>
                <w:rFonts w:ascii="Verdana" w:hAnsi="Verdana"/>
                <w:sz w:val="20"/>
                <w:szCs w:val="20"/>
              </w:rPr>
            </w:pPr>
          </w:p>
        </w:tc>
        <w:tc>
          <w:tcPr>
            <w:tcW w:w="3827" w:type="dxa"/>
            <w:gridSpan w:val="3"/>
            <w:vMerge/>
            <w:tcBorders>
              <w:left w:val="nil"/>
              <w:bottom w:val="nil"/>
              <w:right w:val="nil"/>
            </w:tcBorders>
            <w:shd w:val="clear" w:color="auto" w:fill="auto"/>
            <w:vAlign w:val="bottom"/>
          </w:tcPr>
          <w:p w:rsidR="00C76D8C" w:rsidRPr="002F1FE3" w:rsidRDefault="00C76D8C" w:rsidP="00E37294">
            <w:pPr>
              <w:rPr>
                <w:rFonts w:ascii="Verdana" w:hAnsi="Verdana"/>
                <w:sz w:val="20"/>
                <w:szCs w:val="20"/>
              </w:rPr>
            </w:pPr>
          </w:p>
        </w:tc>
      </w:tr>
      <w:tr w:rsidR="00C76D8C" w:rsidRPr="002F1FE3" w:rsidTr="00E37294">
        <w:trPr>
          <w:trHeight w:val="825"/>
        </w:trPr>
        <w:tc>
          <w:tcPr>
            <w:tcW w:w="10632" w:type="dxa"/>
            <w:gridSpan w:val="7"/>
            <w:tcBorders>
              <w:top w:val="nil"/>
              <w:left w:val="nil"/>
              <w:bottom w:val="nil"/>
              <w:right w:val="nil"/>
            </w:tcBorders>
            <w:shd w:val="clear" w:color="auto" w:fill="auto"/>
            <w:vAlign w:val="bottom"/>
            <w:hideMark/>
          </w:tcPr>
          <w:p w:rsidR="00C76D8C" w:rsidRPr="002F1FE3" w:rsidRDefault="00C76D8C" w:rsidP="00E37294">
            <w:pPr>
              <w:jc w:val="center"/>
              <w:rPr>
                <w:b/>
                <w:bCs/>
                <w:sz w:val="20"/>
                <w:szCs w:val="20"/>
              </w:rPr>
            </w:pPr>
            <w:r w:rsidRPr="002F1FE3">
              <w:rPr>
                <w:b/>
                <w:bCs/>
                <w:sz w:val="20"/>
                <w:szCs w:val="20"/>
              </w:rPr>
              <w:t xml:space="preserve">      ИСТОЧНИКИ </w:t>
            </w:r>
          </w:p>
          <w:p w:rsidR="00C76D8C" w:rsidRPr="002F1FE3" w:rsidRDefault="00C76D8C" w:rsidP="00E37294">
            <w:pPr>
              <w:jc w:val="center"/>
              <w:rPr>
                <w:b/>
                <w:bCs/>
                <w:sz w:val="20"/>
                <w:szCs w:val="20"/>
              </w:rPr>
            </w:pPr>
            <w:r w:rsidRPr="002F1FE3">
              <w:rPr>
                <w:b/>
                <w:bCs/>
                <w:sz w:val="20"/>
                <w:szCs w:val="20"/>
              </w:rPr>
              <w:t>ВНУТРЕННЕГО ФИНАНСИРОВАНИЯ ДЕФИЦИТА БЮДЖЕТА МУНИЦИПАЛЬНОГО РАЙОНА (ГОРОДСКОГО ОКРУГА) РЕСПУБЛИКИ МОРДОВИЯ НА 2025ГОД И НА ПЛАНОВЫЙ ПЕРИОД 2026 и 2027 ГОДОВ</w:t>
            </w:r>
          </w:p>
        </w:tc>
      </w:tr>
      <w:tr w:rsidR="00C76D8C" w:rsidRPr="002F1FE3" w:rsidTr="00E37294">
        <w:trPr>
          <w:trHeight w:val="452"/>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6D8C" w:rsidRPr="002F1FE3" w:rsidRDefault="00C76D8C" w:rsidP="00E37294">
            <w:pPr>
              <w:jc w:val="center"/>
              <w:rPr>
                <w:b/>
                <w:bCs/>
                <w:sz w:val="20"/>
                <w:szCs w:val="20"/>
              </w:rPr>
            </w:pPr>
            <w:r w:rsidRPr="002F1FE3">
              <w:rPr>
                <w:b/>
                <w:bCs/>
                <w:sz w:val="20"/>
                <w:szCs w:val="20"/>
              </w:rPr>
              <w:t>Код</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76D8C" w:rsidRPr="002F1FE3" w:rsidRDefault="00C76D8C" w:rsidP="00E37294">
            <w:pPr>
              <w:jc w:val="center"/>
              <w:rPr>
                <w:b/>
                <w:bCs/>
                <w:sz w:val="20"/>
                <w:szCs w:val="20"/>
              </w:rPr>
            </w:pPr>
            <w:r w:rsidRPr="002F1FE3">
              <w:rPr>
                <w:b/>
                <w:bCs/>
                <w:sz w:val="20"/>
                <w:szCs w:val="20"/>
              </w:rPr>
              <w:t>Сумма (тыс. руб.)</w:t>
            </w:r>
          </w:p>
        </w:tc>
      </w:tr>
      <w:tr w:rsidR="00C76D8C" w:rsidRPr="002F1FE3" w:rsidTr="00E37294">
        <w:trPr>
          <w:trHeight w:val="156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C76D8C" w:rsidRPr="002F1FE3" w:rsidRDefault="00C76D8C" w:rsidP="00E37294">
            <w:pPr>
              <w:rPr>
                <w:b/>
                <w:bCs/>
                <w:sz w:val="20"/>
                <w:szCs w:val="20"/>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C76D8C" w:rsidRPr="002F1FE3" w:rsidRDefault="00C76D8C" w:rsidP="00E37294">
            <w:pPr>
              <w:rPr>
                <w:b/>
                <w:bCs/>
                <w:sz w:val="20"/>
                <w:szCs w:val="20"/>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 xml:space="preserve">2025 год </w:t>
            </w:r>
          </w:p>
        </w:tc>
        <w:tc>
          <w:tcPr>
            <w:tcW w:w="1276" w:type="dxa"/>
            <w:tcBorders>
              <w:top w:val="nil"/>
              <w:left w:val="nil"/>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3"/>
                <w:szCs w:val="23"/>
              </w:rPr>
            </w:pPr>
            <w:r w:rsidRPr="002F1FE3">
              <w:rPr>
                <w:b/>
                <w:bCs/>
                <w:sz w:val="20"/>
                <w:szCs w:val="20"/>
              </w:rPr>
              <w:t>2026 год</w:t>
            </w:r>
          </w:p>
        </w:tc>
        <w:tc>
          <w:tcPr>
            <w:tcW w:w="1275" w:type="dxa"/>
            <w:tcBorders>
              <w:top w:val="nil"/>
              <w:left w:val="nil"/>
              <w:bottom w:val="single" w:sz="4" w:space="0" w:color="auto"/>
              <w:right w:val="single" w:sz="4" w:space="0" w:color="auto"/>
            </w:tcBorders>
            <w:shd w:val="clear" w:color="auto" w:fill="auto"/>
            <w:vAlign w:val="center"/>
            <w:hideMark/>
          </w:tcPr>
          <w:p w:rsidR="00C76D8C" w:rsidRPr="002F1FE3" w:rsidRDefault="00C76D8C" w:rsidP="00E37294">
            <w:pPr>
              <w:jc w:val="center"/>
              <w:rPr>
                <w:b/>
                <w:bCs/>
                <w:sz w:val="20"/>
                <w:szCs w:val="20"/>
              </w:rPr>
            </w:pPr>
            <w:r w:rsidRPr="002F1FE3">
              <w:rPr>
                <w:b/>
                <w:bCs/>
                <w:sz w:val="20"/>
                <w:szCs w:val="20"/>
              </w:rPr>
              <w:t>2027 год</w:t>
            </w:r>
          </w:p>
        </w:tc>
      </w:tr>
      <w:tr w:rsidR="00C76D8C" w:rsidRPr="002F1FE3" w:rsidTr="00E37294">
        <w:trPr>
          <w:trHeight w:val="221"/>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b/>
                <w:bCs/>
                <w:sz w:val="23"/>
                <w:szCs w:val="23"/>
              </w:rPr>
            </w:pPr>
            <w:r w:rsidRPr="002F1FE3">
              <w:rPr>
                <w:b/>
                <w:bCs/>
                <w:sz w:val="23"/>
                <w:szCs w:val="23"/>
              </w:rPr>
              <w:t>1</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3"/>
                <w:szCs w:val="23"/>
              </w:rPr>
            </w:pPr>
            <w:r w:rsidRPr="002F1FE3">
              <w:rPr>
                <w:b/>
                <w:bCs/>
                <w:sz w:val="23"/>
                <w:szCs w:val="23"/>
              </w:rPr>
              <w:t>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3"/>
                <w:szCs w:val="23"/>
              </w:rPr>
            </w:pPr>
            <w:r w:rsidRPr="002F1FE3">
              <w:rPr>
                <w:b/>
                <w:bCs/>
                <w:sz w:val="23"/>
                <w:szCs w:val="23"/>
              </w:rPr>
              <w:t>3</w:t>
            </w:r>
          </w:p>
        </w:tc>
        <w:tc>
          <w:tcPr>
            <w:tcW w:w="1276"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3"/>
                <w:szCs w:val="23"/>
              </w:rPr>
            </w:pPr>
            <w:r w:rsidRPr="002F1FE3">
              <w:rPr>
                <w:b/>
                <w:bCs/>
                <w:sz w:val="23"/>
                <w:szCs w:val="23"/>
              </w:rPr>
              <w:t>4</w:t>
            </w:r>
          </w:p>
        </w:tc>
        <w:tc>
          <w:tcPr>
            <w:tcW w:w="1275" w:type="dxa"/>
            <w:tcBorders>
              <w:top w:val="nil"/>
              <w:left w:val="nil"/>
              <w:bottom w:val="single" w:sz="4" w:space="0" w:color="auto"/>
              <w:right w:val="single" w:sz="4" w:space="0" w:color="auto"/>
            </w:tcBorders>
            <w:shd w:val="clear" w:color="auto" w:fill="auto"/>
            <w:noWrap/>
            <w:vAlign w:val="bottom"/>
            <w:hideMark/>
          </w:tcPr>
          <w:p w:rsidR="00C76D8C" w:rsidRPr="002F1FE3" w:rsidRDefault="00C76D8C" w:rsidP="00E37294">
            <w:pPr>
              <w:jc w:val="center"/>
              <w:rPr>
                <w:b/>
                <w:bCs/>
                <w:sz w:val="23"/>
                <w:szCs w:val="23"/>
              </w:rPr>
            </w:pPr>
            <w:r w:rsidRPr="002F1FE3">
              <w:rPr>
                <w:b/>
                <w:bCs/>
                <w:sz w:val="23"/>
                <w:szCs w:val="23"/>
              </w:rPr>
              <w:t>5</w:t>
            </w:r>
          </w:p>
        </w:tc>
      </w:tr>
      <w:tr w:rsidR="00C76D8C" w:rsidRPr="002F1FE3" w:rsidTr="00E37294">
        <w:trPr>
          <w:trHeight w:val="358"/>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911 90 00 00 00 00 0000 000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Источники финансирования дефицита бюджета - всего</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911 01 00 00 00 00 0000 000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w:t>
            </w:r>
          </w:p>
        </w:tc>
      </w:tr>
      <w:tr w:rsidR="00C76D8C" w:rsidRPr="002F1FE3" w:rsidTr="00E37294">
        <w:trPr>
          <w:trHeight w:val="460"/>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911 01 03 00 00 00 0000 000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Бюджетные кредиты от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r>
      <w:tr w:rsidR="00C76D8C" w:rsidRPr="002F1FE3" w:rsidTr="00E37294">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911 01 03 00 00 00 0000 700</w:t>
            </w:r>
          </w:p>
        </w:tc>
        <w:tc>
          <w:tcPr>
            <w:tcW w:w="3685"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 xml:space="preserve">Получение бюджетных кредитов от других </w:t>
            </w:r>
            <w:proofErr w:type="spellStart"/>
            <w:r w:rsidRPr="002F1FE3">
              <w:rPr>
                <w:sz w:val="20"/>
                <w:szCs w:val="20"/>
              </w:rPr>
              <w:t>бюжетов</w:t>
            </w:r>
            <w:proofErr w:type="spellEnd"/>
            <w:r w:rsidRPr="002F1FE3">
              <w:rPr>
                <w:sz w:val="20"/>
                <w:szCs w:val="20"/>
              </w:rPr>
              <w:t xml:space="preserve"> бюджетной системы Российской Федерации в валюте РФ</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r>
      <w:tr w:rsidR="00C76D8C" w:rsidRPr="002F1FE3" w:rsidTr="00E37294">
        <w:trPr>
          <w:trHeight w:val="634"/>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911 01 03 01 00 13 0000 710</w:t>
            </w:r>
          </w:p>
        </w:tc>
        <w:tc>
          <w:tcPr>
            <w:tcW w:w="3685"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Получение бюджетных кредитов от других бюджетов бюджетной системы Российской Федерации бюджетами поселений в валюте РФ</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r>
      <w:tr w:rsidR="00C76D8C" w:rsidRPr="002F1FE3" w:rsidTr="00E37294">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911 01 03 00 00 00 0000 800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Погашение бюджетных кредитов полученных от других бюджетов бюджетной системы Российской Федерации в валюте РФ</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r>
      <w:tr w:rsidR="00C76D8C" w:rsidRPr="002F1FE3" w:rsidTr="00E37294">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911 01 03 00 00 13 0000 810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Погашение бюджетами поселений кредитов полученных от других бюджетов бюджетной системы Российской Федерации в валюте РФ</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r>
      <w:tr w:rsidR="00C76D8C" w:rsidRPr="002F1FE3" w:rsidTr="00E37294">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911 01 05 00 00 00 000 000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Изменение остатков средств на счетах по учету средств бюджета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0,00</w:t>
            </w:r>
          </w:p>
        </w:tc>
      </w:tr>
      <w:tr w:rsidR="00C76D8C" w:rsidRPr="002F1FE3" w:rsidTr="00E37294">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911 01 05 00 00 00 0000 500</w:t>
            </w:r>
          </w:p>
        </w:tc>
        <w:tc>
          <w:tcPr>
            <w:tcW w:w="3685"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Увеличение остатков средств бюджетов</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single" w:sz="4" w:space="0" w:color="auto"/>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911 01 05 02 00 00 0000 510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Увеличение прочих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911 01 05 02 01 00 0000 510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lastRenderedPageBreak/>
              <w:t>911 01 05 02 01 13 0000 510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Увеличение  прочих остатков денежных средств  городских поселений</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299"/>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911 01 05 00 00 00 0000 600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Уменьшение остатков средств бюджетов</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911 01 05 02 00 00 0000 610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911 01 05 02 01 00 0000 610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r w:rsidR="00C76D8C" w:rsidRPr="002F1FE3" w:rsidTr="00E37294">
        <w:trPr>
          <w:trHeight w:val="315"/>
        </w:trPr>
        <w:tc>
          <w:tcPr>
            <w:tcW w:w="2978" w:type="dxa"/>
            <w:tcBorders>
              <w:top w:val="nil"/>
              <w:left w:val="single" w:sz="4" w:space="0" w:color="auto"/>
              <w:bottom w:val="single" w:sz="4" w:space="0" w:color="auto"/>
              <w:right w:val="single" w:sz="4" w:space="0" w:color="auto"/>
            </w:tcBorders>
            <w:shd w:val="clear" w:color="auto" w:fill="auto"/>
            <w:noWrap/>
            <w:hideMark/>
          </w:tcPr>
          <w:p w:rsidR="00C76D8C" w:rsidRPr="002F1FE3" w:rsidRDefault="00C76D8C" w:rsidP="00E37294">
            <w:pPr>
              <w:jc w:val="center"/>
              <w:rPr>
                <w:sz w:val="20"/>
                <w:szCs w:val="20"/>
              </w:rPr>
            </w:pPr>
            <w:r w:rsidRPr="002F1FE3">
              <w:rPr>
                <w:sz w:val="20"/>
                <w:szCs w:val="20"/>
              </w:rPr>
              <w:t>911 01 05 02 01 13 0000 610</w:t>
            </w:r>
          </w:p>
        </w:tc>
        <w:tc>
          <w:tcPr>
            <w:tcW w:w="3685"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rPr>
                <w:sz w:val="20"/>
                <w:szCs w:val="20"/>
              </w:rPr>
            </w:pPr>
            <w:r w:rsidRPr="002F1FE3">
              <w:rPr>
                <w:sz w:val="20"/>
                <w:szCs w:val="20"/>
              </w:rPr>
              <w:t>Уменьшение прочих остатков денежных средств  городских поселений</w:t>
            </w:r>
          </w:p>
        </w:tc>
        <w:tc>
          <w:tcPr>
            <w:tcW w:w="1418" w:type="dxa"/>
            <w:gridSpan w:val="2"/>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20848,60000</w:t>
            </w:r>
          </w:p>
        </w:tc>
        <w:tc>
          <w:tcPr>
            <w:tcW w:w="1276"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21648,200</w:t>
            </w:r>
          </w:p>
        </w:tc>
        <w:tc>
          <w:tcPr>
            <w:tcW w:w="1275" w:type="dxa"/>
            <w:tcBorders>
              <w:top w:val="nil"/>
              <w:left w:val="nil"/>
              <w:bottom w:val="single" w:sz="4" w:space="0" w:color="auto"/>
              <w:right w:val="single" w:sz="4" w:space="0" w:color="auto"/>
            </w:tcBorders>
            <w:shd w:val="clear" w:color="auto" w:fill="auto"/>
            <w:noWrap/>
            <w:hideMark/>
          </w:tcPr>
          <w:p w:rsidR="00C76D8C" w:rsidRPr="002F1FE3" w:rsidRDefault="00C76D8C" w:rsidP="00E37294">
            <w:pPr>
              <w:jc w:val="right"/>
              <w:rPr>
                <w:sz w:val="20"/>
                <w:szCs w:val="20"/>
              </w:rPr>
            </w:pPr>
            <w:r w:rsidRPr="002F1FE3">
              <w:rPr>
                <w:sz w:val="20"/>
                <w:szCs w:val="20"/>
              </w:rPr>
              <w:t>23433,900</w:t>
            </w:r>
          </w:p>
        </w:tc>
      </w:tr>
    </w:tbl>
    <w:p w:rsidR="00C76D8C" w:rsidRPr="002F1FE3" w:rsidRDefault="00C76D8C" w:rsidP="00C76D8C">
      <w:pPr>
        <w:outlineLvl w:val="0"/>
        <w:rPr>
          <w:sz w:val="28"/>
          <w:szCs w:val="28"/>
        </w:rPr>
      </w:pPr>
    </w:p>
    <w:p w:rsidR="00C76D8C" w:rsidRPr="002F1FE3" w:rsidRDefault="00C76D8C" w:rsidP="00C76D8C">
      <w:pPr>
        <w:keepNext/>
        <w:jc w:val="center"/>
        <w:outlineLvl w:val="0"/>
        <w:rPr>
          <w:b/>
        </w:rPr>
      </w:pPr>
    </w:p>
    <w:p w:rsidR="00C76D8C" w:rsidRDefault="00C76D8C" w:rsidP="00C76D8C">
      <w:pPr>
        <w:spacing w:line="264" w:lineRule="auto"/>
        <w:jc w:val="center"/>
        <w:rPr>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Pr="00805C0B" w:rsidRDefault="00C76D8C" w:rsidP="00805C0B">
      <w:pPr>
        <w:pStyle w:val="14"/>
        <w:jc w:val="center"/>
        <w:rPr>
          <w:b/>
          <w:color w:val="000000"/>
          <w:sz w:val="28"/>
          <w:szCs w:val="28"/>
        </w:rPr>
      </w:pPr>
      <w:bookmarkStart w:id="2" w:name="sub_1000"/>
      <w:r w:rsidRPr="00805C0B">
        <w:rPr>
          <w:b/>
          <w:color w:val="000000"/>
          <w:sz w:val="28"/>
          <w:szCs w:val="28"/>
        </w:rPr>
        <w:t>РЕСПУБЛИКА МОРДОВИЯ</w:t>
      </w:r>
    </w:p>
    <w:p w:rsidR="00C76D8C" w:rsidRPr="00805C0B" w:rsidRDefault="00C76D8C" w:rsidP="00805C0B">
      <w:pPr>
        <w:jc w:val="center"/>
        <w:rPr>
          <w:rFonts w:ascii="Times New Roman" w:hAnsi="Times New Roman" w:cs="Times New Roman"/>
          <w:b/>
          <w:bCs/>
          <w:sz w:val="28"/>
          <w:szCs w:val="28"/>
        </w:rPr>
      </w:pPr>
      <w:r w:rsidRPr="00805C0B">
        <w:rPr>
          <w:rFonts w:ascii="Times New Roman" w:hAnsi="Times New Roman" w:cs="Times New Roman"/>
          <w:b/>
          <w:bCs/>
          <w:sz w:val="28"/>
          <w:szCs w:val="28"/>
        </w:rPr>
        <w:t>ДВАДЦАТЬ ТРЕТЬЯ  СЕССИЯ  СОВЕТА  ДЕПУТАТОВ  ГОРОДСКОГО ПОСЕЛЕНИЯ  ИНСАР ИНСАРСКОГО  МУНИЦИПАЛЬНОГО  РАЙОНА</w:t>
      </w:r>
    </w:p>
    <w:p w:rsidR="00C76D8C" w:rsidRPr="00805C0B" w:rsidRDefault="00C76D8C" w:rsidP="00805C0B">
      <w:pPr>
        <w:jc w:val="center"/>
        <w:rPr>
          <w:rFonts w:ascii="Times New Roman" w:hAnsi="Times New Roman" w:cs="Times New Roman"/>
          <w:b/>
          <w:bCs/>
          <w:sz w:val="28"/>
          <w:szCs w:val="28"/>
        </w:rPr>
      </w:pPr>
      <w:r w:rsidRPr="00805C0B">
        <w:rPr>
          <w:rFonts w:ascii="Times New Roman" w:hAnsi="Times New Roman" w:cs="Times New Roman"/>
          <w:b/>
          <w:bCs/>
          <w:sz w:val="28"/>
          <w:szCs w:val="28"/>
        </w:rPr>
        <w:t>СЕДЬМОГО  СОЗЫВА</w:t>
      </w:r>
    </w:p>
    <w:p w:rsidR="00C76D8C" w:rsidRPr="00057456" w:rsidRDefault="00C76D8C" w:rsidP="00C76D8C">
      <w:pPr>
        <w:jc w:val="center"/>
        <w:rPr>
          <w:rFonts w:ascii="Times New Roman" w:hAnsi="Times New Roman" w:cs="Times New Roman"/>
          <w:b/>
          <w:bCs/>
          <w:sz w:val="28"/>
          <w:szCs w:val="28"/>
        </w:rPr>
      </w:pPr>
    </w:p>
    <w:p w:rsidR="00C76D8C" w:rsidRDefault="00C76D8C" w:rsidP="00C76D8C">
      <w:pPr>
        <w:jc w:val="center"/>
        <w:rPr>
          <w:rFonts w:ascii="Times New Roman" w:hAnsi="Times New Roman" w:cs="Times New Roman"/>
          <w:b/>
          <w:bCs/>
          <w:sz w:val="28"/>
          <w:szCs w:val="28"/>
        </w:rPr>
      </w:pPr>
    </w:p>
    <w:p w:rsidR="00C76D8C" w:rsidRDefault="00C76D8C" w:rsidP="00C76D8C">
      <w:pPr>
        <w:pStyle w:val="14"/>
        <w:rPr>
          <w:sz w:val="28"/>
          <w:szCs w:val="28"/>
        </w:rPr>
      </w:pPr>
      <w:r w:rsidRPr="006368AB">
        <w:rPr>
          <w:sz w:val="28"/>
          <w:szCs w:val="28"/>
        </w:rPr>
        <w:t>РЕШЕНИЕ</w:t>
      </w:r>
    </w:p>
    <w:p w:rsidR="00C76D8C" w:rsidRPr="00D5722A" w:rsidRDefault="00C76D8C" w:rsidP="00C76D8C">
      <w:pPr>
        <w:rPr>
          <w:rFonts w:ascii="Times New Roman" w:hAnsi="Times New Roman" w:cs="Times New Roman"/>
          <w:sz w:val="28"/>
          <w:szCs w:val="28"/>
        </w:rPr>
      </w:pPr>
      <w:r>
        <w:rPr>
          <w:rFonts w:ascii="Times New Roman" w:hAnsi="Times New Roman" w:cs="Times New Roman"/>
          <w:sz w:val="28"/>
          <w:szCs w:val="28"/>
        </w:rPr>
        <w:t xml:space="preserve">                                                  г. Инсар</w:t>
      </w:r>
    </w:p>
    <w:p w:rsidR="00C76D8C" w:rsidRPr="006368AB" w:rsidRDefault="00C76D8C" w:rsidP="00C76D8C">
      <w:pPr>
        <w:rPr>
          <w:rFonts w:ascii="Times New Roman" w:hAnsi="Times New Roman" w:cs="Times New Roman"/>
          <w:sz w:val="28"/>
          <w:szCs w:val="28"/>
        </w:rPr>
      </w:pPr>
    </w:p>
    <w:p w:rsidR="00C76D8C" w:rsidRDefault="00C76D8C" w:rsidP="00C76D8C">
      <w:pPr>
        <w:rPr>
          <w:rFonts w:ascii="Times New Roman" w:hAnsi="Times New Roman" w:cs="Times New Roman"/>
          <w:sz w:val="28"/>
          <w:szCs w:val="28"/>
        </w:rPr>
      </w:pPr>
      <w:r>
        <w:rPr>
          <w:rFonts w:ascii="Times New Roman" w:hAnsi="Times New Roman" w:cs="Times New Roman"/>
          <w:sz w:val="28"/>
          <w:szCs w:val="28"/>
        </w:rPr>
        <w:t xml:space="preserve">от   27 декабря  </w:t>
      </w:r>
      <w:r w:rsidRPr="006368AB">
        <w:rPr>
          <w:rFonts w:ascii="Times New Roman" w:hAnsi="Times New Roman" w:cs="Times New Roman"/>
          <w:sz w:val="28"/>
          <w:szCs w:val="28"/>
        </w:rPr>
        <w:t>20</w:t>
      </w:r>
      <w:r>
        <w:rPr>
          <w:rFonts w:ascii="Times New Roman" w:hAnsi="Times New Roman" w:cs="Times New Roman"/>
          <w:sz w:val="28"/>
          <w:szCs w:val="28"/>
        </w:rPr>
        <w:t xml:space="preserve">24 </w:t>
      </w:r>
      <w:r w:rsidRPr="006368AB">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15</w:t>
      </w:r>
    </w:p>
    <w:p w:rsidR="00C76D8C" w:rsidRPr="008A4C35" w:rsidRDefault="00C76D8C" w:rsidP="00C76D8C">
      <w:pPr>
        <w:rPr>
          <w:rFonts w:ascii="Times New Roman" w:hAnsi="Times New Roman" w:cs="Times New Roman"/>
          <w:sz w:val="28"/>
          <w:szCs w:val="28"/>
        </w:rPr>
      </w:pPr>
    </w:p>
    <w:p w:rsidR="00C76D8C" w:rsidRPr="008A4C35" w:rsidRDefault="00C76D8C" w:rsidP="00C76D8C">
      <w:pPr>
        <w:rPr>
          <w:rFonts w:ascii="Times New Roman" w:hAnsi="Times New Roman" w:cs="Times New Roman"/>
          <w:b/>
          <w:sz w:val="28"/>
          <w:szCs w:val="28"/>
        </w:rPr>
      </w:pPr>
      <w:r w:rsidRPr="008A4C35">
        <w:rPr>
          <w:rFonts w:ascii="Times New Roman" w:hAnsi="Times New Roman" w:cs="Times New Roman"/>
          <w:b/>
          <w:sz w:val="28"/>
          <w:szCs w:val="28"/>
        </w:rPr>
        <w:t>О прогнозном</w:t>
      </w:r>
      <w:r w:rsidRPr="008A4C35">
        <w:rPr>
          <w:rFonts w:ascii="Times New Roman" w:hAnsi="Times New Roman" w:cs="Times New Roman"/>
          <w:b/>
          <w:i/>
          <w:sz w:val="28"/>
          <w:szCs w:val="28"/>
        </w:rPr>
        <w:t xml:space="preserve"> </w:t>
      </w:r>
      <w:r w:rsidRPr="008A4C35">
        <w:rPr>
          <w:rFonts w:ascii="Times New Roman" w:hAnsi="Times New Roman" w:cs="Times New Roman"/>
          <w:b/>
          <w:sz w:val="28"/>
          <w:szCs w:val="28"/>
        </w:rPr>
        <w:t xml:space="preserve">плане приватизации </w:t>
      </w:r>
    </w:p>
    <w:p w:rsidR="00C76D8C" w:rsidRPr="008A4C35" w:rsidRDefault="00C76D8C" w:rsidP="00C76D8C">
      <w:pPr>
        <w:rPr>
          <w:rFonts w:ascii="Times New Roman" w:hAnsi="Times New Roman" w:cs="Times New Roman"/>
          <w:b/>
          <w:sz w:val="28"/>
          <w:szCs w:val="28"/>
        </w:rPr>
      </w:pPr>
      <w:r w:rsidRPr="008A4C35">
        <w:rPr>
          <w:rFonts w:ascii="Times New Roman" w:hAnsi="Times New Roman" w:cs="Times New Roman"/>
          <w:b/>
          <w:sz w:val="28"/>
          <w:szCs w:val="28"/>
        </w:rPr>
        <w:t xml:space="preserve">муниципального имущества городского </w:t>
      </w:r>
    </w:p>
    <w:p w:rsidR="00C76D8C" w:rsidRPr="008A4C35" w:rsidRDefault="00C76D8C" w:rsidP="00C76D8C">
      <w:pPr>
        <w:rPr>
          <w:rFonts w:ascii="Times New Roman" w:hAnsi="Times New Roman" w:cs="Times New Roman"/>
          <w:b/>
          <w:sz w:val="28"/>
          <w:szCs w:val="28"/>
        </w:rPr>
      </w:pPr>
      <w:r w:rsidRPr="008A4C35">
        <w:rPr>
          <w:rFonts w:ascii="Times New Roman" w:hAnsi="Times New Roman" w:cs="Times New Roman"/>
          <w:b/>
          <w:sz w:val="28"/>
          <w:szCs w:val="28"/>
        </w:rPr>
        <w:t>поселения Инсар на 202</w:t>
      </w:r>
      <w:r>
        <w:rPr>
          <w:rFonts w:ascii="Times New Roman" w:hAnsi="Times New Roman" w:cs="Times New Roman"/>
          <w:b/>
          <w:sz w:val="28"/>
          <w:szCs w:val="28"/>
        </w:rPr>
        <w:t>5</w:t>
      </w:r>
      <w:r w:rsidRPr="008A4C35">
        <w:rPr>
          <w:rFonts w:ascii="Times New Roman" w:hAnsi="Times New Roman" w:cs="Times New Roman"/>
          <w:b/>
          <w:sz w:val="28"/>
          <w:szCs w:val="28"/>
        </w:rPr>
        <w:t xml:space="preserve"> год </w:t>
      </w:r>
    </w:p>
    <w:p w:rsidR="00C76D8C" w:rsidRPr="008A4C35" w:rsidRDefault="00C76D8C" w:rsidP="00C76D8C">
      <w:pPr>
        <w:rPr>
          <w:rFonts w:ascii="Times New Roman" w:hAnsi="Times New Roman" w:cs="Times New Roman"/>
          <w:sz w:val="28"/>
          <w:szCs w:val="28"/>
        </w:rPr>
      </w:pPr>
    </w:p>
    <w:p w:rsidR="00C76D8C" w:rsidRPr="008A4C35" w:rsidRDefault="00C76D8C" w:rsidP="00C76D8C">
      <w:pPr>
        <w:rPr>
          <w:rFonts w:ascii="Times New Roman" w:hAnsi="Times New Roman" w:cs="Times New Roman"/>
          <w:sz w:val="28"/>
          <w:szCs w:val="28"/>
        </w:rPr>
      </w:pPr>
      <w:r w:rsidRPr="008A4C35">
        <w:rPr>
          <w:rFonts w:ascii="Times New Roman" w:hAnsi="Times New Roman" w:cs="Times New Roman"/>
          <w:sz w:val="28"/>
          <w:szCs w:val="28"/>
        </w:rPr>
        <w:t xml:space="preserve">                                                                              </w:t>
      </w:r>
    </w:p>
    <w:p w:rsidR="00C76D8C" w:rsidRPr="008A4C35" w:rsidRDefault="00C76D8C" w:rsidP="00C76D8C">
      <w:pPr>
        <w:pStyle w:val="31"/>
        <w:ind w:left="57"/>
        <w:jc w:val="both"/>
        <w:rPr>
          <w:rFonts w:ascii="Times New Roman" w:hAnsi="Times New Roman"/>
          <w:sz w:val="28"/>
          <w:szCs w:val="28"/>
        </w:rPr>
      </w:pPr>
      <w:r w:rsidRPr="008A4C35">
        <w:rPr>
          <w:rFonts w:ascii="Times New Roman" w:hAnsi="Times New Roman"/>
          <w:sz w:val="28"/>
          <w:szCs w:val="28"/>
        </w:rPr>
        <w:t xml:space="preserve">               </w:t>
      </w:r>
      <w:proofErr w:type="gramStart"/>
      <w:r w:rsidRPr="008A4C35">
        <w:rPr>
          <w:rFonts w:ascii="Times New Roman" w:hAnsi="Times New Roman"/>
          <w:sz w:val="28"/>
          <w:szCs w:val="28"/>
        </w:rPr>
        <w:t>В целях пополнения доходной части бюджета городского поселения Инсар Инсарского муниципального района Республики Мордовия  и в соответствии с Федеральным законом от 21.12.2001 г. № 178-ФЗ «О приватизации государственного и муниципального имущества»,   Уставом городского поселения Инсар и решением Совета депутатов городского поселения Инсар  от 15.10.2009 г. № 29 «Об утверждении Положения о приватизации муниципального имущества городского поселения Инсар»</w:t>
      </w:r>
      <w:proofErr w:type="gramEnd"/>
    </w:p>
    <w:p w:rsidR="00C76D8C" w:rsidRDefault="00C76D8C" w:rsidP="00C76D8C">
      <w:pPr>
        <w:pStyle w:val="31"/>
        <w:ind w:left="57"/>
        <w:jc w:val="both"/>
        <w:rPr>
          <w:rFonts w:ascii="Times New Roman" w:hAnsi="Times New Roman"/>
          <w:b/>
          <w:sz w:val="28"/>
          <w:szCs w:val="28"/>
        </w:rPr>
      </w:pPr>
      <w:r w:rsidRPr="008A4C35">
        <w:rPr>
          <w:rFonts w:ascii="Times New Roman" w:hAnsi="Times New Roman"/>
          <w:sz w:val="28"/>
          <w:szCs w:val="28"/>
        </w:rPr>
        <w:t xml:space="preserve">                       </w:t>
      </w:r>
      <w:r w:rsidRPr="008A4C35">
        <w:rPr>
          <w:rFonts w:ascii="Times New Roman" w:hAnsi="Times New Roman"/>
          <w:b/>
          <w:sz w:val="28"/>
          <w:szCs w:val="28"/>
        </w:rPr>
        <w:t xml:space="preserve">  </w:t>
      </w:r>
    </w:p>
    <w:p w:rsidR="00C76D8C" w:rsidRPr="008A4C35" w:rsidRDefault="00C76D8C" w:rsidP="00C76D8C">
      <w:pPr>
        <w:pStyle w:val="31"/>
        <w:ind w:left="57"/>
        <w:jc w:val="both"/>
        <w:rPr>
          <w:rFonts w:ascii="Times New Roman" w:hAnsi="Times New Roman"/>
          <w:b/>
          <w:sz w:val="28"/>
          <w:szCs w:val="28"/>
        </w:rPr>
      </w:pPr>
      <w:r>
        <w:rPr>
          <w:rFonts w:ascii="Times New Roman" w:hAnsi="Times New Roman"/>
          <w:b/>
          <w:sz w:val="28"/>
          <w:szCs w:val="28"/>
        </w:rPr>
        <w:t xml:space="preserve">                </w:t>
      </w:r>
      <w:r w:rsidRPr="008A4C35">
        <w:rPr>
          <w:rFonts w:ascii="Times New Roman" w:hAnsi="Times New Roman"/>
          <w:b/>
          <w:sz w:val="28"/>
          <w:szCs w:val="28"/>
        </w:rPr>
        <w:t>Совет депутатов городского поселения Инсар РЕШИЛ:</w:t>
      </w:r>
    </w:p>
    <w:p w:rsidR="00C76D8C" w:rsidRPr="008A4C35" w:rsidRDefault="00C76D8C" w:rsidP="00C76D8C">
      <w:pPr>
        <w:pStyle w:val="31"/>
        <w:ind w:left="57"/>
        <w:jc w:val="both"/>
        <w:rPr>
          <w:rFonts w:ascii="Times New Roman" w:hAnsi="Times New Roman"/>
          <w:b/>
          <w:sz w:val="28"/>
          <w:szCs w:val="28"/>
        </w:rPr>
      </w:pPr>
    </w:p>
    <w:p w:rsidR="00C76D8C" w:rsidRPr="008A4C35" w:rsidRDefault="00C76D8C" w:rsidP="00C76D8C">
      <w:pPr>
        <w:rPr>
          <w:rFonts w:ascii="Times New Roman" w:hAnsi="Times New Roman" w:cs="Times New Roman"/>
          <w:sz w:val="28"/>
          <w:szCs w:val="28"/>
        </w:rPr>
      </w:pPr>
      <w:r w:rsidRPr="008A4C35">
        <w:rPr>
          <w:rFonts w:ascii="Times New Roman" w:hAnsi="Times New Roman" w:cs="Times New Roman"/>
          <w:sz w:val="28"/>
          <w:szCs w:val="28"/>
        </w:rPr>
        <w:tab/>
        <w:t>1.  Утвердить прилагаемый прогнозный план  приватизации   муниципального  имущества городского поселения Инсар на  202</w:t>
      </w:r>
      <w:r>
        <w:rPr>
          <w:rFonts w:ascii="Times New Roman" w:hAnsi="Times New Roman" w:cs="Times New Roman"/>
          <w:sz w:val="28"/>
          <w:szCs w:val="28"/>
        </w:rPr>
        <w:t>5</w:t>
      </w:r>
      <w:r w:rsidRPr="008A4C35">
        <w:rPr>
          <w:rFonts w:ascii="Times New Roman" w:hAnsi="Times New Roman" w:cs="Times New Roman"/>
          <w:sz w:val="28"/>
          <w:szCs w:val="28"/>
        </w:rPr>
        <w:t xml:space="preserve"> год.</w:t>
      </w:r>
    </w:p>
    <w:p w:rsidR="00C76D8C" w:rsidRPr="008A4C35" w:rsidRDefault="00C76D8C" w:rsidP="00C76D8C">
      <w:pPr>
        <w:rPr>
          <w:rFonts w:ascii="Times New Roman" w:hAnsi="Times New Roman" w:cs="Times New Roman"/>
          <w:sz w:val="28"/>
          <w:szCs w:val="28"/>
        </w:rPr>
      </w:pPr>
      <w:r w:rsidRPr="008A4C35">
        <w:rPr>
          <w:rFonts w:ascii="Times New Roman" w:hAnsi="Times New Roman" w:cs="Times New Roman"/>
          <w:sz w:val="28"/>
          <w:szCs w:val="28"/>
        </w:rPr>
        <w:tab/>
        <w:t xml:space="preserve">2. Настоящее решение </w:t>
      </w:r>
      <w:proofErr w:type="gramStart"/>
      <w:r w:rsidRPr="008A4C35">
        <w:rPr>
          <w:rFonts w:ascii="Times New Roman" w:hAnsi="Times New Roman" w:cs="Times New Roman"/>
          <w:sz w:val="28"/>
          <w:szCs w:val="28"/>
        </w:rPr>
        <w:t>подлежит официальному опубликованию  вступает</w:t>
      </w:r>
      <w:proofErr w:type="gramEnd"/>
      <w:r w:rsidRPr="008A4C35">
        <w:rPr>
          <w:rFonts w:ascii="Times New Roman" w:hAnsi="Times New Roman" w:cs="Times New Roman"/>
          <w:sz w:val="28"/>
          <w:szCs w:val="28"/>
        </w:rPr>
        <w:t xml:space="preserve"> в законную силу с 1 января 202</w:t>
      </w:r>
      <w:r>
        <w:rPr>
          <w:rFonts w:ascii="Times New Roman" w:hAnsi="Times New Roman" w:cs="Times New Roman"/>
          <w:sz w:val="28"/>
          <w:szCs w:val="28"/>
        </w:rPr>
        <w:t>5</w:t>
      </w:r>
      <w:r w:rsidRPr="008A4C35">
        <w:rPr>
          <w:rFonts w:ascii="Times New Roman" w:hAnsi="Times New Roman" w:cs="Times New Roman"/>
          <w:sz w:val="28"/>
          <w:szCs w:val="28"/>
        </w:rPr>
        <w:t xml:space="preserve"> года.</w:t>
      </w:r>
    </w:p>
    <w:p w:rsidR="00C76D8C" w:rsidRDefault="00C76D8C" w:rsidP="00C76D8C">
      <w:pPr>
        <w:rPr>
          <w:rFonts w:ascii="Times New Roman" w:hAnsi="Times New Roman" w:cs="Times New Roman"/>
          <w:sz w:val="28"/>
          <w:szCs w:val="28"/>
        </w:rPr>
      </w:pPr>
    </w:p>
    <w:p w:rsidR="00C76D8C" w:rsidRPr="008A4C35" w:rsidRDefault="00C76D8C" w:rsidP="00C76D8C">
      <w:pPr>
        <w:rPr>
          <w:rFonts w:ascii="Times New Roman" w:hAnsi="Times New Roman" w:cs="Times New Roman"/>
          <w:sz w:val="28"/>
          <w:szCs w:val="28"/>
        </w:rPr>
      </w:pPr>
      <w:r w:rsidRPr="008A4C35">
        <w:rPr>
          <w:rFonts w:ascii="Times New Roman" w:hAnsi="Times New Roman" w:cs="Times New Roman"/>
          <w:sz w:val="28"/>
          <w:szCs w:val="28"/>
        </w:rPr>
        <w:t xml:space="preserve"> </w:t>
      </w:r>
    </w:p>
    <w:p w:rsidR="00C76D8C" w:rsidRPr="00805C0B" w:rsidRDefault="00C76D8C" w:rsidP="00C76D8C">
      <w:pPr>
        <w:pStyle w:val="ac"/>
        <w:jc w:val="both"/>
        <w:rPr>
          <w:sz w:val="28"/>
          <w:szCs w:val="28"/>
        </w:rPr>
      </w:pPr>
      <w:r w:rsidRPr="00805C0B">
        <w:rPr>
          <w:sz w:val="28"/>
          <w:szCs w:val="28"/>
        </w:rPr>
        <w:t>Глава городского поселения Инсар</w:t>
      </w:r>
    </w:p>
    <w:p w:rsidR="00C76D8C" w:rsidRPr="00805C0B" w:rsidRDefault="00C76D8C" w:rsidP="00C76D8C">
      <w:pPr>
        <w:pStyle w:val="ac"/>
        <w:jc w:val="both"/>
        <w:rPr>
          <w:sz w:val="28"/>
          <w:szCs w:val="28"/>
        </w:rPr>
      </w:pPr>
      <w:r w:rsidRPr="00805C0B">
        <w:rPr>
          <w:sz w:val="28"/>
          <w:szCs w:val="28"/>
        </w:rPr>
        <w:t>Инсарского муниципального района</w:t>
      </w:r>
    </w:p>
    <w:p w:rsidR="00C76D8C" w:rsidRPr="00805C0B" w:rsidRDefault="00C76D8C" w:rsidP="00C76D8C">
      <w:pPr>
        <w:pStyle w:val="ac"/>
        <w:jc w:val="both"/>
        <w:rPr>
          <w:sz w:val="28"/>
          <w:szCs w:val="28"/>
        </w:rPr>
      </w:pPr>
      <w:r w:rsidRPr="00805C0B">
        <w:rPr>
          <w:sz w:val="28"/>
          <w:szCs w:val="28"/>
        </w:rPr>
        <w:t>Республики Мордовия                                                                 Н.И.ПАРШУТКИН</w:t>
      </w:r>
    </w:p>
    <w:p w:rsidR="00C76D8C" w:rsidRPr="008A4C35" w:rsidRDefault="00C76D8C" w:rsidP="00C76D8C">
      <w:pPr>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p>
    <w:p w:rsidR="00C76D8C" w:rsidRPr="008A4C35" w:rsidRDefault="00C76D8C" w:rsidP="00C76D8C">
      <w:pPr>
        <w:jc w:val="right"/>
        <w:rPr>
          <w:rFonts w:ascii="Times New Roman" w:hAnsi="Times New Roman" w:cs="Times New Roman"/>
          <w:sz w:val="28"/>
          <w:szCs w:val="28"/>
        </w:rPr>
      </w:pPr>
      <w:r w:rsidRPr="008A4C35">
        <w:rPr>
          <w:rFonts w:ascii="Times New Roman" w:hAnsi="Times New Roman" w:cs="Times New Roman"/>
          <w:sz w:val="28"/>
          <w:szCs w:val="28"/>
        </w:rPr>
        <w:lastRenderedPageBreak/>
        <w:t>Приложение</w:t>
      </w:r>
    </w:p>
    <w:p w:rsidR="00C76D8C" w:rsidRPr="008A4C35" w:rsidRDefault="00C76D8C" w:rsidP="00C76D8C">
      <w:pPr>
        <w:jc w:val="right"/>
        <w:rPr>
          <w:rFonts w:ascii="Times New Roman" w:hAnsi="Times New Roman" w:cs="Times New Roman"/>
          <w:sz w:val="28"/>
          <w:szCs w:val="28"/>
        </w:rPr>
      </w:pPr>
      <w:r w:rsidRPr="008A4C35">
        <w:rPr>
          <w:rFonts w:ascii="Times New Roman" w:hAnsi="Times New Roman" w:cs="Times New Roman"/>
          <w:sz w:val="28"/>
          <w:szCs w:val="28"/>
        </w:rPr>
        <w:t>к решению Совета депутатов</w:t>
      </w:r>
    </w:p>
    <w:p w:rsidR="00C76D8C" w:rsidRPr="008A4C35" w:rsidRDefault="00C76D8C" w:rsidP="00C76D8C">
      <w:pPr>
        <w:jc w:val="right"/>
        <w:rPr>
          <w:rFonts w:ascii="Times New Roman" w:hAnsi="Times New Roman" w:cs="Times New Roman"/>
          <w:sz w:val="28"/>
          <w:szCs w:val="28"/>
        </w:rPr>
      </w:pPr>
      <w:r w:rsidRPr="008A4C35">
        <w:rPr>
          <w:rFonts w:ascii="Times New Roman" w:hAnsi="Times New Roman" w:cs="Times New Roman"/>
          <w:sz w:val="28"/>
          <w:szCs w:val="28"/>
        </w:rPr>
        <w:t>городского поселения Инсар</w:t>
      </w:r>
    </w:p>
    <w:p w:rsidR="00C76D8C" w:rsidRPr="008A4C35" w:rsidRDefault="00C76D8C" w:rsidP="00C76D8C">
      <w:pPr>
        <w:jc w:val="right"/>
        <w:rPr>
          <w:rFonts w:ascii="Times New Roman" w:hAnsi="Times New Roman" w:cs="Times New Roman"/>
          <w:sz w:val="28"/>
          <w:szCs w:val="28"/>
        </w:rPr>
      </w:pPr>
      <w:r w:rsidRPr="008A4C35">
        <w:rPr>
          <w:rFonts w:ascii="Times New Roman" w:hAnsi="Times New Roman" w:cs="Times New Roman"/>
          <w:sz w:val="28"/>
          <w:szCs w:val="28"/>
        </w:rPr>
        <w:t xml:space="preserve">от </w:t>
      </w:r>
      <w:r>
        <w:rPr>
          <w:rFonts w:ascii="Times New Roman" w:hAnsi="Times New Roman" w:cs="Times New Roman"/>
          <w:sz w:val="28"/>
          <w:szCs w:val="28"/>
        </w:rPr>
        <w:t>27</w:t>
      </w:r>
      <w:r w:rsidRPr="008A4C35">
        <w:rPr>
          <w:rFonts w:ascii="Times New Roman" w:hAnsi="Times New Roman" w:cs="Times New Roman"/>
          <w:sz w:val="28"/>
          <w:szCs w:val="28"/>
        </w:rPr>
        <w:t xml:space="preserve"> декабря 202</w:t>
      </w:r>
      <w:r>
        <w:rPr>
          <w:rFonts w:ascii="Times New Roman" w:hAnsi="Times New Roman" w:cs="Times New Roman"/>
          <w:sz w:val="28"/>
          <w:szCs w:val="28"/>
        </w:rPr>
        <w:t>4</w:t>
      </w:r>
      <w:r w:rsidRPr="008A4C35">
        <w:rPr>
          <w:rFonts w:ascii="Times New Roman" w:hAnsi="Times New Roman" w:cs="Times New Roman"/>
          <w:sz w:val="28"/>
          <w:szCs w:val="28"/>
        </w:rPr>
        <w:t xml:space="preserve"> г. № </w:t>
      </w:r>
      <w:r>
        <w:rPr>
          <w:rFonts w:ascii="Times New Roman" w:hAnsi="Times New Roman" w:cs="Times New Roman"/>
          <w:sz w:val="28"/>
          <w:szCs w:val="28"/>
        </w:rPr>
        <w:t>15</w:t>
      </w:r>
    </w:p>
    <w:p w:rsidR="00C76D8C" w:rsidRPr="008A4C35" w:rsidRDefault="00C76D8C" w:rsidP="00C76D8C">
      <w:pPr>
        <w:jc w:val="center"/>
        <w:rPr>
          <w:rFonts w:ascii="Times New Roman" w:hAnsi="Times New Roman" w:cs="Times New Roman"/>
          <w:b/>
          <w:sz w:val="28"/>
          <w:szCs w:val="28"/>
        </w:rPr>
      </w:pPr>
    </w:p>
    <w:p w:rsidR="00C76D8C" w:rsidRPr="008A4C35" w:rsidRDefault="00C76D8C" w:rsidP="00C76D8C">
      <w:pPr>
        <w:jc w:val="center"/>
        <w:rPr>
          <w:rFonts w:ascii="Times New Roman" w:hAnsi="Times New Roman" w:cs="Times New Roman"/>
          <w:b/>
          <w:sz w:val="28"/>
          <w:szCs w:val="28"/>
        </w:rPr>
      </w:pPr>
    </w:p>
    <w:p w:rsidR="00C76D8C" w:rsidRPr="008A4C35" w:rsidRDefault="00C76D8C" w:rsidP="00C76D8C">
      <w:pPr>
        <w:jc w:val="center"/>
        <w:rPr>
          <w:rFonts w:ascii="Times New Roman" w:hAnsi="Times New Roman" w:cs="Times New Roman"/>
          <w:b/>
          <w:sz w:val="28"/>
          <w:szCs w:val="28"/>
        </w:rPr>
      </w:pPr>
      <w:r w:rsidRPr="008A4C35">
        <w:rPr>
          <w:rFonts w:ascii="Times New Roman" w:hAnsi="Times New Roman" w:cs="Times New Roman"/>
          <w:b/>
          <w:sz w:val="28"/>
          <w:szCs w:val="28"/>
        </w:rPr>
        <w:t>ПРОГНОЗНЫЙ ПЛАН</w:t>
      </w:r>
    </w:p>
    <w:p w:rsidR="00C76D8C" w:rsidRPr="008A4C35" w:rsidRDefault="00C76D8C" w:rsidP="00C76D8C">
      <w:pPr>
        <w:jc w:val="center"/>
        <w:rPr>
          <w:rFonts w:ascii="Times New Roman" w:hAnsi="Times New Roman" w:cs="Times New Roman"/>
          <w:b/>
          <w:sz w:val="28"/>
          <w:szCs w:val="28"/>
        </w:rPr>
      </w:pPr>
      <w:r w:rsidRPr="008A4C35">
        <w:rPr>
          <w:rFonts w:ascii="Times New Roman" w:hAnsi="Times New Roman" w:cs="Times New Roman"/>
          <w:b/>
          <w:sz w:val="28"/>
          <w:szCs w:val="28"/>
        </w:rPr>
        <w:t xml:space="preserve">приватизации муниципального имущества </w:t>
      </w:r>
    </w:p>
    <w:p w:rsidR="00C76D8C" w:rsidRPr="008A4C35" w:rsidRDefault="00C76D8C" w:rsidP="00C76D8C">
      <w:pPr>
        <w:jc w:val="center"/>
        <w:rPr>
          <w:rFonts w:ascii="Times New Roman" w:hAnsi="Times New Roman" w:cs="Times New Roman"/>
          <w:b/>
          <w:sz w:val="28"/>
          <w:szCs w:val="28"/>
        </w:rPr>
      </w:pPr>
      <w:r w:rsidRPr="008A4C35">
        <w:rPr>
          <w:rFonts w:ascii="Times New Roman" w:hAnsi="Times New Roman" w:cs="Times New Roman"/>
          <w:b/>
          <w:sz w:val="28"/>
          <w:szCs w:val="28"/>
        </w:rPr>
        <w:t>городского поселения Инсар на 202</w:t>
      </w:r>
      <w:r>
        <w:rPr>
          <w:rFonts w:ascii="Times New Roman" w:hAnsi="Times New Roman" w:cs="Times New Roman"/>
          <w:b/>
          <w:sz w:val="28"/>
          <w:szCs w:val="28"/>
        </w:rPr>
        <w:t>5</w:t>
      </w:r>
      <w:r w:rsidRPr="008A4C35">
        <w:rPr>
          <w:rFonts w:ascii="Times New Roman" w:hAnsi="Times New Roman" w:cs="Times New Roman"/>
          <w:b/>
          <w:sz w:val="28"/>
          <w:szCs w:val="28"/>
        </w:rPr>
        <w:t xml:space="preserve"> год</w:t>
      </w:r>
    </w:p>
    <w:p w:rsidR="00C76D8C" w:rsidRPr="008A4C35" w:rsidRDefault="00C76D8C" w:rsidP="00C76D8C">
      <w:pPr>
        <w:jc w:val="center"/>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689"/>
        <w:gridCol w:w="5106"/>
        <w:gridCol w:w="1695"/>
      </w:tblGrid>
      <w:tr w:rsidR="00C76D8C" w:rsidRPr="008A4C35" w:rsidTr="00E37294">
        <w:tc>
          <w:tcPr>
            <w:tcW w:w="541"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jc w:val="center"/>
              <w:rPr>
                <w:rFonts w:ascii="Times New Roman" w:hAnsi="Times New Roman" w:cs="Times New Roman"/>
                <w:sz w:val="28"/>
                <w:szCs w:val="28"/>
              </w:rPr>
            </w:pPr>
            <w:r w:rsidRPr="008A4C35">
              <w:rPr>
                <w:rFonts w:ascii="Times New Roman" w:hAnsi="Times New Roman" w:cs="Times New Roman"/>
                <w:sz w:val="28"/>
                <w:szCs w:val="28"/>
              </w:rPr>
              <w:t>№</w:t>
            </w:r>
          </w:p>
          <w:p w:rsidR="00C76D8C" w:rsidRPr="008A4C35" w:rsidRDefault="00C76D8C" w:rsidP="00E37294">
            <w:pPr>
              <w:jc w:val="center"/>
              <w:rPr>
                <w:rFonts w:ascii="Times New Roman" w:hAnsi="Times New Roman" w:cs="Times New Roman"/>
                <w:sz w:val="28"/>
                <w:szCs w:val="28"/>
              </w:rPr>
            </w:pPr>
            <w:proofErr w:type="gramStart"/>
            <w:r w:rsidRPr="008A4C35">
              <w:rPr>
                <w:rFonts w:ascii="Times New Roman" w:hAnsi="Times New Roman" w:cs="Times New Roman"/>
                <w:sz w:val="28"/>
                <w:szCs w:val="28"/>
              </w:rPr>
              <w:t>п</w:t>
            </w:r>
            <w:proofErr w:type="gramEnd"/>
            <w:r w:rsidRPr="008A4C35">
              <w:rPr>
                <w:rFonts w:ascii="Times New Roman" w:hAnsi="Times New Roman" w:cs="Times New Roman"/>
                <w:sz w:val="28"/>
                <w:szCs w:val="28"/>
              </w:rPr>
              <w:t>/п</w:t>
            </w:r>
          </w:p>
        </w:tc>
        <w:tc>
          <w:tcPr>
            <w:tcW w:w="2689"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Наименование имущества, адрес</w:t>
            </w:r>
          </w:p>
        </w:tc>
        <w:tc>
          <w:tcPr>
            <w:tcW w:w="5106" w:type="dxa"/>
            <w:tcBorders>
              <w:top w:val="single" w:sz="4" w:space="0" w:color="auto"/>
              <w:left w:val="single" w:sz="4" w:space="0" w:color="auto"/>
              <w:bottom w:val="single" w:sz="4" w:space="0" w:color="auto"/>
              <w:right w:val="single" w:sz="4" w:space="0" w:color="auto"/>
            </w:tcBorders>
          </w:tcPr>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Индивидуальные  характеристики объекта</w:t>
            </w:r>
          </w:p>
        </w:tc>
        <w:tc>
          <w:tcPr>
            <w:tcW w:w="1695"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Реквизиты правоустанавливающих документов</w:t>
            </w:r>
          </w:p>
        </w:tc>
      </w:tr>
      <w:tr w:rsidR="00C76D8C" w:rsidRPr="008A4C35" w:rsidTr="00E37294">
        <w:tc>
          <w:tcPr>
            <w:tcW w:w="541"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r>
              <w:rPr>
                <w:rFonts w:ascii="Times New Roman" w:hAnsi="Times New Roman" w:cs="Times New Roman"/>
                <w:sz w:val="28"/>
                <w:szCs w:val="28"/>
              </w:rPr>
              <w:t>1</w:t>
            </w:r>
            <w:r w:rsidRPr="008A4C35">
              <w:rPr>
                <w:rFonts w:ascii="Times New Roman" w:hAnsi="Times New Roman" w:cs="Times New Roman"/>
                <w:sz w:val="28"/>
                <w:szCs w:val="28"/>
              </w:rPr>
              <w:t>1</w:t>
            </w:r>
          </w:p>
        </w:tc>
        <w:tc>
          <w:tcPr>
            <w:tcW w:w="2689"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 xml:space="preserve">Нежилое  здание, </w:t>
            </w:r>
          </w:p>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 xml:space="preserve">Республика Мордовия, г. Инсар, </w:t>
            </w:r>
            <w:proofErr w:type="spellStart"/>
            <w:r w:rsidRPr="008A4C35">
              <w:rPr>
                <w:rFonts w:ascii="Times New Roman" w:hAnsi="Times New Roman" w:cs="Times New Roman"/>
                <w:sz w:val="28"/>
                <w:szCs w:val="28"/>
              </w:rPr>
              <w:t>ул</w:t>
            </w:r>
            <w:proofErr w:type="gramStart"/>
            <w:r w:rsidRPr="008A4C35">
              <w:rPr>
                <w:rFonts w:ascii="Times New Roman" w:hAnsi="Times New Roman" w:cs="Times New Roman"/>
                <w:sz w:val="28"/>
                <w:szCs w:val="28"/>
              </w:rPr>
              <w:t>.С</w:t>
            </w:r>
            <w:proofErr w:type="gramEnd"/>
            <w:r w:rsidRPr="008A4C35">
              <w:rPr>
                <w:rFonts w:ascii="Times New Roman" w:hAnsi="Times New Roman" w:cs="Times New Roman"/>
                <w:sz w:val="28"/>
                <w:szCs w:val="28"/>
              </w:rPr>
              <w:t>оветская</w:t>
            </w:r>
            <w:proofErr w:type="spellEnd"/>
            <w:r w:rsidRPr="008A4C35">
              <w:rPr>
                <w:rFonts w:ascii="Times New Roman" w:hAnsi="Times New Roman" w:cs="Times New Roman"/>
                <w:sz w:val="28"/>
                <w:szCs w:val="28"/>
              </w:rPr>
              <w:t>, зд.64Б</w:t>
            </w:r>
          </w:p>
          <w:p w:rsidR="00C76D8C" w:rsidRPr="008A4C35" w:rsidRDefault="00C76D8C" w:rsidP="00E37294">
            <w:pPr>
              <w:rPr>
                <w:rFonts w:ascii="Times New Roman" w:hAnsi="Times New Roman" w:cs="Times New Roman"/>
                <w:sz w:val="28"/>
                <w:szCs w:val="28"/>
              </w:rPr>
            </w:pPr>
          </w:p>
        </w:tc>
        <w:tc>
          <w:tcPr>
            <w:tcW w:w="5106"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proofErr w:type="gramStart"/>
            <w:r w:rsidRPr="008A4C35">
              <w:rPr>
                <w:rFonts w:ascii="Times New Roman" w:hAnsi="Times New Roman" w:cs="Times New Roman"/>
                <w:sz w:val="28"/>
                <w:szCs w:val="28"/>
              </w:rPr>
              <w:t>Кадастровый</w:t>
            </w:r>
            <w:proofErr w:type="gramEnd"/>
            <w:r w:rsidRPr="008A4C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C35">
              <w:rPr>
                <w:rFonts w:ascii="Times New Roman" w:hAnsi="Times New Roman" w:cs="Times New Roman"/>
                <w:sz w:val="28"/>
                <w:szCs w:val="28"/>
              </w:rPr>
              <w:t xml:space="preserve">13:09:0101005:389, площадь </w:t>
            </w:r>
            <w:r>
              <w:rPr>
                <w:rFonts w:ascii="Times New Roman" w:hAnsi="Times New Roman" w:cs="Times New Roman"/>
                <w:sz w:val="28"/>
                <w:szCs w:val="28"/>
              </w:rPr>
              <w:t>171,2</w:t>
            </w:r>
            <w:r w:rsidRPr="008A4C35">
              <w:rPr>
                <w:rFonts w:ascii="Times New Roman" w:hAnsi="Times New Roman" w:cs="Times New Roman"/>
                <w:sz w:val="28"/>
                <w:szCs w:val="28"/>
              </w:rPr>
              <w:t xml:space="preserve"> </w:t>
            </w:r>
            <w:proofErr w:type="spellStart"/>
            <w:r w:rsidRPr="008A4C35">
              <w:rPr>
                <w:rFonts w:ascii="Times New Roman" w:hAnsi="Times New Roman" w:cs="Times New Roman"/>
                <w:sz w:val="28"/>
                <w:szCs w:val="28"/>
              </w:rPr>
              <w:t>кв.м</w:t>
            </w:r>
            <w:proofErr w:type="spellEnd"/>
            <w:r w:rsidRPr="008A4C35">
              <w:rPr>
                <w:rFonts w:ascii="Times New Roman" w:hAnsi="Times New Roman" w:cs="Times New Roman"/>
                <w:sz w:val="28"/>
                <w:szCs w:val="28"/>
              </w:rPr>
              <w:t>.</w:t>
            </w:r>
          </w:p>
          <w:p w:rsidR="00C76D8C" w:rsidRPr="008A4C35" w:rsidRDefault="00C76D8C" w:rsidP="00E37294">
            <w:pPr>
              <w:rPr>
                <w:rFonts w:ascii="Times New Roman" w:hAnsi="Times New Roman" w:cs="Times New Roman"/>
                <w:sz w:val="28"/>
                <w:szCs w:val="28"/>
              </w:rPr>
            </w:pPr>
          </w:p>
        </w:tc>
        <w:tc>
          <w:tcPr>
            <w:tcW w:w="1695"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 xml:space="preserve">Решение Инсарского районного суда от </w:t>
            </w:r>
            <w:r>
              <w:rPr>
                <w:rFonts w:ascii="Times New Roman" w:hAnsi="Times New Roman" w:cs="Times New Roman"/>
                <w:sz w:val="28"/>
                <w:szCs w:val="28"/>
              </w:rPr>
              <w:t>31.07</w:t>
            </w:r>
            <w:r w:rsidRPr="008A4C35">
              <w:rPr>
                <w:rFonts w:ascii="Times New Roman" w:hAnsi="Times New Roman" w:cs="Times New Roman"/>
                <w:sz w:val="28"/>
                <w:szCs w:val="28"/>
              </w:rPr>
              <w:t>.202</w:t>
            </w:r>
            <w:r>
              <w:rPr>
                <w:rFonts w:ascii="Times New Roman" w:hAnsi="Times New Roman" w:cs="Times New Roman"/>
                <w:sz w:val="28"/>
                <w:szCs w:val="28"/>
              </w:rPr>
              <w:t>1</w:t>
            </w:r>
            <w:r w:rsidRPr="008A4C35">
              <w:rPr>
                <w:rFonts w:ascii="Times New Roman" w:hAnsi="Times New Roman" w:cs="Times New Roman"/>
                <w:sz w:val="28"/>
                <w:szCs w:val="28"/>
              </w:rPr>
              <w:t xml:space="preserve">г  </w:t>
            </w:r>
          </w:p>
        </w:tc>
      </w:tr>
      <w:tr w:rsidR="00C76D8C" w:rsidRPr="008A4C35" w:rsidTr="00E37294">
        <w:tc>
          <w:tcPr>
            <w:tcW w:w="541"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p>
          <w:p w:rsidR="00C76D8C" w:rsidRPr="008A4C35" w:rsidRDefault="00C76D8C" w:rsidP="00E37294">
            <w:pPr>
              <w:rPr>
                <w:rFonts w:ascii="Times New Roman" w:hAnsi="Times New Roman" w:cs="Times New Roman"/>
                <w:sz w:val="28"/>
                <w:szCs w:val="28"/>
              </w:rPr>
            </w:pPr>
            <w:r>
              <w:rPr>
                <w:rFonts w:ascii="Times New Roman" w:hAnsi="Times New Roman" w:cs="Times New Roman"/>
                <w:sz w:val="28"/>
                <w:szCs w:val="28"/>
              </w:rPr>
              <w:t>2</w:t>
            </w:r>
            <w:r w:rsidRPr="008A4C35">
              <w:rPr>
                <w:rFonts w:ascii="Times New Roman" w:hAnsi="Times New Roman" w:cs="Times New Roman"/>
                <w:sz w:val="28"/>
                <w:szCs w:val="28"/>
              </w:rPr>
              <w:t>2</w:t>
            </w:r>
          </w:p>
        </w:tc>
        <w:tc>
          <w:tcPr>
            <w:tcW w:w="2689"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 xml:space="preserve">Земельный участок Республика Мордовия, г. Инсар, </w:t>
            </w:r>
            <w:proofErr w:type="spellStart"/>
            <w:r w:rsidRPr="008A4C35">
              <w:rPr>
                <w:rFonts w:ascii="Times New Roman" w:hAnsi="Times New Roman" w:cs="Times New Roman"/>
                <w:sz w:val="28"/>
                <w:szCs w:val="28"/>
              </w:rPr>
              <w:t>ул</w:t>
            </w:r>
            <w:proofErr w:type="gramStart"/>
            <w:r w:rsidRPr="008A4C35">
              <w:rPr>
                <w:rFonts w:ascii="Times New Roman" w:hAnsi="Times New Roman" w:cs="Times New Roman"/>
                <w:sz w:val="28"/>
                <w:szCs w:val="28"/>
              </w:rPr>
              <w:t>.С</w:t>
            </w:r>
            <w:proofErr w:type="gramEnd"/>
            <w:r w:rsidRPr="008A4C35">
              <w:rPr>
                <w:rFonts w:ascii="Times New Roman" w:hAnsi="Times New Roman" w:cs="Times New Roman"/>
                <w:sz w:val="28"/>
                <w:szCs w:val="28"/>
              </w:rPr>
              <w:t>оветская</w:t>
            </w:r>
            <w:proofErr w:type="spellEnd"/>
            <w:r w:rsidRPr="008A4C35">
              <w:rPr>
                <w:rFonts w:ascii="Times New Roman" w:hAnsi="Times New Roman" w:cs="Times New Roman"/>
                <w:sz w:val="28"/>
                <w:szCs w:val="28"/>
              </w:rPr>
              <w:t xml:space="preserve">, </w:t>
            </w:r>
            <w:r>
              <w:rPr>
                <w:rFonts w:ascii="Times New Roman" w:hAnsi="Times New Roman" w:cs="Times New Roman"/>
                <w:sz w:val="28"/>
                <w:szCs w:val="28"/>
              </w:rPr>
              <w:t>з.у.</w:t>
            </w:r>
            <w:r w:rsidRPr="008A4C35">
              <w:rPr>
                <w:rFonts w:ascii="Times New Roman" w:hAnsi="Times New Roman" w:cs="Times New Roman"/>
                <w:sz w:val="28"/>
                <w:szCs w:val="28"/>
              </w:rPr>
              <w:t>64Б</w:t>
            </w:r>
          </w:p>
          <w:p w:rsidR="00C76D8C" w:rsidRPr="008A4C35" w:rsidRDefault="00C76D8C" w:rsidP="00E37294">
            <w:pPr>
              <w:rPr>
                <w:rFonts w:ascii="Times New Roman" w:hAnsi="Times New Roman" w:cs="Times New Roman"/>
                <w:sz w:val="28"/>
                <w:szCs w:val="28"/>
              </w:rPr>
            </w:pPr>
          </w:p>
        </w:tc>
        <w:tc>
          <w:tcPr>
            <w:tcW w:w="5106" w:type="dxa"/>
            <w:tcBorders>
              <w:top w:val="single" w:sz="4" w:space="0" w:color="auto"/>
              <w:left w:val="single" w:sz="4" w:space="0" w:color="auto"/>
              <w:bottom w:val="single" w:sz="4" w:space="0" w:color="auto"/>
              <w:right w:val="single" w:sz="4" w:space="0" w:color="auto"/>
            </w:tcBorders>
            <w:hideMark/>
          </w:tcPr>
          <w:p w:rsidR="00C76D8C"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Кадастровый №</w:t>
            </w:r>
            <w:r>
              <w:rPr>
                <w:rFonts w:ascii="Times New Roman" w:hAnsi="Times New Roman" w:cs="Times New Roman"/>
                <w:sz w:val="28"/>
                <w:szCs w:val="28"/>
              </w:rPr>
              <w:t xml:space="preserve"> 13:09:0117016:281</w:t>
            </w:r>
          </w:p>
          <w:p w:rsidR="00C76D8C" w:rsidRPr="008A4C35" w:rsidRDefault="00C76D8C" w:rsidP="00E37294">
            <w:pPr>
              <w:rPr>
                <w:rFonts w:ascii="Times New Roman" w:hAnsi="Times New Roman" w:cs="Times New Roman"/>
                <w:sz w:val="28"/>
                <w:szCs w:val="28"/>
              </w:rPr>
            </w:pPr>
            <w:r>
              <w:rPr>
                <w:rFonts w:ascii="Times New Roman" w:hAnsi="Times New Roman" w:cs="Times New Roman"/>
                <w:sz w:val="28"/>
                <w:szCs w:val="28"/>
              </w:rPr>
              <w:t xml:space="preserve">Площадь 636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tc>
        <w:tc>
          <w:tcPr>
            <w:tcW w:w="1695"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p>
        </w:tc>
      </w:tr>
      <w:tr w:rsidR="00C76D8C" w:rsidRPr="008A4C35" w:rsidTr="00E37294">
        <w:tc>
          <w:tcPr>
            <w:tcW w:w="541" w:type="dxa"/>
            <w:tcBorders>
              <w:top w:val="single" w:sz="4" w:space="0" w:color="auto"/>
              <w:left w:val="single" w:sz="4" w:space="0" w:color="auto"/>
              <w:bottom w:val="single" w:sz="4" w:space="0" w:color="auto"/>
              <w:right w:val="single" w:sz="4" w:space="0" w:color="auto"/>
            </w:tcBorders>
            <w:hideMark/>
          </w:tcPr>
          <w:p w:rsidR="00C76D8C" w:rsidRDefault="00C76D8C" w:rsidP="00E37294">
            <w:pPr>
              <w:rPr>
                <w:rFonts w:ascii="Times New Roman" w:hAnsi="Times New Roman" w:cs="Times New Roman"/>
                <w:sz w:val="28"/>
                <w:szCs w:val="28"/>
              </w:rPr>
            </w:pPr>
            <w:r>
              <w:rPr>
                <w:rFonts w:ascii="Times New Roman" w:hAnsi="Times New Roman" w:cs="Times New Roman"/>
                <w:sz w:val="28"/>
                <w:szCs w:val="28"/>
              </w:rPr>
              <w:t>33</w:t>
            </w:r>
          </w:p>
          <w:p w:rsidR="00C76D8C" w:rsidRPr="008A4C35" w:rsidRDefault="00C76D8C" w:rsidP="00E37294">
            <w:pPr>
              <w:rPr>
                <w:rFonts w:ascii="Times New Roman" w:hAnsi="Times New Roman" w:cs="Times New Roman"/>
                <w:sz w:val="28"/>
                <w:szCs w:val="28"/>
              </w:rPr>
            </w:pPr>
          </w:p>
        </w:tc>
        <w:tc>
          <w:tcPr>
            <w:tcW w:w="2689" w:type="dxa"/>
            <w:tcBorders>
              <w:top w:val="single" w:sz="4" w:space="0" w:color="auto"/>
              <w:left w:val="single" w:sz="4" w:space="0" w:color="auto"/>
              <w:bottom w:val="single" w:sz="4" w:space="0" w:color="auto"/>
              <w:right w:val="single" w:sz="4" w:space="0" w:color="auto"/>
            </w:tcBorders>
            <w:hideMark/>
          </w:tcPr>
          <w:p w:rsidR="00C76D8C" w:rsidRDefault="00C76D8C" w:rsidP="00E37294">
            <w:pPr>
              <w:rPr>
                <w:rFonts w:ascii="Times New Roman" w:hAnsi="Times New Roman" w:cs="Times New Roman"/>
                <w:sz w:val="28"/>
                <w:szCs w:val="28"/>
              </w:rPr>
            </w:pPr>
            <w:r>
              <w:rPr>
                <w:rFonts w:ascii="Times New Roman" w:hAnsi="Times New Roman" w:cs="Times New Roman"/>
                <w:sz w:val="28"/>
                <w:szCs w:val="28"/>
              </w:rPr>
              <w:t>Нежилое помещение</w:t>
            </w:r>
          </w:p>
          <w:p w:rsidR="00C76D8C" w:rsidRPr="008A4C35" w:rsidRDefault="00C76D8C" w:rsidP="00E37294">
            <w:pPr>
              <w:rPr>
                <w:rFonts w:ascii="Times New Roman" w:hAnsi="Times New Roman" w:cs="Times New Roman"/>
                <w:sz w:val="28"/>
                <w:szCs w:val="28"/>
              </w:rPr>
            </w:pPr>
            <w:r>
              <w:rPr>
                <w:rFonts w:ascii="Times New Roman" w:hAnsi="Times New Roman" w:cs="Times New Roman"/>
                <w:sz w:val="28"/>
                <w:szCs w:val="28"/>
              </w:rPr>
              <w:t>Республика Мордовия, г. Инсар, ул. Московская, д. 49</w:t>
            </w:r>
          </w:p>
        </w:tc>
        <w:tc>
          <w:tcPr>
            <w:tcW w:w="5106" w:type="dxa"/>
            <w:tcBorders>
              <w:top w:val="single" w:sz="4" w:space="0" w:color="auto"/>
              <w:left w:val="single" w:sz="4" w:space="0" w:color="auto"/>
              <w:bottom w:val="single" w:sz="4" w:space="0" w:color="auto"/>
              <w:right w:val="single" w:sz="4" w:space="0" w:color="auto"/>
            </w:tcBorders>
            <w:hideMark/>
          </w:tcPr>
          <w:p w:rsidR="00C76D8C" w:rsidRDefault="00C76D8C" w:rsidP="00E37294">
            <w:pPr>
              <w:rPr>
                <w:rFonts w:ascii="Times New Roman" w:hAnsi="Times New Roman" w:cs="Times New Roman"/>
                <w:sz w:val="28"/>
                <w:szCs w:val="28"/>
              </w:rPr>
            </w:pPr>
            <w:r w:rsidRPr="008A4C35">
              <w:rPr>
                <w:rFonts w:ascii="Times New Roman" w:hAnsi="Times New Roman" w:cs="Times New Roman"/>
                <w:sz w:val="28"/>
                <w:szCs w:val="28"/>
              </w:rPr>
              <w:t>Кадастровый №</w:t>
            </w:r>
            <w:r>
              <w:rPr>
                <w:rFonts w:ascii="Times New Roman" w:hAnsi="Times New Roman" w:cs="Times New Roman"/>
                <w:sz w:val="28"/>
                <w:szCs w:val="28"/>
              </w:rPr>
              <w:t xml:space="preserve"> </w:t>
            </w:r>
            <w:r w:rsidRPr="007C03F9">
              <w:rPr>
                <w:color w:val="000000"/>
                <w:sz w:val="22"/>
                <w:szCs w:val="22"/>
              </w:rPr>
              <w:t>13:09:0117009:585</w:t>
            </w:r>
          </w:p>
          <w:p w:rsidR="00C76D8C" w:rsidRPr="008A4C35" w:rsidRDefault="00C76D8C" w:rsidP="00E37294">
            <w:pPr>
              <w:rPr>
                <w:rFonts w:ascii="Times New Roman" w:hAnsi="Times New Roman" w:cs="Times New Roman"/>
                <w:sz w:val="28"/>
                <w:szCs w:val="28"/>
              </w:rPr>
            </w:pPr>
            <w:r>
              <w:rPr>
                <w:rFonts w:ascii="Times New Roman" w:hAnsi="Times New Roman" w:cs="Times New Roman"/>
                <w:sz w:val="28"/>
                <w:szCs w:val="28"/>
              </w:rPr>
              <w:t xml:space="preserve">Площадь 58,1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w:t>
            </w:r>
          </w:p>
        </w:tc>
        <w:tc>
          <w:tcPr>
            <w:tcW w:w="1695" w:type="dxa"/>
            <w:tcBorders>
              <w:top w:val="single" w:sz="4" w:space="0" w:color="auto"/>
              <w:left w:val="single" w:sz="4" w:space="0" w:color="auto"/>
              <w:bottom w:val="single" w:sz="4" w:space="0" w:color="auto"/>
              <w:right w:val="single" w:sz="4" w:space="0" w:color="auto"/>
            </w:tcBorders>
            <w:hideMark/>
          </w:tcPr>
          <w:p w:rsidR="00C76D8C" w:rsidRPr="008A4C35" w:rsidRDefault="00C76D8C" w:rsidP="00E37294">
            <w:pPr>
              <w:rPr>
                <w:rFonts w:ascii="Times New Roman" w:hAnsi="Times New Roman" w:cs="Times New Roman"/>
                <w:sz w:val="28"/>
                <w:szCs w:val="28"/>
              </w:rPr>
            </w:pPr>
          </w:p>
        </w:tc>
      </w:tr>
      <w:bookmarkEnd w:id="2"/>
    </w:tbl>
    <w:p w:rsidR="00C76D8C" w:rsidRPr="00B651E4" w:rsidRDefault="00C76D8C" w:rsidP="00C76D8C">
      <w:pPr>
        <w:tabs>
          <w:tab w:val="left" w:pos="1060"/>
          <w:tab w:val="center" w:pos="5102"/>
        </w:tabs>
        <w:jc w:val="center"/>
        <w:rPr>
          <w:rFonts w:ascii="Times New Roman" w:hAnsi="Times New Roman" w:cs="Times New Roman"/>
          <w:b/>
          <w:color w:val="000000"/>
          <w:sz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805C0B" w:rsidRDefault="00805C0B" w:rsidP="00552625">
      <w:pPr>
        <w:widowControl/>
        <w:autoSpaceDE/>
        <w:autoSpaceDN/>
        <w:adjustRightInd/>
        <w:rPr>
          <w:rFonts w:ascii="Times New Roman" w:hAnsi="Times New Roman" w:cs="Times New Roman"/>
          <w:sz w:val="28"/>
          <w:szCs w:val="28"/>
        </w:rPr>
      </w:pPr>
    </w:p>
    <w:p w:rsidR="00805C0B" w:rsidRDefault="00805C0B" w:rsidP="00552625">
      <w:pPr>
        <w:widowControl/>
        <w:autoSpaceDE/>
        <w:autoSpaceDN/>
        <w:adjustRightInd/>
        <w:rPr>
          <w:rFonts w:ascii="Times New Roman" w:hAnsi="Times New Roman" w:cs="Times New Roman"/>
          <w:sz w:val="28"/>
          <w:szCs w:val="28"/>
        </w:rPr>
      </w:pPr>
    </w:p>
    <w:p w:rsidR="00805C0B" w:rsidRDefault="00805C0B" w:rsidP="00552625">
      <w:pPr>
        <w:widowControl/>
        <w:autoSpaceDE/>
        <w:autoSpaceDN/>
        <w:adjustRightInd/>
        <w:rPr>
          <w:rFonts w:ascii="Times New Roman" w:hAnsi="Times New Roman" w:cs="Times New Roman"/>
          <w:sz w:val="28"/>
          <w:szCs w:val="28"/>
        </w:rPr>
      </w:pPr>
    </w:p>
    <w:p w:rsidR="00805C0B" w:rsidRDefault="00805C0B" w:rsidP="00552625">
      <w:pPr>
        <w:widowControl/>
        <w:autoSpaceDE/>
        <w:autoSpaceDN/>
        <w:adjustRightInd/>
        <w:rPr>
          <w:rFonts w:ascii="Times New Roman" w:hAnsi="Times New Roman" w:cs="Times New Roman"/>
          <w:sz w:val="28"/>
          <w:szCs w:val="28"/>
        </w:rPr>
      </w:pPr>
    </w:p>
    <w:p w:rsidR="00805C0B" w:rsidRPr="00D578EF" w:rsidRDefault="00805C0B" w:rsidP="00805C0B">
      <w:pPr>
        <w:jc w:val="right"/>
        <w:rPr>
          <w:rFonts w:ascii="Times New Roman" w:hAnsi="Times New Roman"/>
          <w:b/>
          <w:sz w:val="28"/>
          <w:szCs w:val="28"/>
        </w:rPr>
      </w:pPr>
    </w:p>
    <w:p w:rsidR="00805C0B" w:rsidRPr="00D578EF" w:rsidRDefault="00805C0B" w:rsidP="00805C0B">
      <w:pPr>
        <w:jc w:val="center"/>
        <w:rPr>
          <w:rFonts w:ascii="Times New Roman" w:hAnsi="Times New Roman"/>
          <w:b/>
          <w:sz w:val="28"/>
          <w:szCs w:val="28"/>
        </w:rPr>
      </w:pPr>
      <w:r w:rsidRPr="00D578EF">
        <w:rPr>
          <w:rFonts w:ascii="Times New Roman" w:hAnsi="Times New Roman"/>
          <w:b/>
          <w:sz w:val="28"/>
          <w:szCs w:val="28"/>
        </w:rPr>
        <w:t>РЕСПУБЛИКА МОРДОВИЯ</w:t>
      </w:r>
    </w:p>
    <w:p w:rsidR="00805C0B" w:rsidRPr="00D578EF" w:rsidRDefault="00805C0B" w:rsidP="00805C0B">
      <w:pPr>
        <w:jc w:val="center"/>
        <w:rPr>
          <w:rFonts w:ascii="Times New Roman" w:hAnsi="Times New Roman"/>
          <w:b/>
          <w:sz w:val="28"/>
          <w:szCs w:val="28"/>
        </w:rPr>
      </w:pPr>
      <w:r w:rsidRPr="00D578EF">
        <w:rPr>
          <w:rFonts w:ascii="Times New Roman" w:hAnsi="Times New Roman"/>
          <w:b/>
          <w:sz w:val="28"/>
          <w:szCs w:val="28"/>
        </w:rPr>
        <w:t xml:space="preserve"> </w:t>
      </w:r>
      <w:r>
        <w:rPr>
          <w:rFonts w:ascii="Times New Roman" w:hAnsi="Times New Roman"/>
          <w:b/>
          <w:sz w:val="28"/>
          <w:szCs w:val="28"/>
        </w:rPr>
        <w:t>ДВАДЦАТЬ ТРЕТЬЯ</w:t>
      </w:r>
      <w:r w:rsidRPr="00D578EF">
        <w:rPr>
          <w:rFonts w:ascii="Times New Roman" w:hAnsi="Times New Roman"/>
          <w:b/>
          <w:sz w:val="28"/>
          <w:szCs w:val="28"/>
        </w:rPr>
        <w:t xml:space="preserve">  СЕССИЯ  СОВЕТА ДЕПУТАТОВ ГОРОДСКОГО ПОСЕЛЕНИЯ ИНСАР   ИНСАРСКОГО  МУНИЦИПАЛЬНОГО  РАЙОНА</w:t>
      </w:r>
    </w:p>
    <w:p w:rsidR="00805C0B" w:rsidRDefault="00805C0B" w:rsidP="00805C0B">
      <w:pPr>
        <w:jc w:val="center"/>
        <w:rPr>
          <w:rFonts w:ascii="Times New Roman" w:hAnsi="Times New Roman"/>
          <w:b/>
          <w:bCs/>
          <w:sz w:val="28"/>
          <w:szCs w:val="28"/>
        </w:rPr>
      </w:pPr>
      <w:r w:rsidRPr="00D578EF">
        <w:rPr>
          <w:rFonts w:ascii="Times New Roman" w:hAnsi="Times New Roman"/>
          <w:b/>
          <w:bCs/>
          <w:sz w:val="28"/>
          <w:szCs w:val="28"/>
        </w:rPr>
        <w:t>СЕДЬМОГО  СОЗЫВА</w:t>
      </w:r>
    </w:p>
    <w:p w:rsidR="00805C0B" w:rsidRPr="00D578EF" w:rsidRDefault="00805C0B" w:rsidP="00805C0B">
      <w:pPr>
        <w:jc w:val="center"/>
        <w:rPr>
          <w:rFonts w:ascii="Times New Roman" w:hAnsi="Times New Roman"/>
          <w:b/>
          <w:bCs/>
          <w:sz w:val="28"/>
          <w:szCs w:val="28"/>
        </w:rPr>
      </w:pPr>
    </w:p>
    <w:p w:rsidR="00805C0B" w:rsidRDefault="00805C0B" w:rsidP="00805C0B">
      <w:pPr>
        <w:pStyle w:val="14"/>
        <w:numPr>
          <w:ilvl w:val="0"/>
          <w:numId w:val="26"/>
        </w:numPr>
        <w:suppressAutoHyphens/>
        <w:spacing w:before="360" w:after="240"/>
        <w:jc w:val="center"/>
        <w:rPr>
          <w:sz w:val="28"/>
          <w:szCs w:val="28"/>
        </w:rPr>
      </w:pPr>
      <w:r w:rsidRPr="00D578EF">
        <w:rPr>
          <w:sz w:val="28"/>
          <w:szCs w:val="28"/>
        </w:rPr>
        <w:t>РЕШЕНИЕ</w:t>
      </w:r>
    </w:p>
    <w:p w:rsidR="00805C0B" w:rsidRPr="00556C2A" w:rsidRDefault="00805C0B" w:rsidP="00805C0B"/>
    <w:p w:rsidR="00805C0B" w:rsidRPr="00D578EF" w:rsidRDefault="00805C0B" w:rsidP="00805C0B">
      <w:pPr>
        <w:widowControl/>
        <w:numPr>
          <w:ilvl w:val="0"/>
          <w:numId w:val="26"/>
        </w:numPr>
        <w:suppressAutoHyphens/>
        <w:autoSpaceDE/>
        <w:autoSpaceDN/>
        <w:adjustRightInd/>
        <w:jc w:val="center"/>
        <w:rPr>
          <w:rFonts w:ascii="Times New Roman" w:hAnsi="Times New Roman"/>
          <w:sz w:val="28"/>
          <w:szCs w:val="28"/>
        </w:rPr>
      </w:pPr>
      <w:r w:rsidRPr="00D578EF">
        <w:rPr>
          <w:rFonts w:ascii="Times New Roman" w:hAnsi="Times New Roman"/>
          <w:sz w:val="28"/>
          <w:szCs w:val="28"/>
        </w:rPr>
        <w:t>г. Инсар</w:t>
      </w:r>
    </w:p>
    <w:p w:rsidR="00805C0B" w:rsidRDefault="00805C0B" w:rsidP="00805C0B">
      <w:pPr>
        <w:ind w:hanging="426"/>
        <w:jc w:val="center"/>
        <w:rPr>
          <w:rFonts w:ascii="Times New Roman" w:hAnsi="Times New Roman"/>
          <w:sz w:val="28"/>
          <w:szCs w:val="28"/>
        </w:rPr>
      </w:pPr>
      <w:r w:rsidRPr="00D578EF">
        <w:rPr>
          <w:rFonts w:ascii="Times New Roman" w:hAnsi="Times New Roman"/>
          <w:sz w:val="28"/>
          <w:szCs w:val="28"/>
        </w:rPr>
        <w:t xml:space="preserve">от </w:t>
      </w:r>
      <w:r>
        <w:rPr>
          <w:rFonts w:ascii="Times New Roman" w:hAnsi="Times New Roman"/>
          <w:sz w:val="28"/>
          <w:szCs w:val="28"/>
        </w:rPr>
        <w:t xml:space="preserve"> 27 декабря</w:t>
      </w:r>
      <w:r w:rsidRPr="00D578EF">
        <w:rPr>
          <w:rFonts w:ascii="Times New Roman" w:hAnsi="Times New Roman"/>
          <w:sz w:val="28"/>
          <w:szCs w:val="28"/>
        </w:rPr>
        <w:t xml:space="preserve"> 20</w:t>
      </w:r>
      <w:r>
        <w:rPr>
          <w:rFonts w:ascii="Times New Roman" w:hAnsi="Times New Roman"/>
          <w:sz w:val="28"/>
          <w:szCs w:val="28"/>
        </w:rPr>
        <w:t>24</w:t>
      </w:r>
      <w:r w:rsidRPr="00D578EF">
        <w:rPr>
          <w:rFonts w:ascii="Times New Roman" w:hAnsi="Times New Roman"/>
          <w:sz w:val="28"/>
          <w:szCs w:val="28"/>
        </w:rPr>
        <w:t xml:space="preserve"> г.            </w:t>
      </w:r>
      <w:r w:rsidRPr="00D578EF">
        <w:rPr>
          <w:rFonts w:ascii="Times New Roman" w:hAnsi="Times New Roman"/>
          <w:sz w:val="28"/>
          <w:szCs w:val="28"/>
        </w:rPr>
        <w:tab/>
      </w:r>
      <w:r w:rsidRPr="00D578EF">
        <w:rPr>
          <w:rFonts w:ascii="Times New Roman" w:hAnsi="Times New Roman"/>
          <w:sz w:val="28"/>
          <w:szCs w:val="28"/>
        </w:rPr>
        <w:tab/>
        <w:t xml:space="preserve">                                                            № </w:t>
      </w:r>
      <w:r>
        <w:rPr>
          <w:rFonts w:ascii="Times New Roman" w:hAnsi="Times New Roman"/>
          <w:sz w:val="28"/>
          <w:szCs w:val="28"/>
        </w:rPr>
        <w:t>16</w:t>
      </w:r>
    </w:p>
    <w:p w:rsidR="00805C0B" w:rsidRDefault="00805C0B" w:rsidP="00805C0B">
      <w:pPr>
        <w:suppressAutoHyphens/>
        <w:jc w:val="center"/>
        <w:rPr>
          <w:rFonts w:ascii="PT Astra Serif" w:hAnsi="PT Astra Serif"/>
          <w:b/>
          <w:bCs/>
          <w:color w:val="000000"/>
          <w:sz w:val="28"/>
          <w:szCs w:val="28"/>
        </w:rPr>
      </w:pPr>
    </w:p>
    <w:p w:rsidR="00805C0B" w:rsidRDefault="00805C0B" w:rsidP="00805C0B">
      <w:pPr>
        <w:suppressAutoHyphens/>
        <w:jc w:val="center"/>
        <w:rPr>
          <w:rFonts w:ascii="PT Astra Serif" w:hAnsi="PT Astra Serif"/>
          <w:b/>
          <w:bCs/>
          <w:color w:val="000000"/>
          <w:sz w:val="28"/>
          <w:szCs w:val="28"/>
          <w:lang w:eastAsia="ar-SA"/>
        </w:rPr>
      </w:pPr>
      <w:r w:rsidRPr="00FA281E">
        <w:rPr>
          <w:rFonts w:ascii="PT Astra Serif" w:hAnsi="PT Astra Serif"/>
          <w:b/>
          <w:bCs/>
          <w:color w:val="000000"/>
          <w:sz w:val="28"/>
          <w:szCs w:val="28"/>
          <w:lang w:eastAsia="ar-SA"/>
        </w:rPr>
        <w:t xml:space="preserve">О ВНЕСЕНИИ ИЗМЕНЕНИЙ В УСТАВ ГОРОДСКОГО ПОСЕЛЕНИЯ ИНСАР ИНСАРСКОГО МУНИЦИПАЛЬНОГО РАЙОНА </w:t>
      </w:r>
    </w:p>
    <w:p w:rsidR="00805C0B" w:rsidRPr="00FA281E" w:rsidRDefault="00805C0B" w:rsidP="00805C0B">
      <w:pPr>
        <w:suppressAutoHyphens/>
        <w:jc w:val="center"/>
        <w:rPr>
          <w:rFonts w:ascii="PT Astra Serif" w:hAnsi="PT Astra Serif"/>
          <w:b/>
          <w:bCs/>
          <w:color w:val="000000"/>
          <w:sz w:val="28"/>
          <w:szCs w:val="28"/>
          <w:lang w:eastAsia="ar-SA"/>
        </w:rPr>
      </w:pPr>
      <w:r w:rsidRPr="00FA281E">
        <w:rPr>
          <w:rFonts w:ascii="PT Astra Serif" w:hAnsi="PT Astra Serif"/>
          <w:b/>
          <w:bCs/>
          <w:color w:val="000000"/>
          <w:sz w:val="28"/>
          <w:szCs w:val="28"/>
          <w:lang w:eastAsia="ar-SA"/>
        </w:rPr>
        <w:t>РЕСПУБЛИКИ МОРДОВИЯ</w:t>
      </w:r>
    </w:p>
    <w:p w:rsidR="00805C0B" w:rsidRPr="00FA281E" w:rsidRDefault="00805C0B" w:rsidP="00805C0B">
      <w:pPr>
        <w:suppressAutoHyphens/>
        <w:ind w:firstLine="540"/>
        <w:rPr>
          <w:rFonts w:ascii="PT Astra Serif" w:hAnsi="PT Astra Serif"/>
          <w:b/>
          <w:sz w:val="28"/>
          <w:szCs w:val="28"/>
          <w:lang w:eastAsia="ar-SA"/>
        </w:rPr>
      </w:pPr>
    </w:p>
    <w:p w:rsidR="00805C0B" w:rsidRPr="00FA281E" w:rsidRDefault="00805C0B" w:rsidP="00805C0B">
      <w:pPr>
        <w:suppressAutoHyphens/>
        <w:ind w:firstLine="709"/>
        <w:outlineLvl w:val="1"/>
        <w:rPr>
          <w:rFonts w:ascii="PT Astra Serif" w:hAnsi="PT Astra Serif"/>
          <w:sz w:val="28"/>
          <w:szCs w:val="28"/>
          <w:lang w:eastAsia="ar-SA"/>
        </w:rPr>
      </w:pPr>
      <w:r w:rsidRPr="00FA281E">
        <w:rPr>
          <w:rFonts w:ascii="PT Astra Serif" w:hAnsi="PT Astra Serif"/>
          <w:sz w:val="28"/>
          <w:szCs w:val="28"/>
          <w:lang w:eastAsia="ar-SA"/>
        </w:rPr>
        <w:t>В целях приведения Устава городского поселения Инсар Инсарского муниципального района Республики Мордовия в соответствие с действующим законодательством, Совет депутатов городского поселения Инсар Инсарского муниципального района</w:t>
      </w:r>
      <w:r w:rsidRPr="00FA281E">
        <w:rPr>
          <w:rFonts w:ascii="PT Astra Serif" w:hAnsi="PT Astra Serif"/>
          <w:bCs/>
          <w:sz w:val="28"/>
          <w:szCs w:val="28"/>
          <w:lang w:eastAsia="ar-SA"/>
        </w:rPr>
        <w:t xml:space="preserve"> решил</w:t>
      </w:r>
      <w:r w:rsidRPr="00FA281E">
        <w:rPr>
          <w:rFonts w:ascii="PT Astra Serif" w:hAnsi="PT Astra Serif"/>
          <w:sz w:val="28"/>
          <w:szCs w:val="28"/>
          <w:lang w:eastAsia="ar-SA"/>
        </w:rPr>
        <w:t>:</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 xml:space="preserve">1. </w:t>
      </w:r>
      <w:proofErr w:type="gramStart"/>
      <w:r w:rsidRPr="00FA281E">
        <w:rPr>
          <w:rFonts w:ascii="PT Astra Serif" w:hAnsi="PT Astra Serif"/>
          <w:sz w:val="28"/>
          <w:szCs w:val="28"/>
        </w:rPr>
        <w:t xml:space="preserve">Внести в Устав </w:t>
      </w:r>
      <w:r w:rsidRPr="00FA281E">
        <w:rPr>
          <w:rFonts w:ascii="PT Astra Serif" w:hAnsi="PT Astra Serif"/>
          <w:sz w:val="28"/>
          <w:szCs w:val="28"/>
          <w:lang w:eastAsia="ar-SA"/>
        </w:rPr>
        <w:t>городского поселения Инсар Инсарского муниципального</w:t>
      </w:r>
      <w:r w:rsidRPr="00FA281E">
        <w:rPr>
          <w:rFonts w:ascii="PT Astra Serif" w:hAnsi="PT Astra Serif"/>
          <w:sz w:val="28"/>
          <w:szCs w:val="28"/>
        </w:rPr>
        <w:t xml:space="preserve"> района Республики Мордовия, принятого решением Совета депутатов </w:t>
      </w:r>
      <w:r w:rsidRPr="00FA281E">
        <w:rPr>
          <w:rFonts w:ascii="PT Astra Serif" w:hAnsi="PT Astra Serif"/>
          <w:sz w:val="28"/>
          <w:szCs w:val="28"/>
          <w:lang w:eastAsia="ar-SA"/>
        </w:rPr>
        <w:t>городского поселения Инсар Инсарского муниципального</w:t>
      </w:r>
      <w:r w:rsidRPr="00FA281E">
        <w:rPr>
          <w:rFonts w:ascii="PT Astra Serif" w:hAnsi="PT Astra Serif"/>
          <w:sz w:val="28"/>
          <w:szCs w:val="28"/>
        </w:rPr>
        <w:t xml:space="preserve"> района Республики Мордовия от 21 марта 2006 года № 5 (</w:t>
      </w:r>
      <w:r w:rsidRPr="00FA281E">
        <w:rPr>
          <w:rFonts w:ascii="PT Astra Serif" w:hAnsi="PT Astra Serif"/>
          <w:bCs/>
          <w:sz w:val="28"/>
          <w:szCs w:val="28"/>
        </w:rPr>
        <w:t xml:space="preserve">с изменениями внесенными решениями Совета депутатов </w:t>
      </w:r>
      <w:r w:rsidRPr="00FA281E">
        <w:rPr>
          <w:rFonts w:ascii="PT Astra Serif" w:hAnsi="PT Astra Serif"/>
          <w:sz w:val="28"/>
          <w:szCs w:val="28"/>
          <w:lang w:eastAsia="ar-SA"/>
        </w:rPr>
        <w:t>городского поселения Инсар Инсарского муниципального</w:t>
      </w:r>
      <w:r w:rsidRPr="00FA281E">
        <w:rPr>
          <w:rFonts w:ascii="PT Astra Serif" w:hAnsi="PT Astra Serif"/>
          <w:bCs/>
          <w:sz w:val="28"/>
          <w:szCs w:val="28"/>
        </w:rPr>
        <w:t xml:space="preserve"> </w:t>
      </w:r>
      <w:r w:rsidRPr="00FA281E">
        <w:rPr>
          <w:rFonts w:ascii="PT Astra Serif" w:hAnsi="PT Astra Serif"/>
          <w:sz w:val="28"/>
          <w:szCs w:val="28"/>
        </w:rPr>
        <w:t>района Республики Мордовия</w:t>
      </w:r>
      <w:r w:rsidRPr="00FA281E">
        <w:rPr>
          <w:rFonts w:ascii="PT Astra Serif" w:hAnsi="PT Astra Serif"/>
          <w:bCs/>
          <w:sz w:val="28"/>
          <w:szCs w:val="28"/>
        </w:rPr>
        <w:t xml:space="preserve"> от 12 сентября 2007 г. № 24, от 17 июля 2008 г. № 32, от 3 апреля 2009 г</w:t>
      </w:r>
      <w:proofErr w:type="gramEnd"/>
      <w:r w:rsidRPr="00FA281E">
        <w:rPr>
          <w:rFonts w:ascii="PT Astra Serif" w:hAnsi="PT Astra Serif"/>
          <w:bCs/>
          <w:sz w:val="28"/>
          <w:szCs w:val="28"/>
        </w:rPr>
        <w:t xml:space="preserve">. № </w:t>
      </w:r>
      <w:proofErr w:type="gramStart"/>
      <w:r w:rsidRPr="00FA281E">
        <w:rPr>
          <w:rFonts w:ascii="PT Astra Serif" w:hAnsi="PT Astra Serif"/>
          <w:bCs/>
          <w:sz w:val="28"/>
          <w:szCs w:val="28"/>
        </w:rPr>
        <w:t>11, от 29 декабря 2009 г. № 41, от 13 июля 2010 г. № 17, от 26 ноября 2010 г. № 25, от 31 мая 2011 г. № 17, от 5 мая 2012 г. № 7, от 18 апреля 2013 г. № 14, от 25 апреля 2014 г. № 13, от 18 декабря 2014 г. № 29, от 27 ноября 2015 г. № 32, от 10 июня 2016 г</w:t>
      </w:r>
      <w:proofErr w:type="gramEnd"/>
      <w:r w:rsidRPr="00FA281E">
        <w:rPr>
          <w:rFonts w:ascii="PT Astra Serif" w:hAnsi="PT Astra Serif"/>
          <w:bCs/>
          <w:sz w:val="28"/>
          <w:szCs w:val="28"/>
        </w:rPr>
        <w:t xml:space="preserve">. № </w:t>
      </w:r>
      <w:proofErr w:type="gramStart"/>
      <w:r w:rsidRPr="00FA281E">
        <w:rPr>
          <w:rFonts w:ascii="PT Astra Serif" w:hAnsi="PT Astra Serif"/>
          <w:bCs/>
          <w:sz w:val="28"/>
          <w:szCs w:val="28"/>
        </w:rPr>
        <w:t>19, от 28 декабря 2017 г. № 34, от 25 декабря 2019 г. № 25, от 9 апреля 2021 г. № 12,от 18 февраля 2022 № 5, от 26 декабря 2023 г. № 31</w:t>
      </w:r>
      <w:r w:rsidRPr="00FA281E">
        <w:rPr>
          <w:rFonts w:ascii="PT Astra Serif" w:hAnsi="PT Astra Serif"/>
          <w:sz w:val="28"/>
          <w:szCs w:val="28"/>
        </w:rPr>
        <w:t>), следующие изменения:</w:t>
      </w:r>
      <w:proofErr w:type="gramEnd"/>
    </w:p>
    <w:p w:rsidR="00805C0B" w:rsidRPr="00FA281E" w:rsidRDefault="00805C0B" w:rsidP="00805C0B">
      <w:pPr>
        <w:ind w:firstLine="709"/>
        <w:rPr>
          <w:rFonts w:ascii="PT Astra Serif" w:hAnsi="PT Astra Serif"/>
          <w:sz w:val="28"/>
          <w:szCs w:val="28"/>
        </w:rPr>
      </w:pPr>
    </w:p>
    <w:p w:rsidR="00805C0B" w:rsidRPr="00FA281E" w:rsidRDefault="00805C0B" w:rsidP="00805C0B">
      <w:pPr>
        <w:suppressAutoHyphens/>
        <w:ind w:firstLine="709"/>
        <w:outlineLvl w:val="1"/>
        <w:rPr>
          <w:rFonts w:ascii="PT Astra Serif" w:hAnsi="PT Astra Serif"/>
          <w:b/>
          <w:bCs/>
          <w:sz w:val="28"/>
          <w:szCs w:val="28"/>
          <w:lang w:eastAsia="ar-SA"/>
        </w:rPr>
      </w:pPr>
      <w:r w:rsidRPr="00FA281E">
        <w:rPr>
          <w:rFonts w:ascii="PT Astra Serif" w:hAnsi="PT Astra Serif"/>
          <w:b/>
          <w:bCs/>
          <w:sz w:val="28"/>
          <w:szCs w:val="28"/>
          <w:lang w:eastAsia="ar-SA"/>
        </w:rPr>
        <w:t>1) часть 1 статьи 6 дополнить пунктом 42 следующего содержания:</w:t>
      </w:r>
    </w:p>
    <w:p w:rsidR="00805C0B" w:rsidRPr="00FA281E" w:rsidRDefault="00805C0B" w:rsidP="00805C0B">
      <w:pPr>
        <w:suppressAutoHyphens/>
        <w:ind w:firstLine="709"/>
        <w:outlineLvl w:val="1"/>
        <w:rPr>
          <w:rFonts w:ascii="PT Astra Serif" w:hAnsi="PT Astra Serif"/>
          <w:sz w:val="28"/>
          <w:szCs w:val="28"/>
          <w:lang w:eastAsia="ar-SA"/>
        </w:rPr>
      </w:pPr>
      <w:r w:rsidRPr="00FA281E">
        <w:rPr>
          <w:rFonts w:ascii="PT Astra Serif" w:hAnsi="PT Astra Serif"/>
          <w:sz w:val="28"/>
          <w:szCs w:val="28"/>
          <w:lang w:eastAsia="ar-SA"/>
        </w:rPr>
        <w:t xml:space="preserve">«42) осуществление учета личных подсобных хозяйств, которые ведут граждане в соответствии с Федеральным </w:t>
      </w:r>
      <w:hyperlink r:id="rId10" w:history="1">
        <w:r w:rsidRPr="00FA281E">
          <w:rPr>
            <w:rFonts w:ascii="PT Astra Serif" w:hAnsi="PT Astra Serif"/>
            <w:sz w:val="28"/>
            <w:szCs w:val="28"/>
            <w:lang w:eastAsia="ar-SA"/>
          </w:rPr>
          <w:t>законом</w:t>
        </w:r>
      </w:hyperlink>
      <w:r w:rsidRPr="00FA281E">
        <w:rPr>
          <w:rFonts w:ascii="PT Astra Serif" w:hAnsi="PT Astra Serif"/>
          <w:sz w:val="28"/>
          <w:szCs w:val="28"/>
          <w:lang w:eastAsia="ar-SA"/>
        </w:rPr>
        <w:t xml:space="preserve"> от 7 июля 2003 года № 112-ФЗ «О личном подсобном хозяйстве», в </w:t>
      </w:r>
      <w:proofErr w:type="gramStart"/>
      <w:r w:rsidRPr="00FA281E">
        <w:rPr>
          <w:rFonts w:ascii="PT Astra Serif" w:hAnsi="PT Astra Serif"/>
          <w:sz w:val="28"/>
          <w:szCs w:val="28"/>
          <w:lang w:eastAsia="ar-SA"/>
        </w:rPr>
        <w:t>по</w:t>
      </w:r>
      <w:proofErr w:type="gramEnd"/>
      <w:r w:rsidRPr="00FA281E">
        <w:rPr>
          <w:rFonts w:ascii="PT Astra Serif" w:hAnsi="PT Astra Serif"/>
          <w:sz w:val="28"/>
          <w:szCs w:val="28"/>
          <w:lang w:eastAsia="ar-SA"/>
        </w:rPr>
        <w:t xml:space="preserve"> хозяйственных книгах.»;</w:t>
      </w:r>
    </w:p>
    <w:p w:rsidR="00805C0B" w:rsidRPr="00FA281E" w:rsidRDefault="00805C0B" w:rsidP="00805C0B">
      <w:pPr>
        <w:ind w:firstLine="709"/>
        <w:outlineLvl w:val="1"/>
        <w:rPr>
          <w:rFonts w:ascii="PT Astra Serif" w:hAnsi="PT Astra Serif"/>
          <w:b/>
          <w:sz w:val="28"/>
          <w:szCs w:val="28"/>
        </w:rPr>
      </w:pPr>
      <w:r w:rsidRPr="00FA281E">
        <w:rPr>
          <w:rFonts w:ascii="PT Astra Serif" w:hAnsi="PT Astra Serif"/>
          <w:b/>
          <w:bCs/>
          <w:sz w:val="28"/>
          <w:szCs w:val="28"/>
        </w:rPr>
        <w:t xml:space="preserve">2) </w:t>
      </w:r>
      <w:r w:rsidRPr="00FA281E">
        <w:rPr>
          <w:rFonts w:ascii="PT Astra Serif" w:hAnsi="PT Astra Serif"/>
          <w:b/>
          <w:sz w:val="28"/>
          <w:szCs w:val="28"/>
        </w:rPr>
        <w:t>часть 4 статьи 11.1 дополнить абзацем следующего содержания:</w:t>
      </w:r>
    </w:p>
    <w:p w:rsidR="00805C0B" w:rsidRPr="00FA281E" w:rsidRDefault="00805C0B" w:rsidP="00805C0B">
      <w:pPr>
        <w:shd w:val="clear" w:color="auto" w:fill="FFFFFF"/>
        <w:ind w:firstLine="709"/>
        <w:rPr>
          <w:rFonts w:ascii="PT Astra Serif" w:eastAsia="Calibri" w:hAnsi="PT Astra Serif"/>
          <w:bCs/>
          <w:sz w:val="28"/>
          <w:szCs w:val="28"/>
          <w:lang w:eastAsia="en-US"/>
        </w:rPr>
      </w:pPr>
      <w:proofErr w:type="gramStart"/>
      <w:r w:rsidRPr="00FA281E">
        <w:rPr>
          <w:rFonts w:ascii="PT Astra Serif" w:hAnsi="PT Astra Serif"/>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805C0B" w:rsidRPr="00FA281E" w:rsidRDefault="00805C0B" w:rsidP="00805C0B">
      <w:pPr>
        <w:shd w:val="clear" w:color="auto" w:fill="FFFFFF"/>
        <w:ind w:firstLine="709"/>
        <w:rPr>
          <w:rFonts w:ascii="PT Astra Serif" w:eastAsia="Calibri" w:hAnsi="PT Astra Serif"/>
          <w:b/>
          <w:bCs/>
          <w:sz w:val="28"/>
          <w:szCs w:val="28"/>
          <w:lang w:eastAsia="en-US"/>
        </w:rPr>
      </w:pPr>
      <w:r w:rsidRPr="00FA281E">
        <w:rPr>
          <w:rFonts w:ascii="PT Astra Serif" w:eastAsia="Calibri" w:hAnsi="PT Astra Serif"/>
          <w:b/>
          <w:bCs/>
          <w:sz w:val="28"/>
          <w:szCs w:val="28"/>
          <w:lang w:eastAsia="en-US"/>
        </w:rPr>
        <w:t>3) абзац третий части 2 статьи 20 изложить в следующей редакции:</w:t>
      </w:r>
    </w:p>
    <w:p w:rsidR="00805C0B" w:rsidRPr="00FA281E" w:rsidRDefault="00805C0B" w:rsidP="00805C0B">
      <w:pPr>
        <w:suppressAutoHyphens/>
        <w:ind w:firstLine="709"/>
        <w:rPr>
          <w:rFonts w:ascii="PT Astra Serif" w:hAnsi="PT Astra Serif"/>
          <w:sz w:val="28"/>
          <w:szCs w:val="28"/>
          <w:lang w:eastAsia="en-US"/>
        </w:rPr>
      </w:pPr>
      <w:r w:rsidRPr="00FA281E">
        <w:rPr>
          <w:rFonts w:ascii="PT Astra Serif" w:hAnsi="PT Astra Serif"/>
          <w:sz w:val="28"/>
          <w:szCs w:val="28"/>
          <w:lang w:eastAsia="en-US"/>
        </w:rPr>
        <w:lastRenderedPageBreak/>
        <w:t>«</w:t>
      </w:r>
      <w:r w:rsidRPr="00FA281E">
        <w:rPr>
          <w:rFonts w:ascii="PT Astra Serif" w:hAnsi="PT Astra Serif"/>
          <w:color w:val="000000"/>
          <w:sz w:val="28"/>
          <w:szCs w:val="28"/>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A281E">
        <w:rPr>
          <w:rFonts w:ascii="PT Astra Serif" w:hAnsi="PT Astra Serif"/>
          <w:color w:val="000000"/>
          <w:sz w:val="28"/>
          <w:szCs w:val="28"/>
          <w:lang w:eastAsia="en-US"/>
        </w:rPr>
        <w:t>;»</w:t>
      </w:r>
      <w:proofErr w:type="gramEnd"/>
      <w:r w:rsidRPr="00FA281E">
        <w:rPr>
          <w:rFonts w:ascii="PT Astra Serif" w:hAnsi="PT Astra Serif"/>
          <w:color w:val="000000"/>
          <w:sz w:val="28"/>
          <w:szCs w:val="28"/>
          <w:lang w:eastAsia="en-US"/>
        </w:rPr>
        <w:t>;</w:t>
      </w:r>
    </w:p>
    <w:p w:rsidR="00805C0B" w:rsidRPr="00FA281E" w:rsidRDefault="00805C0B" w:rsidP="00805C0B">
      <w:pPr>
        <w:ind w:firstLine="720"/>
        <w:rPr>
          <w:rFonts w:ascii="PT Astra Serif" w:hAnsi="PT Astra Serif"/>
          <w:b/>
          <w:color w:val="000000"/>
          <w:sz w:val="28"/>
          <w:szCs w:val="28"/>
          <w:lang w:eastAsia="en-US"/>
        </w:rPr>
      </w:pPr>
      <w:r w:rsidRPr="00FA281E">
        <w:rPr>
          <w:rFonts w:ascii="PT Astra Serif" w:hAnsi="PT Astra Serif"/>
          <w:b/>
          <w:color w:val="000000"/>
          <w:sz w:val="28"/>
          <w:szCs w:val="28"/>
          <w:lang w:eastAsia="en-US"/>
        </w:rPr>
        <w:t xml:space="preserve">4) </w:t>
      </w:r>
      <w:r w:rsidRPr="00FA281E">
        <w:rPr>
          <w:rFonts w:ascii="PT Astra Serif" w:hAnsi="PT Astra Serif"/>
          <w:b/>
          <w:sz w:val="28"/>
          <w:szCs w:val="28"/>
        </w:rPr>
        <w:t>в абзаце втором части 4</w:t>
      </w:r>
      <w:r w:rsidRPr="00FA281E">
        <w:rPr>
          <w:rFonts w:ascii="PT Astra Serif" w:hAnsi="PT Astra Serif"/>
          <w:b/>
          <w:color w:val="000000"/>
          <w:sz w:val="28"/>
          <w:szCs w:val="28"/>
          <w:lang w:eastAsia="en-US"/>
        </w:rPr>
        <w:t xml:space="preserve"> статьи 22 </w:t>
      </w:r>
      <w:r w:rsidRPr="00FA281E">
        <w:rPr>
          <w:rFonts w:ascii="PT Astra Serif" w:hAnsi="PT Astra Serif"/>
          <w:b/>
          <w:sz w:val="28"/>
          <w:szCs w:val="28"/>
        </w:rPr>
        <w:t>слово</w:t>
      </w:r>
      <w:r w:rsidRPr="00FA281E">
        <w:rPr>
          <w:rFonts w:ascii="PT Astra Serif" w:hAnsi="PT Astra Serif"/>
          <w:sz w:val="28"/>
          <w:szCs w:val="28"/>
        </w:rPr>
        <w:t xml:space="preserve"> «(</w:t>
      </w:r>
      <w:proofErr w:type="gramStart"/>
      <w:r w:rsidRPr="00FA281E">
        <w:rPr>
          <w:rFonts w:ascii="PT Astra Serif" w:hAnsi="PT Astra Serif"/>
          <w:sz w:val="28"/>
          <w:szCs w:val="28"/>
        </w:rPr>
        <w:t>представительных</w:t>
      </w:r>
      <w:proofErr w:type="gramEnd"/>
      <w:r w:rsidRPr="00FA281E">
        <w:rPr>
          <w:rFonts w:ascii="PT Astra Serif" w:hAnsi="PT Astra Serif"/>
          <w:sz w:val="28"/>
          <w:szCs w:val="28"/>
        </w:rPr>
        <w:t xml:space="preserve">)» </w:t>
      </w:r>
      <w:r w:rsidRPr="00FA281E">
        <w:rPr>
          <w:rFonts w:ascii="PT Astra Serif" w:hAnsi="PT Astra Serif"/>
          <w:b/>
          <w:sz w:val="28"/>
          <w:szCs w:val="28"/>
        </w:rPr>
        <w:t>исключить</w:t>
      </w:r>
      <w:r w:rsidRPr="00FA281E">
        <w:rPr>
          <w:rFonts w:ascii="PT Astra Serif" w:hAnsi="PT Astra Serif"/>
          <w:sz w:val="28"/>
          <w:szCs w:val="28"/>
        </w:rPr>
        <w:t>;</w:t>
      </w:r>
    </w:p>
    <w:p w:rsidR="00805C0B" w:rsidRPr="00FA281E" w:rsidRDefault="00805C0B" w:rsidP="00805C0B">
      <w:pPr>
        <w:suppressAutoHyphens/>
        <w:ind w:firstLine="709"/>
        <w:rPr>
          <w:rFonts w:ascii="PT Astra Serif" w:hAnsi="PT Astra Serif"/>
          <w:b/>
          <w:sz w:val="28"/>
          <w:szCs w:val="28"/>
          <w:lang w:eastAsia="en-US"/>
        </w:rPr>
      </w:pPr>
      <w:r w:rsidRPr="00FA281E">
        <w:rPr>
          <w:rFonts w:ascii="PT Astra Serif" w:hAnsi="PT Astra Serif"/>
          <w:b/>
          <w:sz w:val="28"/>
          <w:szCs w:val="28"/>
          <w:lang w:eastAsia="en-US"/>
        </w:rPr>
        <w:t>5) часть 1 статьи 24 дополнить пунктом 10.1 следующего содержания:</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en-US"/>
        </w:rPr>
        <w:t xml:space="preserve">«10.1) </w:t>
      </w:r>
      <w:r w:rsidRPr="00FA281E">
        <w:rPr>
          <w:rFonts w:ascii="PT Astra Serif" w:hAnsi="PT Astra Serif"/>
          <w:sz w:val="28"/>
          <w:szCs w:val="28"/>
          <w:lang w:eastAsia="ar-SA"/>
        </w:rPr>
        <w:t>приобретение им статуса иностранного агента</w:t>
      </w:r>
      <w:proofErr w:type="gramStart"/>
      <w:r w:rsidRPr="00FA281E">
        <w:rPr>
          <w:rFonts w:ascii="PT Astra Serif" w:hAnsi="PT Astra Serif"/>
          <w:sz w:val="28"/>
          <w:szCs w:val="28"/>
          <w:lang w:eastAsia="ar-SA"/>
        </w:rPr>
        <w:t>;»</w:t>
      </w:r>
      <w:proofErr w:type="gramEnd"/>
      <w:r w:rsidRPr="00FA281E">
        <w:rPr>
          <w:rFonts w:ascii="PT Astra Serif" w:hAnsi="PT Astra Serif"/>
          <w:sz w:val="28"/>
          <w:szCs w:val="28"/>
          <w:lang w:eastAsia="ar-SA"/>
        </w:rPr>
        <w:t>;</w:t>
      </w:r>
    </w:p>
    <w:p w:rsidR="00805C0B" w:rsidRPr="00FA281E" w:rsidRDefault="00805C0B" w:rsidP="00805C0B">
      <w:pPr>
        <w:suppressAutoHyphens/>
        <w:ind w:firstLine="709"/>
        <w:rPr>
          <w:rFonts w:ascii="PT Astra Serif" w:hAnsi="PT Astra Serif"/>
          <w:b/>
          <w:sz w:val="28"/>
          <w:szCs w:val="28"/>
          <w:lang w:eastAsia="en-US"/>
        </w:rPr>
      </w:pPr>
      <w:r w:rsidRPr="00FA281E">
        <w:rPr>
          <w:rFonts w:ascii="PT Astra Serif" w:hAnsi="PT Astra Serif"/>
          <w:b/>
          <w:sz w:val="28"/>
          <w:szCs w:val="28"/>
          <w:lang w:eastAsia="en-US"/>
        </w:rPr>
        <w:t>6) в статье 25:</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часть 3 дополнить пунктами 10.1 и 10.2 следующего содержания:</w:t>
      </w:r>
    </w:p>
    <w:p w:rsidR="00805C0B" w:rsidRPr="00FA281E" w:rsidRDefault="00805C0B" w:rsidP="00805C0B">
      <w:pPr>
        <w:suppressAutoHyphens/>
        <w:ind w:firstLine="709"/>
        <w:rPr>
          <w:rFonts w:ascii="PT Astra Serif" w:eastAsia="Calibri" w:hAnsi="PT Astra Serif"/>
          <w:bCs/>
          <w:sz w:val="28"/>
          <w:szCs w:val="28"/>
          <w:lang w:eastAsia="en-US"/>
        </w:rPr>
      </w:pPr>
      <w:r w:rsidRPr="00FA281E">
        <w:rPr>
          <w:rFonts w:ascii="PT Astra Serif" w:eastAsia="Calibri" w:hAnsi="PT Astra Serif"/>
          <w:bCs/>
          <w:sz w:val="28"/>
          <w:szCs w:val="28"/>
          <w:lang w:eastAsia="en-US"/>
        </w:rPr>
        <w:t>«10.1)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Инсар и о результатах осуществления таких связей в предыдущем году;</w:t>
      </w:r>
    </w:p>
    <w:p w:rsidR="00805C0B" w:rsidRPr="00FA281E" w:rsidRDefault="00805C0B" w:rsidP="00805C0B">
      <w:pPr>
        <w:suppressAutoHyphens/>
        <w:ind w:firstLine="709"/>
        <w:rPr>
          <w:rFonts w:ascii="PT Astra Serif" w:eastAsia="Calibri" w:hAnsi="PT Astra Serif"/>
          <w:bCs/>
          <w:sz w:val="28"/>
          <w:szCs w:val="28"/>
          <w:lang w:eastAsia="en-US"/>
        </w:rPr>
      </w:pPr>
      <w:r w:rsidRPr="00FA281E">
        <w:rPr>
          <w:rFonts w:ascii="PT Astra Serif" w:eastAsia="Calibri" w:hAnsi="PT Astra Serif"/>
          <w:bCs/>
          <w:sz w:val="28"/>
          <w:szCs w:val="28"/>
          <w:lang w:eastAsia="en-US"/>
        </w:rPr>
        <w:t>10.2)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 Инсар, включая в него соглашения, заключенные и утратившие силу в предыдущем году</w:t>
      </w:r>
      <w:proofErr w:type="gramStart"/>
      <w:r w:rsidRPr="00FA281E">
        <w:rPr>
          <w:rFonts w:ascii="PT Astra Serif" w:eastAsia="Calibri" w:hAnsi="PT Astra Serif"/>
          <w:bCs/>
          <w:sz w:val="28"/>
          <w:szCs w:val="28"/>
          <w:lang w:eastAsia="en-US"/>
        </w:rPr>
        <w:t>;»</w:t>
      </w:r>
      <w:proofErr w:type="gramEnd"/>
      <w:r w:rsidRPr="00FA281E">
        <w:rPr>
          <w:rFonts w:ascii="PT Astra Serif" w:eastAsia="Calibri" w:hAnsi="PT Astra Serif"/>
          <w:bCs/>
          <w:sz w:val="28"/>
          <w:szCs w:val="28"/>
          <w:lang w:eastAsia="en-US"/>
        </w:rPr>
        <w:t>;</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eastAsia="Calibri" w:hAnsi="PT Astra Serif"/>
          <w:b/>
          <w:bCs/>
          <w:color w:val="000000"/>
          <w:sz w:val="28"/>
          <w:szCs w:val="28"/>
          <w:lang w:eastAsia="en-US"/>
        </w:rPr>
        <w:t xml:space="preserve">в абзаце первом части 8 слово </w:t>
      </w:r>
      <w:r w:rsidRPr="00FA281E">
        <w:rPr>
          <w:rFonts w:ascii="PT Astra Serif" w:eastAsia="Calibri" w:hAnsi="PT Astra Serif"/>
          <w:bCs/>
          <w:color w:val="000000"/>
          <w:sz w:val="28"/>
          <w:szCs w:val="28"/>
          <w:lang w:eastAsia="en-US"/>
        </w:rPr>
        <w:t>«(</w:t>
      </w:r>
      <w:proofErr w:type="gramStart"/>
      <w:r w:rsidRPr="00FA281E">
        <w:rPr>
          <w:rFonts w:ascii="PT Astra Serif" w:eastAsia="Calibri" w:hAnsi="PT Astra Serif"/>
          <w:bCs/>
          <w:color w:val="000000"/>
          <w:sz w:val="28"/>
          <w:szCs w:val="28"/>
          <w:lang w:eastAsia="en-US"/>
        </w:rPr>
        <w:t>представительных</w:t>
      </w:r>
      <w:proofErr w:type="gramEnd"/>
      <w:r w:rsidRPr="00FA281E">
        <w:rPr>
          <w:rFonts w:ascii="PT Astra Serif" w:eastAsia="Calibri" w:hAnsi="PT Astra Serif"/>
          <w:bCs/>
          <w:color w:val="000000"/>
          <w:sz w:val="28"/>
          <w:szCs w:val="28"/>
          <w:lang w:eastAsia="en-US"/>
        </w:rPr>
        <w:t xml:space="preserve">)» </w:t>
      </w:r>
      <w:r w:rsidRPr="00FA281E">
        <w:rPr>
          <w:rFonts w:ascii="PT Astra Serif" w:eastAsia="Calibri" w:hAnsi="PT Astra Serif"/>
          <w:b/>
          <w:bCs/>
          <w:color w:val="000000"/>
          <w:sz w:val="28"/>
          <w:szCs w:val="28"/>
          <w:lang w:eastAsia="en-US"/>
        </w:rPr>
        <w:t>исключить</w:t>
      </w:r>
      <w:r w:rsidRPr="00FA281E">
        <w:rPr>
          <w:rFonts w:ascii="PT Astra Serif" w:eastAsia="Calibri" w:hAnsi="PT Astra Serif"/>
          <w:bCs/>
          <w:color w:val="000000"/>
          <w:sz w:val="28"/>
          <w:szCs w:val="28"/>
          <w:lang w:eastAsia="en-US"/>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7) в части 2 статьи 27.1:</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дополнить пунктом 4.1 следующего содержания:</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«4.1) приобретение им статуса иностранного агента</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outlineLvl w:val="1"/>
        <w:rPr>
          <w:rFonts w:ascii="PT Astra Serif" w:hAnsi="PT Astra Serif"/>
          <w:b/>
          <w:sz w:val="28"/>
          <w:szCs w:val="28"/>
        </w:rPr>
      </w:pPr>
      <w:r w:rsidRPr="00FA281E">
        <w:rPr>
          <w:rFonts w:ascii="PT Astra Serif" w:hAnsi="PT Astra Serif"/>
          <w:b/>
          <w:sz w:val="28"/>
          <w:szCs w:val="28"/>
        </w:rPr>
        <w:t>дополнить пунктом 6 следующего содержания:</w:t>
      </w:r>
    </w:p>
    <w:p w:rsidR="00805C0B" w:rsidRPr="00FA281E" w:rsidRDefault="00805C0B" w:rsidP="00805C0B">
      <w:pPr>
        <w:suppressAutoHyphens/>
        <w:ind w:firstLine="709"/>
        <w:rPr>
          <w:rFonts w:ascii="PT Astra Serif" w:hAnsi="PT Astra Serif"/>
          <w:sz w:val="28"/>
          <w:szCs w:val="28"/>
        </w:rPr>
      </w:pPr>
      <w:r w:rsidRPr="00FA281E">
        <w:rPr>
          <w:rFonts w:ascii="PT Astra Serif" w:hAnsi="PT Astra Serif"/>
          <w:sz w:val="28"/>
          <w:szCs w:val="28"/>
        </w:rPr>
        <w:t xml:space="preserve">«6) </w:t>
      </w:r>
      <w:proofErr w:type="gramStart"/>
      <w:r w:rsidRPr="00FA281E">
        <w:rPr>
          <w:rFonts w:ascii="PT Astra Serif" w:hAnsi="PT Astra Serif"/>
          <w:sz w:val="28"/>
          <w:szCs w:val="28"/>
        </w:rPr>
        <w:t>систематическое</w:t>
      </w:r>
      <w:proofErr w:type="gramEnd"/>
      <w:r w:rsidRPr="00FA281E">
        <w:rPr>
          <w:rFonts w:ascii="PT Astra Serif" w:hAnsi="PT Astra Serif"/>
          <w:sz w:val="28"/>
          <w:szCs w:val="28"/>
        </w:rPr>
        <w:t xml:space="preserve"> </w:t>
      </w:r>
      <w:proofErr w:type="spellStart"/>
      <w:r w:rsidRPr="00FA281E">
        <w:rPr>
          <w:rFonts w:ascii="PT Astra Serif" w:hAnsi="PT Astra Serif"/>
          <w:sz w:val="28"/>
          <w:szCs w:val="28"/>
        </w:rPr>
        <w:t>недостижение</w:t>
      </w:r>
      <w:proofErr w:type="spellEnd"/>
      <w:r w:rsidRPr="00FA281E">
        <w:rPr>
          <w:rFonts w:ascii="PT Astra Serif" w:hAnsi="PT Astra Serif"/>
          <w:sz w:val="28"/>
          <w:szCs w:val="28"/>
        </w:rPr>
        <w:t xml:space="preserve"> показателей для оценки эффективности деятельности органов местного самоуправления.»;</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b/>
          <w:sz w:val="28"/>
          <w:szCs w:val="28"/>
        </w:rPr>
        <w:t>8)</w:t>
      </w:r>
      <w:r w:rsidRPr="00FA281E">
        <w:rPr>
          <w:rFonts w:ascii="PT Astra Serif" w:hAnsi="PT Astra Serif"/>
          <w:b/>
          <w:bCs/>
          <w:color w:val="000000"/>
          <w:sz w:val="28"/>
          <w:szCs w:val="28"/>
        </w:rPr>
        <w:t xml:space="preserve"> в пункте 17 части 5 статьи 28 слова</w:t>
      </w:r>
      <w:r w:rsidRPr="00FA281E">
        <w:rPr>
          <w:rFonts w:ascii="PT Astra Serif" w:hAnsi="PT Astra Serif"/>
          <w:bCs/>
          <w:color w:val="000000"/>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A281E">
        <w:rPr>
          <w:rFonts w:ascii="PT Astra Serif" w:hAnsi="PT Astra Serif"/>
          <w:b/>
          <w:bCs/>
          <w:color w:val="000000"/>
          <w:sz w:val="28"/>
          <w:szCs w:val="28"/>
        </w:rPr>
        <w:t>заменить словами</w:t>
      </w:r>
      <w:r w:rsidRPr="00FA281E">
        <w:rPr>
          <w:rFonts w:ascii="PT Astra Serif" w:hAnsi="PT Astra Serif"/>
          <w:bCs/>
          <w:color w:val="000000"/>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9) часть 6 статьи 30 изложить в следующей редакции: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«6. Контрольно-счетная комиссия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осуществляет следующие основные полномочия:</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A281E">
        <w:rPr>
          <w:rFonts w:ascii="PT Astra Serif" w:hAnsi="PT Astra Serif"/>
          <w:sz w:val="28"/>
          <w:szCs w:val="28"/>
          <w:lang w:eastAsia="ar-SA"/>
        </w:rPr>
        <w:t>дств в сл</w:t>
      </w:r>
      <w:proofErr w:type="gramEnd"/>
      <w:r w:rsidRPr="00FA281E">
        <w:rPr>
          <w:rFonts w:ascii="PT Astra Serif" w:hAnsi="PT Astra Serif"/>
          <w:sz w:val="28"/>
          <w:szCs w:val="28"/>
          <w:lang w:eastAsia="ar-SA"/>
        </w:rPr>
        <w:t>учаях, предусмотренных законодательством Российской Федерации;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2) экспертиза проектов местного бюджета, проверка и анализ обоснованности его показателей;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3) внешняя проверка годового отчета об исполнении местного бюджета;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5) оценка эффективности формирования муниципальной собственности, </w:t>
      </w:r>
      <w:r w:rsidRPr="00FA281E">
        <w:rPr>
          <w:rFonts w:ascii="PT Astra Serif" w:hAnsi="PT Astra Serif"/>
          <w:sz w:val="28"/>
          <w:szCs w:val="28"/>
          <w:lang w:eastAsia="ar-SA"/>
        </w:rPr>
        <w:lastRenderedPageBreak/>
        <w:t xml:space="preserve">управления и распоряжения такой собственностью и </w:t>
      </w:r>
      <w:proofErr w:type="gramStart"/>
      <w:r w:rsidRPr="00FA281E">
        <w:rPr>
          <w:rFonts w:ascii="PT Astra Serif" w:hAnsi="PT Astra Serif"/>
          <w:sz w:val="28"/>
          <w:szCs w:val="28"/>
          <w:lang w:eastAsia="ar-SA"/>
        </w:rPr>
        <w:t>контроль за</w:t>
      </w:r>
      <w:proofErr w:type="gramEnd"/>
      <w:r w:rsidRPr="00FA281E">
        <w:rPr>
          <w:rFonts w:ascii="PT Astra Serif" w:hAnsi="PT Astra Serif"/>
          <w:sz w:val="28"/>
          <w:szCs w:val="28"/>
          <w:lang w:eastAsia="ar-SA"/>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805C0B" w:rsidRPr="00FA281E" w:rsidRDefault="00805C0B" w:rsidP="00805C0B">
      <w:pPr>
        <w:suppressAutoHyphens/>
        <w:ind w:firstLine="709"/>
        <w:rPr>
          <w:rFonts w:ascii="PT Astra Serif" w:hAnsi="PT Astra Serif"/>
          <w:sz w:val="28"/>
          <w:szCs w:val="28"/>
          <w:lang w:eastAsia="ar-SA"/>
        </w:rPr>
      </w:pPr>
      <w:proofErr w:type="gramStart"/>
      <w:r w:rsidRPr="00FA281E">
        <w:rPr>
          <w:rFonts w:ascii="PT Astra Serif" w:hAnsi="PT Astra Serif"/>
          <w:sz w:val="28"/>
          <w:szCs w:val="28"/>
          <w:lang w:eastAsia="ar-SA"/>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gramEnd"/>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9) проведение оперативного анализа исполнения и </w:t>
      </w:r>
      <w:proofErr w:type="gramStart"/>
      <w:r w:rsidRPr="00FA281E">
        <w:rPr>
          <w:rFonts w:ascii="PT Astra Serif" w:hAnsi="PT Astra Serif"/>
          <w:sz w:val="28"/>
          <w:szCs w:val="28"/>
          <w:lang w:eastAsia="ar-SA"/>
        </w:rPr>
        <w:t>контроля за</w:t>
      </w:r>
      <w:proofErr w:type="gramEnd"/>
      <w:r w:rsidRPr="00FA281E">
        <w:rPr>
          <w:rFonts w:ascii="PT Astra Serif" w:hAnsi="PT Astra Serif"/>
          <w:sz w:val="28"/>
          <w:szCs w:val="28"/>
          <w:lang w:eastAsia="ar-SA"/>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10) осуществление </w:t>
      </w:r>
      <w:proofErr w:type="gramStart"/>
      <w:r w:rsidRPr="00FA281E">
        <w:rPr>
          <w:rFonts w:ascii="PT Astra Serif" w:hAnsi="PT Astra Serif"/>
          <w:sz w:val="28"/>
          <w:szCs w:val="28"/>
          <w:lang w:eastAsia="ar-SA"/>
        </w:rPr>
        <w:t>контроля за</w:t>
      </w:r>
      <w:proofErr w:type="gramEnd"/>
      <w:r w:rsidRPr="00FA281E">
        <w:rPr>
          <w:rFonts w:ascii="PT Astra Serif" w:hAnsi="PT Astra Serif"/>
          <w:sz w:val="28"/>
          <w:szCs w:val="28"/>
          <w:lang w:eastAsia="ar-SA"/>
        </w:rPr>
        <w:t xml:space="preserve"> состоянием муниципального внутреннего и внешнего долга;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12) участие в пределах полномочий в мероприятиях, направленных на противодействие коррупции;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roofErr w:type="gramStart"/>
      <w:r w:rsidRPr="00FA281E">
        <w:rPr>
          <w:rFonts w:ascii="PT Astra Serif" w:hAnsi="PT Astra Serif"/>
          <w:sz w:val="28"/>
          <w:szCs w:val="28"/>
          <w:lang w:eastAsia="ar-SA"/>
        </w:rPr>
        <w:t xml:space="preserve">.»; </w:t>
      </w:r>
      <w:proofErr w:type="gramEnd"/>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10) статью 31 признать утратившей силу;</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 xml:space="preserve">11) в статье 31.1: </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в части 1:</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b/>
          <w:sz w:val="28"/>
          <w:szCs w:val="28"/>
          <w:lang w:eastAsia="ar-SA"/>
        </w:rPr>
        <w:t>пункт 1 дополнить словами</w:t>
      </w:r>
      <w:r w:rsidRPr="00FA281E">
        <w:rPr>
          <w:rFonts w:ascii="PT Astra Serif" w:hAnsi="PT Astra Serif"/>
          <w:sz w:val="28"/>
          <w:szCs w:val="28"/>
          <w:lang w:eastAsia="ar-SA"/>
        </w:rPr>
        <w:t xml:space="preserve"> «, за исключением случаев, установленных федеральными законами»;</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 xml:space="preserve">пункт 2 изложить в следующей редакции: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FA281E">
        <w:rPr>
          <w:rFonts w:ascii="PT Astra Serif" w:hAnsi="PT Astra Serif"/>
          <w:sz w:val="28"/>
          <w:szCs w:val="28"/>
          <w:lang w:eastAsia="ar-SA"/>
        </w:rPr>
        <w:lastRenderedPageBreak/>
        <w:t>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FA281E">
        <w:rPr>
          <w:rFonts w:ascii="PT Astra Serif" w:hAnsi="PT Astra Serif"/>
          <w:sz w:val="28"/>
          <w:szCs w:val="28"/>
          <w:lang w:eastAsia="ar-SA"/>
        </w:rPr>
        <w:t>;»</w:t>
      </w:r>
      <w:proofErr w:type="gramEnd"/>
      <w:r w:rsidRPr="00FA281E">
        <w:rPr>
          <w:rFonts w:ascii="PT Astra Serif" w:hAnsi="PT Astra Serif"/>
          <w:sz w:val="28"/>
          <w:szCs w:val="28"/>
          <w:lang w:eastAsia="ar-SA"/>
        </w:rPr>
        <w:t xml:space="preserve">; </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b/>
          <w:sz w:val="28"/>
          <w:szCs w:val="28"/>
          <w:lang w:eastAsia="ar-SA"/>
        </w:rPr>
        <w:t>часть 2 дополнить словами</w:t>
      </w:r>
      <w:r w:rsidRPr="00FA281E">
        <w:rPr>
          <w:rFonts w:ascii="PT Astra Serif" w:hAnsi="PT Astra Serif"/>
          <w:sz w:val="28"/>
          <w:szCs w:val="28"/>
          <w:lang w:eastAsia="ar-SA"/>
        </w:rPr>
        <w:t xml:space="preserve"> «дополнить словами «, за исключением случаев, установленных федеральными законами»»;</w:t>
      </w:r>
    </w:p>
    <w:p w:rsidR="00805C0B" w:rsidRPr="00FA281E" w:rsidRDefault="00805C0B" w:rsidP="00805C0B">
      <w:pPr>
        <w:ind w:left="283" w:firstLine="426"/>
        <w:outlineLvl w:val="1"/>
        <w:rPr>
          <w:rFonts w:ascii="PT Astra Serif" w:eastAsia="Calibri" w:hAnsi="PT Astra Serif"/>
          <w:b/>
          <w:bCs/>
          <w:sz w:val="28"/>
          <w:szCs w:val="28"/>
          <w:lang w:eastAsia="en-US"/>
        </w:rPr>
      </w:pPr>
      <w:r w:rsidRPr="00FA281E">
        <w:rPr>
          <w:rFonts w:ascii="PT Astra Serif" w:hAnsi="PT Astra Serif"/>
          <w:b/>
          <w:color w:val="000000"/>
          <w:sz w:val="28"/>
          <w:szCs w:val="28"/>
        </w:rPr>
        <w:t>12)</w:t>
      </w:r>
      <w:r w:rsidRPr="00FA281E">
        <w:rPr>
          <w:rFonts w:ascii="PT Astra Serif" w:eastAsia="Calibri" w:hAnsi="PT Astra Serif"/>
          <w:b/>
          <w:bCs/>
          <w:sz w:val="28"/>
          <w:szCs w:val="28"/>
          <w:lang w:eastAsia="en-US"/>
        </w:rPr>
        <w:t xml:space="preserve"> часть 2 статьи 35 изложить в следующей редакции:</w:t>
      </w:r>
    </w:p>
    <w:p w:rsidR="00805C0B" w:rsidRPr="00FA281E" w:rsidRDefault="00805C0B" w:rsidP="00805C0B">
      <w:pPr>
        <w:ind w:firstLine="720"/>
        <w:rPr>
          <w:rFonts w:ascii="PT Astra Serif" w:eastAsia="Calibri" w:hAnsi="PT Astra Serif"/>
          <w:bCs/>
          <w:sz w:val="28"/>
          <w:szCs w:val="28"/>
          <w:lang w:eastAsia="en-US"/>
        </w:rPr>
      </w:pPr>
      <w:r w:rsidRPr="00FA281E">
        <w:rPr>
          <w:rFonts w:ascii="PT Astra Serif" w:eastAsia="Calibri" w:hAnsi="PT Astra Serif"/>
          <w:bCs/>
          <w:sz w:val="28"/>
          <w:szCs w:val="28"/>
          <w:lang w:eastAsia="en-US"/>
        </w:rPr>
        <w:t xml:space="preserve">«2. </w:t>
      </w:r>
      <w:proofErr w:type="gramStart"/>
      <w:r w:rsidRPr="00FA281E">
        <w:rPr>
          <w:rFonts w:ascii="PT Astra Serif" w:eastAsia="Calibri" w:hAnsi="PT Astra Serif"/>
          <w:bCs/>
          <w:sz w:val="28"/>
          <w:szCs w:val="28"/>
          <w:lang w:eastAsia="en-US"/>
        </w:rPr>
        <w:t>Лица, исполняющие обязанности по техническому обеспечению деятельности органов местного самоуправления городского поселения Инсар, не замещают должности муниципальной службы и не являются муниципальными служащими.»;</w:t>
      </w:r>
      <w:proofErr w:type="gramEnd"/>
    </w:p>
    <w:p w:rsidR="00805C0B" w:rsidRPr="00FA281E" w:rsidRDefault="00805C0B" w:rsidP="00805C0B">
      <w:pPr>
        <w:ind w:firstLine="709"/>
        <w:rPr>
          <w:rFonts w:ascii="PT Astra Serif" w:hAnsi="PT Astra Serif"/>
          <w:b/>
          <w:color w:val="000000"/>
          <w:sz w:val="28"/>
          <w:szCs w:val="28"/>
        </w:rPr>
      </w:pPr>
      <w:r w:rsidRPr="00FA281E">
        <w:rPr>
          <w:rFonts w:ascii="PT Astra Serif" w:eastAsia="Calibri" w:hAnsi="PT Astra Serif"/>
          <w:b/>
          <w:bCs/>
          <w:sz w:val="28"/>
          <w:szCs w:val="28"/>
          <w:lang w:eastAsia="en-US"/>
        </w:rPr>
        <w:t xml:space="preserve">13) </w:t>
      </w:r>
      <w:r w:rsidRPr="00FA281E">
        <w:rPr>
          <w:rFonts w:ascii="PT Astra Serif" w:hAnsi="PT Astra Serif"/>
          <w:b/>
          <w:color w:val="000000"/>
          <w:sz w:val="28"/>
          <w:szCs w:val="28"/>
        </w:rPr>
        <w:t>в статье 36:</w:t>
      </w:r>
    </w:p>
    <w:p w:rsidR="00805C0B" w:rsidRPr="00FA281E" w:rsidRDefault="00805C0B" w:rsidP="00805C0B">
      <w:pPr>
        <w:ind w:firstLine="709"/>
        <w:rPr>
          <w:rFonts w:ascii="PT Astra Serif" w:hAnsi="PT Astra Serif"/>
          <w:b/>
          <w:color w:val="000000"/>
          <w:sz w:val="28"/>
          <w:szCs w:val="28"/>
        </w:rPr>
      </w:pPr>
      <w:r w:rsidRPr="00FA281E">
        <w:rPr>
          <w:rFonts w:ascii="PT Astra Serif" w:hAnsi="PT Astra Serif"/>
          <w:b/>
          <w:color w:val="000000"/>
          <w:sz w:val="28"/>
          <w:szCs w:val="28"/>
        </w:rPr>
        <w:t>часть 1 изложить в следующей редакции:</w:t>
      </w:r>
    </w:p>
    <w:p w:rsidR="00805C0B" w:rsidRPr="00FA281E" w:rsidRDefault="00805C0B" w:rsidP="00805C0B">
      <w:pPr>
        <w:ind w:firstLine="709"/>
        <w:rPr>
          <w:rFonts w:ascii="PT Astra Serif" w:hAnsi="PT Astra Serif"/>
          <w:color w:val="000000"/>
          <w:sz w:val="28"/>
          <w:szCs w:val="28"/>
        </w:rPr>
      </w:pPr>
      <w:r w:rsidRPr="00FA281E">
        <w:rPr>
          <w:rFonts w:ascii="PT Astra Serif" w:hAnsi="PT Astra Serif"/>
          <w:color w:val="000000"/>
          <w:sz w:val="28"/>
          <w:szCs w:val="28"/>
        </w:rPr>
        <w:t xml:space="preserve">«1. </w:t>
      </w:r>
      <w:proofErr w:type="gramStart"/>
      <w:r w:rsidRPr="00FA281E">
        <w:rPr>
          <w:rFonts w:ascii="PT Astra Serif" w:hAnsi="PT Astra Serif"/>
          <w:color w:val="000000"/>
          <w:sz w:val="28"/>
          <w:szCs w:val="28"/>
        </w:rPr>
        <w:t>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заменяющего муниципальную должность.»;</w:t>
      </w:r>
      <w:proofErr w:type="gramEnd"/>
    </w:p>
    <w:p w:rsidR="00805C0B" w:rsidRPr="00FA281E" w:rsidRDefault="00805C0B" w:rsidP="00805C0B">
      <w:pPr>
        <w:ind w:firstLine="720"/>
        <w:rPr>
          <w:rFonts w:ascii="PT Astra Serif" w:hAnsi="PT Astra Serif"/>
          <w:b/>
          <w:color w:val="000000"/>
          <w:sz w:val="28"/>
          <w:szCs w:val="28"/>
        </w:rPr>
      </w:pPr>
      <w:r w:rsidRPr="00FA281E">
        <w:rPr>
          <w:rFonts w:ascii="PT Astra Serif" w:hAnsi="PT Astra Serif"/>
          <w:b/>
          <w:color w:val="000000"/>
          <w:sz w:val="28"/>
          <w:szCs w:val="28"/>
        </w:rPr>
        <w:t>в части 3</w:t>
      </w:r>
      <w:r w:rsidRPr="00FA281E">
        <w:rPr>
          <w:rFonts w:ascii="PT Astra Serif" w:hAnsi="PT Astra Serif"/>
          <w:color w:val="000000"/>
          <w:sz w:val="28"/>
          <w:szCs w:val="28"/>
        </w:rPr>
        <w:t xml:space="preserve"> слова «, аппарата избирательной комиссии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color w:val="000000"/>
          <w:sz w:val="28"/>
          <w:szCs w:val="28"/>
        </w:rPr>
        <w:t>» исключить;</w:t>
      </w:r>
    </w:p>
    <w:p w:rsidR="00805C0B" w:rsidRPr="00FA281E" w:rsidRDefault="00805C0B" w:rsidP="00805C0B">
      <w:pPr>
        <w:ind w:firstLine="709"/>
        <w:rPr>
          <w:rFonts w:ascii="PT Astra Serif" w:hAnsi="PT Astra Serif"/>
          <w:color w:val="000000"/>
          <w:sz w:val="28"/>
          <w:szCs w:val="28"/>
        </w:rPr>
      </w:pPr>
      <w:r w:rsidRPr="00FA281E">
        <w:rPr>
          <w:rFonts w:ascii="PT Astra Serif" w:hAnsi="PT Astra Serif"/>
          <w:b/>
          <w:color w:val="000000"/>
          <w:sz w:val="28"/>
          <w:szCs w:val="28"/>
        </w:rPr>
        <w:t>14)</w:t>
      </w:r>
      <w:r w:rsidRPr="00FA281E">
        <w:rPr>
          <w:rFonts w:ascii="PT Astra Serif" w:hAnsi="PT Astra Serif"/>
          <w:color w:val="000000"/>
          <w:sz w:val="28"/>
          <w:szCs w:val="28"/>
        </w:rPr>
        <w:t xml:space="preserve"> </w:t>
      </w:r>
      <w:r w:rsidRPr="00FA281E">
        <w:rPr>
          <w:rFonts w:ascii="PT Astra Serif" w:hAnsi="PT Astra Serif"/>
          <w:b/>
          <w:color w:val="000000"/>
          <w:sz w:val="28"/>
          <w:szCs w:val="28"/>
        </w:rPr>
        <w:t>в статье 37</w:t>
      </w:r>
      <w:r w:rsidRPr="00FA281E">
        <w:rPr>
          <w:rFonts w:ascii="PT Astra Serif" w:hAnsi="PT Astra Serif"/>
          <w:color w:val="000000"/>
          <w:sz w:val="28"/>
          <w:szCs w:val="28"/>
        </w:rPr>
        <w:t>:</w:t>
      </w:r>
    </w:p>
    <w:p w:rsidR="00805C0B" w:rsidRPr="00FA281E" w:rsidRDefault="00805C0B" w:rsidP="00805C0B">
      <w:pPr>
        <w:ind w:firstLine="709"/>
        <w:rPr>
          <w:rFonts w:ascii="PT Astra Serif" w:hAnsi="PT Astra Serif"/>
          <w:color w:val="000000"/>
          <w:sz w:val="28"/>
          <w:szCs w:val="28"/>
        </w:rPr>
      </w:pPr>
      <w:r w:rsidRPr="00FA281E">
        <w:rPr>
          <w:rFonts w:ascii="PT Astra Serif" w:hAnsi="PT Astra Serif"/>
          <w:b/>
          <w:color w:val="000000"/>
          <w:sz w:val="28"/>
          <w:szCs w:val="28"/>
        </w:rPr>
        <w:t xml:space="preserve">в пункте 5 части 1 </w:t>
      </w:r>
      <w:r w:rsidRPr="00FA281E">
        <w:rPr>
          <w:rFonts w:ascii="PT Astra Serif" w:hAnsi="PT Astra Serif"/>
          <w:color w:val="000000"/>
          <w:sz w:val="28"/>
          <w:szCs w:val="28"/>
        </w:rPr>
        <w:t xml:space="preserve">слова «, избирательной комиссии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color w:val="000000"/>
          <w:sz w:val="28"/>
          <w:szCs w:val="28"/>
        </w:rPr>
        <w:t>» исключить;</w:t>
      </w:r>
    </w:p>
    <w:p w:rsidR="00805C0B" w:rsidRPr="00FA281E" w:rsidRDefault="00805C0B" w:rsidP="00805C0B">
      <w:pPr>
        <w:ind w:firstLine="709"/>
        <w:rPr>
          <w:rFonts w:ascii="PT Astra Serif" w:hAnsi="PT Astra Serif"/>
          <w:b/>
          <w:color w:val="000000"/>
          <w:sz w:val="28"/>
          <w:szCs w:val="28"/>
        </w:rPr>
      </w:pPr>
      <w:r w:rsidRPr="00FA281E">
        <w:rPr>
          <w:rFonts w:ascii="PT Astra Serif" w:hAnsi="PT Astra Serif"/>
          <w:b/>
          <w:color w:val="000000"/>
          <w:sz w:val="28"/>
          <w:szCs w:val="28"/>
        </w:rPr>
        <w:t>в части 3:</w:t>
      </w:r>
    </w:p>
    <w:p w:rsidR="00805C0B" w:rsidRPr="00FA281E" w:rsidRDefault="00805C0B" w:rsidP="00805C0B">
      <w:pPr>
        <w:ind w:firstLine="709"/>
        <w:rPr>
          <w:rFonts w:ascii="PT Astra Serif" w:hAnsi="PT Astra Serif"/>
          <w:b/>
          <w:color w:val="000000"/>
          <w:sz w:val="28"/>
          <w:szCs w:val="28"/>
        </w:rPr>
      </w:pPr>
      <w:r w:rsidRPr="00FA281E">
        <w:rPr>
          <w:rFonts w:ascii="PT Astra Serif" w:hAnsi="PT Astra Serif"/>
          <w:b/>
          <w:color w:val="000000"/>
          <w:sz w:val="28"/>
          <w:szCs w:val="28"/>
        </w:rPr>
        <w:t>пункт 4 изложить в следующей редакции:</w:t>
      </w:r>
    </w:p>
    <w:p w:rsidR="00805C0B" w:rsidRPr="00FA281E" w:rsidRDefault="00805C0B" w:rsidP="00805C0B">
      <w:pPr>
        <w:ind w:firstLine="709"/>
        <w:rPr>
          <w:rFonts w:ascii="PT Astra Serif" w:hAnsi="PT Astra Serif"/>
          <w:color w:val="000000"/>
          <w:sz w:val="28"/>
          <w:szCs w:val="28"/>
        </w:rPr>
      </w:pPr>
      <w:r w:rsidRPr="00FA281E">
        <w:rPr>
          <w:rFonts w:ascii="PT Astra Serif" w:hAnsi="PT Astra Serif"/>
          <w:color w:val="000000"/>
          <w:sz w:val="28"/>
          <w:szCs w:val="28"/>
        </w:rPr>
        <w:t xml:space="preserve">«4) соблюдать установленные в органе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color w:val="000000"/>
          <w:sz w:val="28"/>
          <w:szCs w:val="28"/>
        </w:rPr>
        <w:t xml:space="preserve"> правила внутреннего трудового распорядка, должностную инструкцию, порядок работы со служебной информацией</w:t>
      </w:r>
      <w:proofErr w:type="gramStart"/>
      <w:r w:rsidRPr="00FA281E">
        <w:rPr>
          <w:rFonts w:ascii="PT Astra Serif" w:hAnsi="PT Astra Serif"/>
          <w:color w:val="000000"/>
          <w:sz w:val="28"/>
          <w:szCs w:val="28"/>
        </w:rPr>
        <w:t>;»</w:t>
      </w:r>
      <w:proofErr w:type="gramEnd"/>
      <w:r w:rsidRPr="00FA281E">
        <w:rPr>
          <w:rFonts w:ascii="PT Astra Serif" w:hAnsi="PT Astra Serif"/>
          <w:color w:val="000000"/>
          <w:sz w:val="28"/>
          <w:szCs w:val="28"/>
        </w:rPr>
        <w:t>;</w:t>
      </w:r>
    </w:p>
    <w:p w:rsidR="00805C0B" w:rsidRPr="00FA281E" w:rsidRDefault="00805C0B" w:rsidP="00805C0B">
      <w:pPr>
        <w:ind w:firstLine="709"/>
        <w:rPr>
          <w:rFonts w:ascii="PT Astra Serif" w:hAnsi="PT Astra Serif"/>
          <w:b/>
          <w:color w:val="000000"/>
          <w:sz w:val="28"/>
          <w:szCs w:val="28"/>
        </w:rPr>
      </w:pPr>
      <w:r w:rsidRPr="00FA281E">
        <w:rPr>
          <w:rFonts w:ascii="PT Astra Serif" w:hAnsi="PT Astra Serif"/>
          <w:b/>
          <w:color w:val="000000"/>
          <w:sz w:val="28"/>
          <w:szCs w:val="28"/>
        </w:rPr>
        <w:t>дополнить пунктом 12 следующего содержания:</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color w:val="000000"/>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roofErr w:type="gramStart"/>
      <w:r w:rsidRPr="00FA281E">
        <w:rPr>
          <w:rFonts w:ascii="PT Astra Serif" w:hAnsi="PT Astra Serif"/>
          <w:color w:val="000000"/>
          <w:sz w:val="28"/>
          <w:szCs w:val="28"/>
        </w:rPr>
        <w:t>.»</w:t>
      </w:r>
      <w:proofErr w:type="gramEnd"/>
      <w:r w:rsidRPr="00FA281E">
        <w:rPr>
          <w:rFonts w:ascii="PT Astra Serif" w:hAnsi="PT Astra Serif"/>
          <w:color w:val="000000"/>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color w:val="000000"/>
          <w:sz w:val="28"/>
          <w:szCs w:val="28"/>
        </w:rPr>
        <w:t>15)</w:t>
      </w:r>
      <w:r w:rsidRPr="00FA281E">
        <w:rPr>
          <w:rFonts w:ascii="PT Astra Serif" w:hAnsi="PT Astra Serif"/>
          <w:color w:val="000000"/>
          <w:sz w:val="28"/>
          <w:szCs w:val="28"/>
        </w:rPr>
        <w:t xml:space="preserve"> </w:t>
      </w:r>
      <w:hyperlink r:id="rId11" w:history="1">
        <w:r w:rsidRPr="00FA281E">
          <w:rPr>
            <w:rFonts w:ascii="PT Astra Serif" w:hAnsi="PT Astra Serif"/>
            <w:b/>
            <w:sz w:val="28"/>
            <w:szCs w:val="28"/>
          </w:rPr>
          <w:t>в статье 37.1:</w:t>
        </w:r>
      </w:hyperlink>
    </w:p>
    <w:p w:rsidR="00805C0B" w:rsidRPr="00FA281E" w:rsidRDefault="00805C0B" w:rsidP="00805C0B">
      <w:pPr>
        <w:ind w:firstLine="709"/>
      </w:pPr>
      <w:r w:rsidRPr="00FA281E">
        <w:rPr>
          <w:rFonts w:ascii="PT Astra Serif" w:hAnsi="PT Astra Serif"/>
          <w:b/>
          <w:sz w:val="28"/>
          <w:szCs w:val="28"/>
        </w:rPr>
        <w:t>пункт 8 части 1</w:t>
      </w:r>
      <w:r w:rsidRPr="00FA281E">
        <w:rPr>
          <w:rFonts w:ascii="PT Astra Serif" w:hAnsi="PT Astra Serif"/>
          <w:sz w:val="28"/>
          <w:szCs w:val="28"/>
        </w:rPr>
        <w:t xml:space="preserve"> </w:t>
      </w:r>
      <w:r w:rsidRPr="00FA281E">
        <w:rPr>
          <w:rFonts w:ascii="PT Astra Serif" w:hAnsi="PT Astra Serif"/>
          <w:b/>
          <w:sz w:val="28"/>
          <w:szCs w:val="28"/>
        </w:rPr>
        <w:t>изложить в следующей редакции:</w:t>
      </w:r>
      <w:r w:rsidRPr="00FA281E">
        <w:rPr>
          <w:rFonts w:ascii="PT Astra Serif" w:hAnsi="PT Astra Serif"/>
          <w:sz w:val="28"/>
          <w:szCs w:val="28"/>
        </w:rPr>
        <w:t xml:space="preserve"> </w:t>
      </w:r>
    </w:p>
    <w:p w:rsidR="00805C0B" w:rsidRPr="00FA281E" w:rsidRDefault="00805C0B" w:rsidP="00805C0B">
      <w:pPr>
        <w:ind w:firstLine="709"/>
        <w:rPr>
          <w:rFonts w:ascii="PT Astra Serif" w:hAnsi="PT Astra Serif"/>
          <w:sz w:val="28"/>
          <w:szCs w:val="28"/>
        </w:rPr>
      </w:pPr>
      <w:proofErr w:type="gramStart"/>
      <w:r w:rsidRPr="00FA281E">
        <w:rPr>
          <w:rFonts w:ascii="PT Astra Serif" w:hAnsi="PT Astra Serif"/>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части 3 и 4 изложить в следующей редакции:</w:t>
      </w:r>
    </w:p>
    <w:p w:rsidR="00805C0B" w:rsidRPr="00FA281E" w:rsidRDefault="00805C0B" w:rsidP="00805C0B">
      <w:pPr>
        <w:suppressAutoHyphens/>
        <w:ind w:firstLine="540"/>
        <w:rPr>
          <w:rFonts w:ascii="PT Astra Serif" w:hAnsi="PT Astra Serif"/>
          <w:sz w:val="28"/>
          <w:szCs w:val="28"/>
        </w:rPr>
      </w:pPr>
      <w:r w:rsidRPr="00FA281E">
        <w:rPr>
          <w:rFonts w:ascii="PT Astra Serif" w:hAnsi="PT Astra Serif"/>
          <w:sz w:val="28"/>
          <w:szCs w:val="28"/>
        </w:rPr>
        <w:t xml:space="preserve">«3. </w:t>
      </w:r>
      <w:proofErr w:type="gramStart"/>
      <w:r w:rsidRPr="00FA281E">
        <w:rPr>
          <w:rFonts w:ascii="PT Astra Serif" w:hAnsi="PT Astra Serif"/>
          <w:sz w:val="28"/>
          <w:szCs w:val="28"/>
        </w:rPr>
        <w:t xml:space="preserve">Гражданин не может быть назначен на должности председателя, заместителя </w:t>
      </w:r>
      <w:r w:rsidRPr="00FA281E">
        <w:rPr>
          <w:rFonts w:ascii="PT Astra Serif" w:hAnsi="PT Astra Serif"/>
          <w:sz w:val="28"/>
          <w:szCs w:val="28"/>
        </w:rPr>
        <w:lastRenderedPageBreak/>
        <w:t>председателя и аудитора контрольно-счетного органа городского поселения Инсар, а муниципальный служащий не может замещать должности председателя, заместителя председателя и аудитора контрольно-счетного органа городского поселения Инсар в случае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Инсар</w:t>
      </w:r>
      <w:proofErr w:type="gramEnd"/>
      <w:r w:rsidRPr="00FA281E">
        <w:rPr>
          <w:rFonts w:ascii="PT Astra Serif" w:hAnsi="PT Astra Serif"/>
          <w:sz w:val="28"/>
          <w:szCs w:val="28"/>
        </w:rPr>
        <w:t>, руководителями судебных и правоохранительных органов, расположенных на территории городского поселения Инсар.</w:t>
      </w:r>
    </w:p>
    <w:p w:rsidR="00805C0B" w:rsidRPr="00FA281E" w:rsidRDefault="00805C0B" w:rsidP="00805C0B">
      <w:pPr>
        <w:suppressAutoHyphens/>
        <w:ind w:firstLine="540"/>
        <w:rPr>
          <w:rFonts w:ascii="PT Astra Serif" w:hAnsi="PT Astra Serif"/>
          <w:sz w:val="28"/>
          <w:szCs w:val="28"/>
          <w:lang w:eastAsia="ar-SA"/>
        </w:rPr>
      </w:pPr>
      <w:r w:rsidRPr="00FA281E">
        <w:rPr>
          <w:rFonts w:ascii="PT Astra Serif" w:hAnsi="PT Astra Serif"/>
          <w:sz w:val="28"/>
          <w:szCs w:val="28"/>
        </w:rPr>
        <w:t xml:space="preserve">4 Муниципальный служащий, являющийся руководителем органа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rPr>
        <w:t xml:space="preserve">, заместитель руководителя органа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rPr>
        <w:t xml:space="preserve">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rPr>
        <w:t xml:space="preserve"> в период замещения ими соответствующей должности</w:t>
      </w:r>
      <w:proofErr w:type="gramStart"/>
      <w:r w:rsidRPr="00FA281E">
        <w:rPr>
          <w:rFonts w:ascii="PT Astra Serif" w:hAnsi="PT Astra Serif"/>
          <w:sz w:val="28"/>
          <w:szCs w:val="28"/>
        </w:rPr>
        <w:t>.»;</w:t>
      </w:r>
      <w:proofErr w:type="gramEnd"/>
    </w:p>
    <w:p w:rsidR="00805C0B" w:rsidRPr="00FA281E" w:rsidRDefault="00805C0B" w:rsidP="00805C0B">
      <w:pPr>
        <w:ind w:firstLine="709"/>
        <w:rPr>
          <w:rFonts w:ascii="PT Astra Serif" w:hAnsi="PT Astra Serif"/>
          <w:b/>
          <w:sz w:val="28"/>
          <w:szCs w:val="28"/>
        </w:rPr>
      </w:pPr>
      <w:r w:rsidRPr="00FA281E">
        <w:rPr>
          <w:rFonts w:ascii="PT Astra Serif" w:hAnsi="PT Astra Serif"/>
          <w:b/>
          <w:color w:val="000000"/>
          <w:sz w:val="28"/>
          <w:szCs w:val="28"/>
        </w:rPr>
        <w:t xml:space="preserve">16) </w:t>
      </w:r>
      <w:r w:rsidRPr="00FA281E">
        <w:rPr>
          <w:rFonts w:ascii="PT Astra Serif" w:hAnsi="PT Astra Serif"/>
          <w:b/>
          <w:sz w:val="28"/>
          <w:szCs w:val="28"/>
        </w:rPr>
        <w:t>в части 1 статьи 38:</w:t>
      </w:r>
    </w:p>
    <w:p w:rsidR="00805C0B" w:rsidRPr="00FA281E" w:rsidRDefault="00805C0B" w:rsidP="00805C0B">
      <w:pPr>
        <w:ind w:firstLine="709"/>
        <w:rPr>
          <w:rFonts w:ascii="PT Astra Serif" w:hAnsi="PT Astra Serif"/>
          <w:sz w:val="28"/>
          <w:szCs w:val="28"/>
        </w:rPr>
      </w:pPr>
      <w:r w:rsidRPr="00FA281E">
        <w:rPr>
          <w:rFonts w:ascii="PT Astra Serif" w:hAnsi="PT Astra Serif"/>
          <w:b/>
          <w:sz w:val="28"/>
          <w:szCs w:val="28"/>
        </w:rPr>
        <w:t xml:space="preserve">в подпункте «в» пункта 2 </w:t>
      </w:r>
      <w:r w:rsidRPr="00FA281E">
        <w:rPr>
          <w:rFonts w:ascii="PT Astra Serif" w:hAnsi="PT Astra Serif"/>
          <w:sz w:val="28"/>
          <w:szCs w:val="28"/>
        </w:rPr>
        <w:t>слова «, аппарате избирательной комиссии» исключить;</w:t>
      </w:r>
    </w:p>
    <w:p w:rsidR="00805C0B" w:rsidRPr="00FA281E" w:rsidRDefault="00805C0B" w:rsidP="00805C0B">
      <w:pPr>
        <w:ind w:firstLine="709"/>
        <w:rPr>
          <w:rFonts w:ascii="PT Astra Serif" w:hAnsi="PT Astra Serif"/>
          <w:sz w:val="28"/>
          <w:szCs w:val="28"/>
        </w:rPr>
      </w:pPr>
      <w:r w:rsidRPr="00FA281E">
        <w:rPr>
          <w:rFonts w:ascii="PT Astra Serif" w:hAnsi="PT Astra Serif"/>
          <w:b/>
          <w:sz w:val="28"/>
          <w:szCs w:val="28"/>
        </w:rPr>
        <w:t xml:space="preserve">в подпунктах «а» и «б» пункта 3 </w:t>
      </w:r>
      <w:r w:rsidRPr="00FA281E">
        <w:rPr>
          <w:rFonts w:ascii="PT Astra Serif" w:hAnsi="PT Astra Serif"/>
          <w:sz w:val="28"/>
          <w:szCs w:val="28"/>
        </w:rPr>
        <w:t>слова «аппарате избирательной комиссии муниципального образования</w:t>
      </w:r>
      <w:proofErr w:type="gramStart"/>
      <w:r w:rsidRPr="00FA281E">
        <w:rPr>
          <w:rFonts w:ascii="PT Astra Serif" w:hAnsi="PT Astra Serif"/>
          <w:sz w:val="28"/>
          <w:szCs w:val="28"/>
        </w:rPr>
        <w:t>,»</w:t>
      </w:r>
      <w:proofErr w:type="gramEnd"/>
      <w:r w:rsidRPr="00FA281E">
        <w:rPr>
          <w:rFonts w:ascii="PT Astra Serif" w:hAnsi="PT Astra Serif"/>
          <w:sz w:val="28"/>
          <w:szCs w:val="28"/>
        </w:rPr>
        <w:t xml:space="preserve"> исключить;</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пункт 4 изложить в следующей редакции:</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пункт 5 изложить в следующей редакции:</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пункт 6 изложить в следующей редакции:</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пункт 9 изложить в следующей редакции:</w:t>
      </w:r>
    </w:p>
    <w:p w:rsidR="00805C0B" w:rsidRPr="00FA281E" w:rsidRDefault="00805C0B" w:rsidP="00805C0B">
      <w:pPr>
        <w:suppressAutoHyphens/>
        <w:ind w:firstLine="540"/>
        <w:rPr>
          <w:rFonts w:ascii="PT Astra Serif" w:hAnsi="PT Astra Serif"/>
          <w:sz w:val="28"/>
          <w:szCs w:val="28"/>
          <w:lang w:eastAsia="ar-SA"/>
        </w:rPr>
      </w:pPr>
      <w:r w:rsidRPr="00FA281E">
        <w:rPr>
          <w:rFonts w:ascii="PT Astra Serif" w:hAnsi="PT Astra Serif"/>
          <w:sz w:val="28"/>
          <w:szCs w:val="28"/>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17) в статье 38.1:</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b/>
          <w:sz w:val="28"/>
          <w:szCs w:val="28"/>
          <w:lang w:eastAsia="ar-SA"/>
        </w:rPr>
        <w:t xml:space="preserve">в </w:t>
      </w:r>
      <w:hyperlink r:id="rId12" w:history="1">
        <w:r w:rsidRPr="00FA281E">
          <w:rPr>
            <w:rFonts w:ascii="PT Astra Serif" w:hAnsi="PT Astra Serif"/>
            <w:b/>
            <w:sz w:val="28"/>
            <w:szCs w:val="28"/>
            <w:lang w:eastAsia="ar-SA"/>
          </w:rPr>
          <w:t>части 7</w:t>
        </w:r>
      </w:hyperlink>
      <w:r w:rsidRPr="00FA281E">
        <w:rPr>
          <w:rFonts w:ascii="PT Astra Serif" w:hAnsi="PT Astra Serif"/>
          <w:b/>
          <w:sz w:val="28"/>
          <w:szCs w:val="28"/>
          <w:lang w:eastAsia="ar-SA"/>
        </w:rPr>
        <w:t xml:space="preserve"> слова</w:t>
      </w:r>
      <w:r w:rsidRPr="00FA281E">
        <w:rPr>
          <w:rFonts w:ascii="PT Astra Serif" w:hAnsi="PT Astra Serif"/>
          <w:sz w:val="28"/>
          <w:szCs w:val="28"/>
          <w:lang w:eastAsia="ar-SA"/>
        </w:rPr>
        <w:t xml:space="preserve"> «недостоверных или» </w:t>
      </w:r>
      <w:r w:rsidRPr="00FA281E">
        <w:rPr>
          <w:rFonts w:ascii="PT Astra Serif" w:hAnsi="PT Astra Serif"/>
          <w:b/>
          <w:sz w:val="28"/>
          <w:szCs w:val="28"/>
          <w:lang w:eastAsia="ar-SA"/>
        </w:rPr>
        <w:t>исключить</w:t>
      </w:r>
      <w:r w:rsidRPr="00FA281E">
        <w:rPr>
          <w:rFonts w:ascii="PT Astra Serif" w:hAnsi="PT Astra Serif"/>
          <w:sz w:val="28"/>
          <w:szCs w:val="28"/>
          <w:lang w:eastAsia="ar-SA"/>
        </w:rPr>
        <w:t xml:space="preserve">, </w:t>
      </w:r>
      <w:r w:rsidRPr="00FA281E">
        <w:rPr>
          <w:rFonts w:ascii="PT Astra Serif" w:hAnsi="PT Astra Serif"/>
          <w:b/>
          <w:sz w:val="28"/>
          <w:szCs w:val="28"/>
          <w:lang w:eastAsia="ar-SA"/>
        </w:rPr>
        <w:t>дополнить словами</w:t>
      </w:r>
      <w:r w:rsidRPr="00FA281E">
        <w:rPr>
          <w:rFonts w:ascii="PT Astra Serif" w:hAnsi="PT Astra Serif"/>
          <w:sz w:val="28"/>
          <w:szCs w:val="28"/>
          <w:lang w:eastAsia="ar-SA"/>
        </w:rPr>
        <w:t xml:space="preserve"> «, за исключением случаев, установленных федеральными законами»; </w:t>
      </w:r>
    </w:p>
    <w:p w:rsidR="00805C0B" w:rsidRPr="00FA281E" w:rsidRDefault="00805C0B" w:rsidP="00805C0B">
      <w:pPr>
        <w:suppressAutoHyphens/>
        <w:ind w:firstLine="540"/>
        <w:rPr>
          <w:rFonts w:ascii="PT Astra Serif" w:hAnsi="PT Astra Serif"/>
          <w:b/>
          <w:sz w:val="28"/>
          <w:szCs w:val="28"/>
          <w:lang w:eastAsia="ar-SA"/>
        </w:rPr>
      </w:pPr>
      <w:hyperlink r:id="rId13" w:history="1">
        <w:r w:rsidRPr="00FA281E">
          <w:rPr>
            <w:rFonts w:ascii="PT Astra Serif" w:hAnsi="PT Astra Serif"/>
            <w:b/>
            <w:sz w:val="28"/>
            <w:szCs w:val="28"/>
            <w:lang w:eastAsia="ar-SA"/>
          </w:rPr>
          <w:t>дополнить</w:t>
        </w:r>
      </w:hyperlink>
      <w:r w:rsidRPr="00FA281E">
        <w:rPr>
          <w:rFonts w:ascii="PT Astra Serif" w:hAnsi="PT Astra Serif"/>
          <w:b/>
          <w:sz w:val="28"/>
          <w:szCs w:val="28"/>
          <w:lang w:eastAsia="ar-SA"/>
        </w:rPr>
        <w:t xml:space="preserve"> частью 7.1 следующего содержания: </w:t>
      </w:r>
    </w:p>
    <w:p w:rsidR="00805C0B" w:rsidRPr="00FA281E" w:rsidRDefault="00805C0B" w:rsidP="00805C0B">
      <w:pPr>
        <w:suppressAutoHyphens/>
        <w:ind w:firstLine="540"/>
        <w:rPr>
          <w:rFonts w:ascii="PT Astra Serif" w:hAnsi="PT Astra Serif"/>
          <w:sz w:val="28"/>
          <w:szCs w:val="28"/>
          <w:lang w:eastAsia="ar-SA"/>
        </w:rPr>
      </w:pPr>
      <w:r w:rsidRPr="00FA281E">
        <w:rPr>
          <w:rFonts w:ascii="PT Astra Serif" w:hAnsi="PT Astra Serif"/>
          <w:sz w:val="28"/>
          <w:szCs w:val="28"/>
          <w:lang w:eastAsia="ar-SA"/>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FA281E">
        <w:rPr>
          <w:rFonts w:ascii="PT Astra Serif" w:hAnsi="PT Astra Serif"/>
          <w:sz w:val="28"/>
          <w:szCs w:val="28"/>
          <w:lang w:eastAsia="ar-SA"/>
        </w:rPr>
        <w:t>.»;</w:t>
      </w:r>
      <w:proofErr w:type="gramEnd"/>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lang w:eastAsia="ar-SA"/>
        </w:rPr>
        <w:t xml:space="preserve">18) </w:t>
      </w:r>
      <w:r w:rsidRPr="00FA281E">
        <w:rPr>
          <w:rFonts w:ascii="PT Astra Serif" w:hAnsi="PT Astra Serif"/>
          <w:b/>
          <w:sz w:val="28"/>
          <w:szCs w:val="28"/>
        </w:rPr>
        <w:t>в статье 38.2:</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в части 3:</w:t>
      </w:r>
    </w:p>
    <w:p w:rsidR="00805C0B" w:rsidRPr="00FA281E" w:rsidRDefault="00805C0B" w:rsidP="00805C0B">
      <w:pPr>
        <w:ind w:firstLine="709"/>
        <w:rPr>
          <w:rFonts w:ascii="PT Astra Serif" w:hAnsi="PT Astra Serif"/>
          <w:b/>
          <w:sz w:val="28"/>
          <w:szCs w:val="28"/>
          <w:lang w:eastAsia="ar-SA"/>
        </w:rPr>
      </w:pPr>
      <w:r w:rsidRPr="00FA281E">
        <w:rPr>
          <w:rFonts w:ascii="PT Astra Serif" w:hAnsi="PT Astra Serif"/>
          <w:b/>
          <w:sz w:val="28"/>
          <w:szCs w:val="28"/>
        </w:rPr>
        <w:t>пункт 2 изложить в следующей редакции:</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«2) анкету, предусмотренную статьей 15.2 Федерального закона от 2 марта 2007 года № 25-ФЗ «О муниципальной службе в Российской Федерации»</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пункт 4 изложить в следующей редакции:</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пункт 6 изложить в следующей редакции:</w:t>
      </w:r>
    </w:p>
    <w:p w:rsidR="00805C0B" w:rsidRPr="00FA281E" w:rsidRDefault="00805C0B" w:rsidP="00805C0B">
      <w:pPr>
        <w:ind w:firstLine="709"/>
        <w:rPr>
          <w:rFonts w:ascii="PT Astra Serif" w:hAnsi="PT Astra Serif"/>
          <w:sz w:val="28"/>
          <w:szCs w:val="28"/>
        </w:rPr>
      </w:pPr>
      <w:r w:rsidRPr="00FA281E">
        <w:rPr>
          <w:rFonts w:ascii="PT Astra Serif" w:hAnsi="PT Astra Serif"/>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roofErr w:type="gramStart"/>
      <w:r w:rsidRPr="00FA281E">
        <w:rPr>
          <w:rFonts w:ascii="PT Astra Serif" w:hAnsi="PT Astra Serif"/>
          <w:sz w:val="28"/>
          <w:szCs w:val="28"/>
        </w:rPr>
        <w:t>;»</w:t>
      </w:r>
      <w:proofErr w:type="gramEnd"/>
      <w:r w:rsidRPr="00FA281E">
        <w:rPr>
          <w:rFonts w:ascii="PT Astra Serif" w:hAnsi="PT Astra Serif"/>
          <w:sz w:val="28"/>
          <w:szCs w:val="28"/>
        </w:rPr>
        <w:t>;</w:t>
      </w:r>
    </w:p>
    <w:p w:rsidR="00805C0B" w:rsidRPr="00FA281E" w:rsidRDefault="00805C0B" w:rsidP="00805C0B">
      <w:pPr>
        <w:ind w:firstLine="709"/>
        <w:rPr>
          <w:rFonts w:ascii="PT Astra Serif" w:hAnsi="PT Astra Serif"/>
          <w:b/>
          <w:sz w:val="28"/>
          <w:szCs w:val="28"/>
        </w:rPr>
      </w:pPr>
      <w:r w:rsidRPr="00FA281E">
        <w:rPr>
          <w:rFonts w:ascii="PT Astra Serif" w:hAnsi="PT Astra Serif"/>
          <w:b/>
          <w:sz w:val="28"/>
          <w:szCs w:val="28"/>
        </w:rPr>
        <w:t>часть 4 изложить в следующей редакции: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rPr>
        <w:t xml:space="preserve">«4. </w:t>
      </w:r>
      <w:proofErr w:type="gramStart"/>
      <w:r w:rsidRPr="00FA281E">
        <w:rPr>
          <w:rFonts w:ascii="PT Astra Serif" w:hAnsi="PT Astra Serif"/>
          <w:sz w:val="28"/>
          <w:szCs w:val="28"/>
        </w:rPr>
        <w:t>Сведения (за исключением сведений, содержащихся в анкете), представленные в соответствии с Федеральным законом от 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roofErr w:type="gramEnd"/>
    </w:p>
    <w:p w:rsidR="00805C0B" w:rsidRPr="00FA281E" w:rsidRDefault="00805C0B" w:rsidP="00805C0B">
      <w:pPr>
        <w:ind w:firstLine="709"/>
        <w:rPr>
          <w:rFonts w:ascii="PT Astra Serif" w:hAnsi="PT Astra Serif"/>
          <w:b/>
          <w:sz w:val="28"/>
          <w:szCs w:val="28"/>
        </w:rPr>
      </w:pPr>
      <w:r w:rsidRPr="00FA281E">
        <w:rPr>
          <w:rFonts w:ascii="PT Astra Serif" w:hAnsi="PT Astra Serif"/>
          <w:b/>
          <w:color w:val="000000"/>
          <w:sz w:val="28"/>
          <w:szCs w:val="28"/>
        </w:rPr>
        <w:t xml:space="preserve">19) </w:t>
      </w:r>
      <w:r w:rsidRPr="00FA281E">
        <w:rPr>
          <w:rFonts w:ascii="PT Astra Serif" w:hAnsi="PT Astra Serif"/>
          <w:b/>
          <w:sz w:val="28"/>
          <w:szCs w:val="28"/>
        </w:rPr>
        <w:t>часть 2 статьи 41 изложить в следующей редакции: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rPr>
        <w:t xml:space="preserve">«2. При расторжении трудового договора с муниципальным служащим в связи с ликвидацией органа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rPr>
        <w:t xml:space="preserve"> либо сокращением </w:t>
      </w:r>
      <w:proofErr w:type="gramStart"/>
      <w:r w:rsidRPr="00FA281E">
        <w:rPr>
          <w:rFonts w:ascii="PT Astra Serif" w:hAnsi="PT Astra Serif"/>
          <w:sz w:val="28"/>
          <w:szCs w:val="28"/>
        </w:rPr>
        <w:t xml:space="preserve">штата работников органа местного самоуправления </w:t>
      </w:r>
      <w:r w:rsidRPr="00FA281E">
        <w:rPr>
          <w:rFonts w:ascii="PT Astra Serif" w:eastAsia="Calibri" w:hAnsi="PT Astra Serif"/>
          <w:bCs/>
          <w:sz w:val="28"/>
          <w:szCs w:val="28"/>
          <w:lang w:eastAsia="en-US"/>
        </w:rPr>
        <w:t>городского поселения</w:t>
      </w:r>
      <w:proofErr w:type="gramEnd"/>
      <w:r w:rsidRPr="00FA281E">
        <w:rPr>
          <w:rFonts w:ascii="PT Astra Serif" w:eastAsia="Calibri" w:hAnsi="PT Astra Serif"/>
          <w:bCs/>
          <w:sz w:val="28"/>
          <w:szCs w:val="28"/>
          <w:lang w:eastAsia="en-US"/>
        </w:rPr>
        <w:t xml:space="preserve"> Инсар</w:t>
      </w:r>
      <w:r w:rsidRPr="00FA281E">
        <w:rPr>
          <w:rFonts w:ascii="PT Astra Serif" w:hAnsi="PT Astra Serif"/>
          <w:sz w:val="28"/>
          <w:szCs w:val="28"/>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20) пункт 7 части 1 статьи 48 признать утратившим силу;</w:t>
      </w:r>
    </w:p>
    <w:p w:rsidR="00805C0B" w:rsidRPr="00FA281E" w:rsidRDefault="00805C0B" w:rsidP="00805C0B">
      <w:pPr>
        <w:suppressAutoHyphens/>
        <w:ind w:firstLine="709"/>
        <w:rPr>
          <w:rFonts w:ascii="PT Astra Serif" w:hAnsi="PT Astra Serif"/>
          <w:b/>
          <w:sz w:val="28"/>
          <w:szCs w:val="28"/>
          <w:lang w:eastAsia="ar-SA"/>
        </w:rPr>
      </w:pPr>
      <w:r w:rsidRPr="00FA281E">
        <w:rPr>
          <w:rFonts w:ascii="PT Astra Serif" w:hAnsi="PT Astra Serif"/>
          <w:b/>
          <w:sz w:val="28"/>
          <w:szCs w:val="28"/>
          <w:lang w:eastAsia="ar-SA"/>
        </w:rPr>
        <w:t>21) статью 49 изложить в следующей редакции: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«Статья 49. Вступление в силу и обнародование муниципальных правовых актов</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о налогах и сборах, которые вступают в силу в соответствии с Налоговым кодексом Российской Федерации.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2. Муниципальные нормативные правовые акты, затрагивающие права, свободы и </w:t>
      </w:r>
      <w:r w:rsidRPr="00FA281E">
        <w:rPr>
          <w:rFonts w:ascii="PT Astra Serif" w:hAnsi="PT Astra Serif"/>
          <w:sz w:val="28"/>
          <w:szCs w:val="28"/>
          <w:lang w:eastAsia="ar-SA"/>
        </w:rPr>
        <w:lastRenderedPageBreak/>
        <w:t xml:space="preserve">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городское поселение Инсар Инсарского муниципального района Республики Мордовия, а также соглашения, заключаемые между органами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вступают в силу после их официального обнародования.</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Устав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решения Совета депутатов о внесении изменений и дополнений в Устав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вступают в силу в порядке, установленном абзацем первым части 6 статьи 45 настоящего Устава. </w:t>
      </w:r>
      <w:proofErr w:type="gramStart"/>
      <w:r w:rsidRPr="00FA281E">
        <w:rPr>
          <w:rFonts w:ascii="PT Astra Serif" w:hAnsi="PT Astra Serif"/>
          <w:sz w:val="28"/>
          <w:szCs w:val="28"/>
          <w:lang w:eastAsia="ar-SA"/>
        </w:rPr>
        <w:t xml:space="preserve">Правовые акты, принятые на референдуме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решения Совета депутатов, устанавливающие правила, обязательные для исполнения на территории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постановления администрации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федеральными законами и законами Республики Мордовия, вступают в силу со дня их официального опубликования.</w:t>
      </w:r>
      <w:proofErr w:type="gramEnd"/>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Решения Совета депутатов по вопросам организации деятельности Совета депутатов, постановления и распоряжения Главы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распоряжения и приказы иных должностных лиц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вступают в силу со дня их подписания либо в иные сроки, установленные указанными правовыми актами.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1) официальное опубликование муниципального правового акта;</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3) размещение на официальном сайте муниципального образования в информационно-телекоммуникационной сети «Интернет»;</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5. Официальным опубликованием муниципального правового акта, в том числе соглашения, заключенного между органами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считается первая публикация его полного текста в периодическом печатном издании, распространяемом в </w:t>
      </w:r>
      <w:r w:rsidRPr="00FA281E">
        <w:rPr>
          <w:rFonts w:ascii="PT Astra Serif" w:eastAsia="Calibri" w:hAnsi="PT Astra Serif"/>
          <w:bCs/>
          <w:sz w:val="28"/>
          <w:szCs w:val="28"/>
          <w:lang w:eastAsia="en-US"/>
        </w:rPr>
        <w:t>городском поселении Инсар</w:t>
      </w:r>
      <w:r w:rsidRPr="00FA281E">
        <w:rPr>
          <w:rFonts w:ascii="PT Astra Serif" w:hAnsi="PT Astra Serif"/>
          <w:sz w:val="28"/>
          <w:szCs w:val="28"/>
          <w:lang w:eastAsia="ar-SA"/>
        </w:rPr>
        <w:t>, или первое размещение его полного текста в сетевом издании.</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Официальное опубликование муниципальных правовых актов </w:t>
      </w:r>
      <w:r w:rsidRPr="00FA281E">
        <w:rPr>
          <w:rFonts w:ascii="PT Astra Serif" w:eastAsia="Calibri" w:hAnsi="PT Astra Serif"/>
          <w:bCs/>
          <w:sz w:val="28"/>
          <w:szCs w:val="28"/>
          <w:lang w:eastAsia="en-US"/>
        </w:rPr>
        <w:t xml:space="preserve">городского </w:t>
      </w:r>
      <w:r w:rsidRPr="00FA281E">
        <w:rPr>
          <w:rFonts w:ascii="PT Astra Serif" w:eastAsia="Calibri" w:hAnsi="PT Astra Serif"/>
          <w:bCs/>
          <w:sz w:val="28"/>
          <w:szCs w:val="28"/>
          <w:lang w:eastAsia="en-US"/>
        </w:rPr>
        <w:lastRenderedPageBreak/>
        <w:t>поселения Инсар</w:t>
      </w:r>
      <w:r w:rsidRPr="00FA281E">
        <w:rPr>
          <w:rFonts w:ascii="PT Astra Serif" w:hAnsi="PT Astra Serif"/>
          <w:sz w:val="28"/>
          <w:szCs w:val="28"/>
          <w:lang w:eastAsia="ar-SA"/>
        </w:rPr>
        <w:t xml:space="preserve"> осуществляется в газете «Инсарский вестник», Информационном бюллетене городского поселения Инсар.</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В качестве источника официального опубликования Устава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решений Совета депутатов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о внесении изменений и дополнений в Устав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FA281E">
        <w:rPr>
          <w:rFonts w:ascii="PT Astra Serif" w:hAnsi="PT Astra Serif"/>
          <w:sz w:val="28"/>
          <w:szCs w:val="28"/>
          <w:lang w:eastAsia="ar-SA"/>
        </w:rPr>
        <w:t>.р</w:t>
      </w:r>
      <w:proofErr w:type="gramEnd"/>
      <w:r w:rsidRPr="00FA281E">
        <w:rPr>
          <w:rFonts w:ascii="PT Astra Serif" w:hAnsi="PT Astra Serif"/>
          <w:sz w:val="28"/>
          <w:szCs w:val="28"/>
          <w:lang w:eastAsia="ar-SA"/>
        </w:rPr>
        <w:t>ф), регистрационный номер и дата его регистрации в качестве сетевого издания – Эл № ФС77-72471 от 05.03.2018.</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 </w:t>
      </w:r>
    </w:p>
    <w:p w:rsidR="00805C0B" w:rsidRPr="00FA281E" w:rsidRDefault="00805C0B" w:rsidP="00805C0B">
      <w:pPr>
        <w:shd w:val="clear" w:color="auto" w:fill="FFFFFF"/>
        <w:suppressAutoHyphens/>
        <w:ind w:firstLine="709"/>
        <w:rPr>
          <w:rFonts w:ascii="PT Astra Serif" w:hAnsi="PT Astra Serif"/>
          <w:sz w:val="28"/>
          <w:szCs w:val="28"/>
          <w:lang w:eastAsia="ar-SA"/>
        </w:rPr>
      </w:pPr>
      <w:r w:rsidRPr="00FA281E">
        <w:rPr>
          <w:rFonts w:ascii="PT Astra Serif" w:hAnsi="PT Astra Serif"/>
          <w:sz w:val="28"/>
          <w:szCs w:val="28"/>
          <w:lang w:eastAsia="ar-SA"/>
        </w:rPr>
        <w:t>6. В случае</w:t>
      </w:r>
      <w:proofErr w:type="gramStart"/>
      <w:r w:rsidRPr="00FA281E">
        <w:rPr>
          <w:rFonts w:ascii="PT Astra Serif" w:hAnsi="PT Astra Serif"/>
          <w:sz w:val="28"/>
          <w:szCs w:val="28"/>
          <w:lang w:eastAsia="ar-SA"/>
        </w:rPr>
        <w:t>,</w:t>
      </w:r>
      <w:proofErr w:type="gramEnd"/>
      <w:r w:rsidRPr="00FA281E">
        <w:rPr>
          <w:rFonts w:ascii="PT Astra Serif" w:hAnsi="PT Astra Serif"/>
          <w:sz w:val="28"/>
          <w:szCs w:val="28"/>
          <w:lang w:eastAsia="ar-SA"/>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осуществляется в сетевом издании, в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805C0B" w:rsidRPr="00FA281E" w:rsidRDefault="00805C0B" w:rsidP="00805C0B">
      <w:pPr>
        <w:suppressAutoHyphens/>
        <w:ind w:firstLine="709"/>
        <w:rPr>
          <w:rFonts w:ascii="PT Astra Serif" w:hAnsi="PT Astra Serif"/>
          <w:sz w:val="28"/>
          <w:szCs w:val="28"/>
          <w:lang w:eastAsia="ar-SA"/>
        </w:rPr>
      </w:pPr>
      <w:r w:rsidRPr="00FA281E">
        <w:rPr>
          <w:rFonts w:ascii="PT Astra Serif" w:hAnsi="PT Astra Serif"/>
          <w:sz w:val="28"/>
          <w:szCs w:val="28"/>
          <w:lang w:eastAsia="ar-SA"/>
        </w:rPr>
        <w:t xml:space="preserve">7. </w:t>
      </w:r>
      <w:proofErr w:type="gramStart"/>
      <w:r w:rsidRPr="00FA281E">
        <w:rPr>
          <w:rFonts w:ascii="PT Astra Serif" w:hAnsi="PT Astra Serif"/>
          <w:sz w:val="28"/>
          <w:szCs w:val="28"/>
          <w:lang w:eastAsia="ar-SA"/>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lang w:eastAsia="ar-SA"/>
        </w:rPr>
        <w:t>.</w:t>
      </w:r>
      <w:proofErr w:type="gramEnd"/>
    </w:p>
    <w:p w:rsidR="00805C0B" w:rsidRPr="00FA281E" w:rsidRDefault="00805C0B" w:rsidP="00805C0B">
      <w:pPr>
        <w:shd w:val="clear" w:color="auto" w:fill="FFFFFF"/>
        <w:suppressAutoHyphens/>
        <w:ind w:firstLine="709"/>
        <w:rPr>
          <w:rFonts w:ascii="PT Astra Serif" w:hAnsi="PT Astra Serif"/>
          <w:color w:val="000000"/>
          <w:sz w:val="28"/>
          <w:szCs w:val="28"/>
          <w:lang w:eastAsia="ar-SA"/>
        </w:rPr>
      </w:pPr>
      <w:r w:rsidRPr="00FA281E">
        <w:rPr>
          <w:rFonts w:ascii="PT Astra Serif" w:hAnsi="PT Astra Serif"/>
          <w:color w:val="000000"/>
          <w:sz w:val="28"/>
          <w:szCs w:val="28"/>
          <w:lang w:eastAsia="ar-SA"/>
        </w:rPr>
        <w:t xml:space="preserve">8. </w:t>
      </w:r>
      <w:proofErr w:type="gramStart"/>
      <w:r w:rsidRPr="00FA281E">
        <w:rPr>
          <w:rFonts w:ascii="PT Astra Serif" w:hAnsi="PT Astra Serif"/>
          <w:color w:val="000000"/>
          <w:sz w:val="28"/>
          <w:szCs w:val="28"/>
          <w:lang w:eastAsia="ar-SA"/>
        </w:rPr>
        <w:t>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w:t>
      </w:r>
      <w:proofErr w:type="gramEnd"/>
      <w:r w:rsidRPr="00FA281E">
        <w:rPr>
          <w:rFonts w:ascii="PT Astra Serif" w:hAnsi="PT Astra Serif"/>
          <w:color w:val="000000"/>
          <w:sz w:val="28"/>
          <w:szCs w:val="28"/>
          <w:lang w:eastAsia="ar-SA"/>
        </w:rPr>
        <w:t xml:space="preserve"> положений.</w:t>
      </w:r>
    </w:p>
    <w:p w:rsidR="00805C0B" w:rsidRPr="00FA281E" w:rsidRDefault="00805C0B" w:rsidP="00805C0B">
      <w:pPr>
        <w:rPr>
          <w:rFonts w:ascii="PT Astra Serif" w:hAnsi="PT Astra Serif"/>
          <w:color w:val="000000"/>
          <w:sz w:val="28"/>
          <w:szCs w:val="28"/>
        </w:rPr>
      </w:pPr>
      <w:r w:rsidRPr="00FA281E">
        <w:rPr>
          <w:rFonts w:ascii="PT Astra Serif" w:hAnsi="PT Astra Serif"/>
          <w:color w:val="000000"/>
          <w:sz w:val="28"/>
          <w:szCs w:val="28"/>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roofErr w:type="gramStart"/>
      <w:r w:rsidRPr="00FA281E">
        <w:rPr>
          <w:rFonts w:ascii="PT Astra Serif" w:hAnsi="PT Astra Serif"/>
          <w:color w:val="000000"/>
          <w:sz w:val="28"/>
          <w:szCs w:val="28"/>
        </w:rPr>
        <w:t>.»;</w:t>
      </w:r>
      <w:proofErr w:type="gramEnd"/>
    </w:p>
    <w:p w:rsidR="00805C0B" w:rsidRPr="00FA281E" w:rsidRDefault="00805C0B" w:rsidP="00805C0B">
      <w:pPr>
        <w:ind w:firstLine="709"/>
        <w:rPr>
          <w:rFonts w:ascii="PT Astra Serif" w:hAnsi="PT Astra Serif"/>
          <w:b/>
          <w:sz w:val="28"/>
          <w:szCs w:val="28"/>
        </w:rPr>
      </w:pPr>
      <w:r w:rsidRPr="00FA281E">
        <w:rPr>
          <w:rFonts w:ascii="PT Astra Serif" w:hAnsi="PT Astra Serif"/>
          <w:b/>
          <w:color w:val="000000"/>
          <w:sz w:val="28"/>
          <w:szCs w:val="28"/>
        </w:rPr>
        <w:t xml:space="preserve">22) </w:t>
      </w:r>
      <w:r w:rsidRPr="00FA281E">
        <w:rPr>
          <w:rFonts w:ascii="PT Astra Serif" w:hAnsi="PT Astra Serif"/>
          <w:b/>
          <w:sz w:val="28"/>
          <w:szCs w:val="28"/>
        </w:rPr>
        <w:t>статью 53 дополнить частью 6 следующего содержания:</w:t>
      </w:r>
    </w:p>
    <w:p w:rsidR="00805C0B" w:rsidRPr="00FA281E" w:rsidRDefault="00805C0B" w:rsidP="00805C0B">
      <w:pPr>
        <w:rPr>
          <w:rFonts w:ascii="PT Astra Serif" w:hAnsi="PT Astra Serif"/>
          <w:color w:val="000000"/>
          <w:sz w:val="28"/>
          <w:szCs w:val="28"/>
        </w:rPr>
      </w:pPr>
      <w:r w:rsidRPr="00FA281E">
        <w:rPr>
          <w:rFonts w:ascii="PT Astra Serif" w:hAnsi="PT Astra Serif"/>
          <w:sz w:val="28"/>
          <w:szCs w:val="28"/>
        </w:rPr>
        <w:t xml:space="preserve">«6. Органы местного самоуправления </w:t>
      </w:r>
      <w:r w:rsidRPr="00FA281E">
        <w:rPr>
          <w:rFonts w:ascii="PT Astra Serif" w:eastAsia="Calibri" w:hAnsi="PT Astra Serif"/>
          <w:bCs/>
          <w:sz w:val="28"/>
          <w:szCs w:val="28"/>
          <w:lang w:eastAsia="en-US"/>
        </w:rPr>
        <w:t>городского поселения Инсар</w:t>
      </w:r>
      <w:r w:rsidRPr="00FA281E">
        <w:rPr>
          <w:rFonts w:ascii="PT Astra Serif" w:hAnsi="PT Astra Serif"/>
          <w:sz w:val="28"/>
          <w:szCs w:val="28"/>
        </w:rPr>
        <w:t xml:space="preserve"> осуществляют передачу в безвозмездное владение и пользование объектов электросетевого хозяйства, </w:t>
      </w:r>
      <w:r w:rsidRPr="00FA281E">
        <w:rPr>
          <w:rFonts w:ascii="PT Astra Serif" w:hAnsi="PT Astra Serif"/>
          <w:sz w:val="28"/>
          <w:szCs w:val="28"/>
        </w:rPr>
        <w:lastRenderedPageBreak/>
        <w:t>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FA281E">
        <w:rPr>
          <w:rFonts w:ascii="PT Astra Serif" w:hAnsi="PT Astra Serif"/>
          <w:sz w:val="28"/>
          <w:szCs w:val="28"/>
        </w:rPr>
        <w:t>.».</w:t>
      </w:r>
      <w:proofErr w:type="gramEnd"/>
    </w:p>
    <w:p w:rsidR="00805C0B" w:rsidRPr="00FA281E" w:rsidRDefault="00805C0B" w:rsidP="00805C0B">
      <w:pPr>
        <w:suppressAutoHyphens/>
        <w:overflowPunct w:val="0"/>
        <w:ind w:firstLine="709"/>
        <w:rPr>
          <w:rFonts w:ascii="PT Astra Serif" w:hAnsi="PT Astra Serif"/>
          <w:sz w:val="28"/>
          <w:szCs w:val="28"/>
          <w:lang w:eastAsia="ar-SA"/>
        </w:rPr>
      </w:pPr>
      <w:r w:rsidRPr="00FA281E">
        <w:rPr>
          <w:rFonts w:ascii="PT Astra Serif" w:hAnsi="PT Astra Serif"/>
          <w:sz w:val="28"/>
          <w:szCs w:val="28"/>
          <w:lang w:eastAsia="ar-SA"/>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805C0B" w:rsidRPr="00FA281E" w:rsidRDefault="00805C0B" w:rsidP="00805C0B">
      <w:pPr>
        <w:suppressAutoHyphens/>
        <w:overflowPunct w:val="0"/>
        <w:rPr>
          <w:rFonts w:ascii="PT Astra Serif" w:hAnsi="PT Astra Serif"/>
          <w:sz w:val="28"/>
          <w:szCs w:val="28"/>
          <w:lang w:eastAsia="ar-SA"/>
        </w:rPr>
      </w:pPr>
    </w:p>
    <w:p w:rsidR="00805C0B" w:rsidRPr="00FA281E" w:rsidRDefault="00805C0B" w:rsidP="00805C0B">
      <w:pPr>
        <w:ind w:firstLine="709"/>
        <w:jc w:val="right"/>
        <w:rPr>
          <w:rFonts w:ascii="PT Astra Serif" w:hAnsi="PT Astra Serif"/>
          <w:sz w:val="28"/>
          <w:szCs w:val="28"/>
        </w:rPr>
      </w:pPr>
    </w:p>
    <w:p w:rsidR="00805C0B" w:rsidRPr="00FA281E" w:rsidRDefault="00805C0B" w:rsidP="00805C0B">
      <w:pPr>
        <w:ind w:firstLine="709"/>
        <w:jc w:val="right"/>
        <w:rPr>
          <w:rFonts w:ascii="PT Astra Serif" w:hAnsi="PT Astra Serif"/>
          <w:sz w:val="28"/>
          <w:szCs w:val="28"/>
        </w:rPr>
      </w:pPr>
    </w:p>
    <w:p w:rsidR="00805C0B" w:rsidRPr="00FA281E" w:rsidRDefault="00805C0B" w:rsidP="00805C0B">
      <w:pPr>
        <w:overflowPunct w:val="0"/>
        <w:rPr>
          <w:rFonts w:ascii="PT Astra Serif" w:hAnsi="PT Astra Serif"/>
          <w:sz w:val="28"/>
          <w:szCs w:val="28"/>
          <w:lang w:eastAsia="ar-SA"/>
        </w:rPr>
      </w:pPr>
      <w:r w:rsidRPr="00FA281E">
        <w:rPr>
          <w:rFonts w:ascii="PT Astra Serif" w:hAnsi="PT Astra Serif"/>
          <w:sz w:val="28"/>
          <w:szCs w:val="28"/>
        </w:rPr>
        <w:t xml:space="preserve">Глава </w:t>
      </w:r>
      <w:r w:rsidRPr="00FA281E">
        <w:rPr>
          <w:rFonts w:ascii="PT Astra Serif" w:hAnsi="PT Astra Serif"/>
          <w:sz w:val="28"/>
          <w:szCs w:val="28"/>
          <w:lang w:eastAsia="ar-SA"/>
        </w:rPr>
        <w:t>городского поселения Инсар</w:t>
      </w:r>
    </w:p>
    <w:p w:rsidR="00805C0B" w:rsidRPr="00FA281E" w:rsidRDefault="00805C0B" w:rsidP="00805C0B">
      <w:pPr>
        <w:overflowPunct w:val="0"/>
        <w:rPr>
          <w:rFonts w:ascii="PT Astra Serif" w:hAnsi="PT Astra Serif"/>
          <w:sz w:val="28"/>
          <w:szCs w:val="28"/>
        </w:rPr>
      </w:pPr>
      <w:r w:rsidRPr="00FA281E">
        <w:rPr>
          <w:rFonts w:ascii="PT Astra Serif" w:hAnsi="PT Astra Serif"/>
          <w:sz w:val="28"/>
          <w:szCs w:val="28"/>
          <w:lang w:eastAsia="ar-SA"/>
        </w:rPr>
        <w:t>Инсарского муниципального</w:t>
      </w:r>
      <w:r w:rsidRPr="00FA281E">
        <w:rPr>
          <w:rFonts w:ascii="PT Astra Serif" w:hAnsi="PT Astra Serif"/>
          <w:sz w:val="28"/>
          <w:szCs w:val="28"/>
        </w:rPr>
        <w:t xml:space="preserve"> района</w:t>
      </w:r>
    </w:p>
    <w:p w:rsidR="00805C0B" w:rsidRPr="00FA281E" w:rsidRDefault="00805C0B" w:rsidP="00805C0B">
      <w:pPr>
        <w:overflowPunct w:val="0"/>
        <w:rPr>
          <w:rFonts w:ascii="PT Astra Serif" w:hAnsi="PT Astra Serif"/>
          <w:sz w:val="28"/>
          <w:szCs w:val="28"/>
        </w:rPr>
      </w:pPr>
      <w:r w:rsidRPr="00FA281E">
        <w:rPr>
          <w:rFonts w:ascii="PT Astra Serif" w:hAnsi="PT Astra Serif"/>
          <w:sz w:val="28"/>
          <w:szCs w:val="28"/>
        </w:rPr>
        <w:t>Республики Мордовия</w:t>
      </w:r>
    </w:p>
    <w:p w:rsidR="00805C0B" w:rsidRPr="00FA281E" w:rsidRDefault="00805C0B" w:rsidP="00805C0B">
      <w:pPr>
        <w:overflowPunct w:val="0"/>
        <w:jc w:val="right"/>
        <w:rPr>
          <w:rFonts w:ascii="PT Astra Serif" w:hAnsi="PT Astra Serif"/>
          <w:sz w:val="28"/>
          <w:szCs w:val="28"/>
        </w:rPr>
      </w:pPr>
      <w:r w:rsidRPr="00FA281E">
        <w:rPr>
          <w:rFonts w:ascii="PT Astra Serif" w:hAnsi="PT Astra Serif"/>
          <w:sz w:val="28"/>
          <w:szCs w:val="28"/>
        </w:rPr>
        <w:t>Н.И.ПАРШУТКИН</w:t>
      </w:r>
    </w:p>
    <w:p w:rsidR="00805C0B" w:rsidRDefault="00805C0B" w:rsidP="00805C0B">
      <w:pPr>
        <w:ind w:firstLine="540"/>
        <w:rPr>
          <w:rFonts w:ascii="Times New Roman" w:hAnsi="Times New Roman"/>
          <w:sz w:val="28"/>
          <w:szCs w:val="28"/>
        </w:rPr>
      </w:pPr>
    </w:p>
    <w:p w:rsidR="00805C0B" w:rsidRDefault="00805C0B" w:rsidP="00805C0B">
      <w:pPr>
        <w:jc w:val="center"/>
        <w:rPr>
          <w:rFonts w:ascii="Times New Roman" w:hAnsi="Times New Roman"/>
          <w:sz w:val="28"/>
          <w:szCs w:val="28"/>
        </w:rPr>
      </w:pPr>
    </w:p>
    <w:p w:rsidR="00805C0B" w:rsidRDefault="00805C0B"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C76D8C" w:rsidRDefault="00C76D8C"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D4301" w:rsidRPr="00F17CCE" w:rsidRDefault="00BD4301" w:rsidP="00BD4301">
      <w:pPr>
        <w:keepNext/>
        <w:keepLines/>
        <w:spacing w:before="480"/>
        <w:jc w:val="center"/>
        <w:outlineLvl w:val="0"/>
        <w:rPr>
          <w:rFonts w:ascii="Times New Roman" w:eastAsiaTheme="majorEastAsia" w:hAnsi="Times New Roman" w:cs="Times New Roman"/>
          <w:b/>
          <w:bCs/>
          <w:color w:val="000000" w:themeColor="text1"/>
          <w:sz w:val="28"/>
          <w:szCs w:val="28"/>
        </w:rPr>
      </w:pPr>
      <w:r w:rsidRPr="00F17CCE">
        <w:rPr>
          <w:rFonts w:ascii="Times New Roman" w:eastAsiaTheme="majorEastAsia" w:hAnsi="Times New Roman" w:cs="Times New Roman"/>
          <w:b/>
          <w:bCs/>
          <w:color w:val="000000" w:themeColor="text1"/>
          <w:sz w:val="28"/>
          <w:szCs w:val="28"/>
        </w:rPr>
        <w:lastRenderedPageBreak/>
        <w:t>РЕСПУБЛИКА МОРДОВИЯ</w:t>
      </w:r>
    </w:p>
    <w:p w:rsidR="00BD4301" w:rsidRDefault="00BD4301" w:rsidP="00BD4301">
      <w:pPr>
        <w:jc w:val="center"/>
        <w:rPr>
          <w:rFonts w:ascii="Times New Roman" w:hAnsi="Times New Roman" w:cs="Times New Roman"/>
          <w:b/>
          <w:bCs/>
          <w:sz w:val="28"/>
          <w:szCs w:val="28"/>
        </w:rPr>
      </w:pPr>
      <w:r w:rsidRPr="00F17CCE">
        <w:rPr>
          <w:rFonts w:ascii="Times New Roman" w:hAnsi="Times New Roman" w:cs="Times New Roman"/>
          <w:b/>
          <w:bCs/>
          <w:sz w:val="28"/>
          <w:szCs w:val="28"/>
        </w:rPr>
        <w:t xml:space="preserve">ДВАДЦАТЬ ТРЕТЬЯ СЕССИЯ  СОВЕТА ДЕПУТАТОВ ГОРОДСКОГО ПОСЕЛЕНИЯ ИНСАР   ИНСАРСКОГО  МУНИЦИПАЛЬНОГО  РАЙОНА </w:t>
      </w:r>
    </w:p>
    <w:p w:rsidR="00BD4301" w:rsidRDefault="00BD4301" w:rsidP="00BD4301">
      <w:pPr>
        <w:jc w:val="center"/>
        <w:rPr>
          <w:rFonts w:ascii="Times New Roman" w:hAnsi="Times New Roman" w:cs="Times New Roman"/>
          <w:b/>
          <w:bCs/>
          <w:sz w:val="28"/>
          <w:szCs w:val="28"/>
        </w:rPr>
      </w:pPr>
    </w:p>
    <w:p w:rsidR="00BD4301" w:rsidRPr="002271D5" w:rsidRDefault="00BD4301" w:rsidP="00BD4301">
      <w:pPr>
        <w:jc w:val="center"/>
        <w:rPr>
          <w:rFonts w:ascii="Times New Roman" w:hAnsi="Times New Roman" w:cs="Times New Roman"/>
          <w:b/>
          <w:bCs/>
          <w:color w:val="000000" w:themeColor="text1"/>
          <w:sz w:val="24"/>
          <w:szCs w:val="24"/>
        </w:rPr>
      </w:pPr>
      <w:r w:rsidRPr="00F17CCE">
        <w:rPr>
          <w:rFonts w:ascii="Times New Roman" w:hAnsi="Times New Roman" w:cs="Times New Roman"/>
          <w:b/>
          <w:bCs/>
          <w:sz w:val="28"/>
          <w:szCs w:val="28"/>
        </w:rPr>
        <w:t>СЕДЬМОГО  СОЗЫВА</w:t>
      </w:r>
    </w:p>
    <w:p w:rsidR="00BD4301" w:rsidRPr="002271D5" w:rsidRDefault="00BD4301" w:rsidP="00BD4301">
      <w:pPr>
        <w:jc w:val="center"/>
        <w:rPr>
          <w:rFonts w:ascii="Times New Roman" w:hAnsi="Times New Roman" w:cs="Times New Roman"/>
          <w:b/>
          <w:color w:val="000000" w:themeColor="text1"/>
          <w:sz w:val="28"/>
          <w:szCs w:val="28"/>
        </w:rPr>
      </w:pPr>
    </w:p>
    <w:p w:rsidR="00BD4301" w:rsidRPr="006A38F3" w:rsidRDefault="00BD4301" w:rsidP="00BD4301">
      <w:pPr>
        <w:jc w:val="center"/>
        <w:rPr>
          <w:rFonts w:ascii="Times New Roman" w:hAnsi="Times New Roman" w:cs="Times New Roman"/>
          <w:b/>
          <w:sz w:val="28"/>
          <w:szCs w:val="28"/>
        </w:rPr>
      </w:pPr>
    </w:p>
    <w:p w:rsidR="00BD4301" w:rsidRPr="006A38F3" w:rsidRDefault="00BD4301" w:rsidP="00BD4301">
      <w:pPr>
        <w:jc w:val="center"/>
        <w:rPr>
          <w:rFonts w:ascii="Times New Roman" w:hAnsi="Times New Roman" w:cs="Times New Roman"/>
          <w:b/>
          <w:sz w:val="28"/>
          <w:szCs w:val="28"/>
        </w:rPr>
      </w:pPr>
      <w:r w:rsidRPr="006A38F3">
        <w:rPr>
          <w:rFonts w:ascii="Times New Roman" w:hAnsi="Times New Roman" w:cs="Times New Roman"/>
          <w:b/>
          <w:sz w:val="28"/>
          <w:szCs w:val="28"/>
        </w:rPr>
        <w:t>РЕШЕНИЕ</w:t>
      </w:r>
    </w:p>
    <w:p w:rsidR="00BD4301" w:rsidRPr="006A38F3" w:rsidRDefault="00BD4301" w:rsidP="00BD4301">
      <w:pPr>
        <w:jc w:val="center"/>
        <w:rPr>
          <w:rFonts w:ascii="Times New Roman" w:hAnsi="Times New Roman" w:cs="Times New Roman"/>
          <w:sz w:val="28"/>
          <w:szCs w:val="28"/>
        </w:rPr>
      </w:pPr>
    </w:p>
    <w:p w:rsidR="00BD4301" w:rsidRPr="006A38F3" w:rsidRDefault="00BD4301" w:rsidP="00BD4301">
      <w:pPr>
        <w:tabs>
          <w:tab w:val="left" w:pos="7120"/>
        </w:tabs>
        <w:rPr>
          <w:rFonts w:ascii="Times New Roman" w:hAnsi="Times New Roman" w:cs="Times New Roman"/>
          <w:sz w:val="28"/>
          <w:szCs w:val="28"/>
        </w:rPr>
      </w:pPr>
      <w:r w:rsidRPr="006A38F3">
        <w:rPr>
          <w:rFonts w:ascii="Times New Roman" w:hAnsi="Times New Roman" w:cs="Times New Roman"/>
          <w:sz w:val="28"/>
          <w:szCs w:val="28"/>
        </w:rPr>
        <w:t xml:space="preserve">от  </w:t>
      </w:r>
      <w:r>
        <w:rPr>
          <w:rFonts w:ascii="Times New Roman" w:hAnsi="Times New Roman" w:cs="Times New Roman"/>
          <w:sz w:val="28"/>
          <w:szCs w:val="28"/>
        </w:rPr>
        <w:t>27 декабря</w:t>
      </w:r>
      <w:r w:rsidRPr="006A38F3">
        <w:rPr>
          <w:rFonts w:ascii="Times New Roman" w:hAnsi="Times New Roman" w:cs="Times New Roman"/>
          <w:sz w:val="28"/>
          <w:szCs w:val="28"/>
        </w:rPr>
        <w:t xml:space="preserve"> 2024 г.                                                            №   </w:t>
      </w:r>
      <w:r>
        <w:rPr>
          <w:rFonts w:ascii="Times New Roman" w:hAnsi="Times New Roman" w:cs="Times New Roman"/>
          <w:sz w:val="28"/>
          <w:szCs w:val="28"/>
        </w:rPr>
        <w:t>22</w:t>
      </w:r>
      <w:r w:rsidRPr="006A38F3">
        <w:rPr>
          <w:rFonts w:ascii="Times New Roman" w:hAnsi="Times New Roman" w:cs="Times New Roman"/>
          <w:sz w:val="28"/>
          <w:szCs w:val="28"/>
        </w:rPr>
        <w:t xml:space="preserve"> </w:t>
      </w:r>
    </w:p>
    <w:p w:rsidR="00BD4301" w:rsidRPr="006A38F3" w:rsidRDefault="00BD4301" w:rsidP="00BD4301">
      <w:pPr>
        <w:tabs>
          <w:tab w:val="left" w:pos="7120"/>
        </w:tabs>
        <w:rPr>
          <w:rFonts w:ascii="Times New Roman" w:hAnsi="Times New Roman" w:cs="Times New Roman"/>
          <w:sz w:val="28"/>
          <w:szCs w:val="28"/>
        </w:rPr>
      </w:pPr>
      <w:r w:rsidRPr="006A38F3">
        <w:rPr>
          <w:rFonts w:ascii="Times New Roman" w:hAnsi="Times New Roman" w:cs="Times New Roman"/>
          <w:sz w:val="28"/>
          <w:szCs w:val="28"/>
        </w:rPr>
        <w:tab/>
        <w:t xml:space="preserve"> </w:t>
      </w:r>
      <w:r w:rsidRPr="006A38F3">
        <w:rPr>
          <w:rFonts w:ascii="Times New Roman" w:hAnsi="Times New Roman" w:cs="Times New Roman"/>
          <w:b/>
          <w:color w:val="FFFFFF" w:themeColor="background1"/>
          <w:sz w:val="28"/>
          <w:szCs w:val="28"/>
        </w:rPr>
        <w:t>4</w:t>
      </w:r>
    </w:p>
    <w:p w:rsidR="00BD4301" w:rsidRPr="006A38F3" w:rsidRDefault="00BD4301" w:rsidP="00BD4301">
      <w:pPr>
        <w:ind w:hanging="540"/>
        <w:rPr>
          <w:rFonts w:ascii="Times New Roman" w:hAnsi="Times New Roman" w:cs="Times New Roman"/>
          <w:b/>
          <w:color w:val="FFFFFF" w:themeColor="background1"/>
          <w:sz w:val="28"/>
          <w:szCs w:val="28"/>
        </w:rPr>
      </w:pPr>
      <w:r w:rsidRPr="006A38F3">
        <w:rPr>
          <w:rFonts w:ascii="Times New Roman" w:hAnsi="Times New Roman" w:cs="Times New Roman"/>
          <w:b/>
          <w:color w:val="FFFFFF" w:themeColor="background1"/>
          <w:sz w:val="28"/>
          <w:szCs w:val="28"/>
        </w:rPr>
        <w:t xml:space="preserve">       </w:t>
      </w:r>
    </w:p>
    <w:p w:rsidR="00BD4301" w:rsidRPr="006A38F3" w:rsidRDefault="00BD4301" w:rsidP="00BD4301">
      <w:pPr>
        <w:jc w:val="both"/>
        <w:rPr>
          <w:rFonts w:ascii="Times New Roman" w:hAnsi="Times New Roman" w:cs="Times New Roman"/>
          <w:sz w:val="28"/>
          <w:szCs w:val="28"/>
        </w:rPr>
      </w:pPr>
      <w:r w:rsidRPr="006A38F3">
        <w:rPr>
          <w:rFonts w:ascii="Times New Roman" w:hAnsi="Times New Roman" w:cs="Times New Roman"/>
          <w:sz w:val="28"/>
          <w:szCs w:val="28"/>
        </w:rPr>
        <w:t xml:space="preserve">О порядке реализации правотворческой </w:t>
      </w:r>
    </w:p>
    <w:p w:rsidR="00BD4301" w:rsidRPr="006A38F3" w:rsidRDefault="00BD4301" w:rsidP="00BD4301">
      <w:pPr>
        <w:jc w:val="both"/>
        <w:rPr>
          <w:rFonts w:ascii="Times New Roman" w:hAnsi="Times New Roman" w:cs="Times New Roman"/>
          <w:sz w:val="28"/>
          <w:szCs w:val="28"/>
        </w:rPr>
      </w:pPr>
      <w:r w:rsidRPr="006A38F3">
        <w:rPr>
          <w:rFonts w:ascii="Times New Roman" w:hAnsi="Times New Roman" w:cs="Times New Roman"/>
          <w:sz w:val="28"/>
          <w:szCs w:val="28"/>
        </w:rPr>
        <w:t>инициативы граждан</w:t>
      </w:r>
    </w:p>
    <w:p w:rsidR="00BD4301" w:rsidRPr="006A38F3" w:rsidRDefault="00BD4301" w:rsidP="00BD4301">
      <w:pPr>
        <w:pStyle w:val="af6"/>
        <w:jc w:val="both"/>
        <w:rPr>
          <w:sz w:val="28"/>
          <w:szCs w:val="28"/>
        </w:rPr>
      </w:pPr>
    </w:p>
    <w:p w:rsidR="00BD4301" w:rsidRPr="006A38F3" w:rsidRDefault="00BD4301" w:rsidP="00BD4301">
      <w:pPr>
        <w:pStyle w:val="af6"/>
        <w:ind w:firstLine="709"/>
        <w:jc w:val="both"/>
        <w:rPr>
          <w:sz w:val="28"/>
          <w:szCs w:val="28"/>
        </w:rPr>
      </w:pPr>
      <w:r w:rsidRPr="006A38F3">
        <w:rPr>
          <w:sz w:val="28"/>
          <w:szCs w:val="28"/>
        </w:rPr>
        <w:t xml:space="preserve">В соответствии с Федерального закона от 06 октября 2003 года </w:t>
      </w:r>
      <w:r w:rsidRPr="006A38F3">
        <w:rPr>
          <w:sz w:val="28"/>
          <w:szCs w:val="28"/>
        </w:rPr>
        <w:br/>
        <w:t xml:space="preserve">№ 131-ФЗ «Об общих принципах организации местного самоуправления в Российской Федерации», Совет депутатов </w:t>
      </w:r>
      <w:r>
        <w:rPr>
          <w:sz w:val="28"/>
          <w:szCs w:val="28"/>
        </w:rPr>
        <w:t xml:space="preserve">городского поселения Инсар </w:t>
      </w:r>
      <w:r w:rsidRPr="006A38F3">
        <w:rPr>
          <w:sz w:val="28"/>
          <w:szCs w:val="28"/>
        </w:rPr>
        <w:t>Инсарского муниципального района</w:t>
      </w:r>
    </w:p>
    <w:p w:rsidR="00BD4301" w:rsidRPr="006A38F3" w:rsidRDefault="00BD4301" w:rsidP="00BD4301">
      <w:pPr>
        <w:pStyle w:val="af6"/>
        <w:jc w:val="both"/>
        <w:rPr>
          <w:sz w:val="28"/>
          <w:szCs w:val="28"/>
        </w:rPr>
      </w:pPr>
    </w:p>
    <w:p w:rsidR="00BD4301" w:rsidRDefault="00BD4301" w:rsidP="00BD4301">
      <w:pPr>
        <w:pStyle w:val="31"/>
        <w:spacing w:after="0"/>
        <w:ind w:left="57" w:firstLine="709"/>
        <w:jc w:val="center"/>
        <w:rPr>
          <w:rFonts w:ascii="Times New Roman" w:hAnsi="Times New Roman" w:cs="Times New Roman"/>
          <w:sz w:val="28"/>
          <w:szCs w:val="28"/>
        </w:rPr>
      </w:pPr>
      <w:r w:rsidRPr="006A38F3">
        <w:rPr>
          <w:rFonts w:ascii="Times New Roman" w:hAnsi="Times New Roman" w:cs="Times New Roman"/>
          <w:sz w:val="28"/>
          <w:szCs w:val="28"/>
        </w:rPr>
        <w:t>РЕШИЛ:</w:t>
      </w:r>
    </w:p>
    <w:p w:rsidR="00BD4301" w:rsidRPr="006A38F3" w:rsidRDefault="00BD4301" w:rsidP="00BD4301">
      <w:pPr>
        <w:pStyle w:val="31"/>
        <w:spacing w:after="0"/>
        <w:ind w:left="57" w:firstLine="709"/>
        <w:jc w:val="center"/>
        <w:rPr>
          <w:rFonts w:ascii="Times New Roman" w:hAnsi="Times New Roman" w:cs="Times New Roman"/>
          <w:sz w:val="28"/>
          <w:szCs w:val="28"/>
        </w:rPr>
      </w:pPr>
    </w:p>
    <w:p w:rsidR="00BD4301" w:rsidRPr="006A38F3" w:rsidRDefault="00BD4301" w:rsidP="00BD4301">
      <w:pPr>
        <w:pStyle w:val="afa"/>
        <w:spacing w:before="0" w:beforeAutospacing="0" w:after="0"/>
        <w:ind w:firstLine="709"/>
        <w:jc w:val="both"/>
        <w:rPr>
          <w:sz w:val="28"/>
          <w:szCs w:val="28"/>
        </w:rPr>
      </w:pPr>
      <w:r w:rsidRPr="006A38F3">
        <w:rPr>
          <w:sz w:val="28"/>
          <w:szCs w:val="28"/>
        </w:rPr>
        <w:t>1. Утвердить прилагаемое Положение о порядке реализации правотворческой инициативы граждан.</w:t>
      </w:r>
    </w:p>
    <w:p w:rsidR="00BD4301" w:rsidRPr="006A38F3" w:rsidRDefault="00BD4301" w:rsidP="00BD4301">
      <w:pPr>
        <w:pStyle w:val="afa"/>
        <w:spacing w:before="0" w:beforeAutospacing="0" w:after="0"/>
        <w:ind w:firstLine="709"/>
        <w:jc w:val="both"/>
        <w:rPr>
          <w:sz w:val="28"/>
          <w:szCs w:val="28"/>
        </w:rPr>
      </w:pPr>
      <w:r w:rsidRPr="006A38F3">
        <w:rPr>
          <w:sz w:val="28"/>
          <w:szCs w:val="28"/>
        </w:rPr>
        <w:t xml:space="preserve">2. Администрации </w:t>
      </w:r>
      <w:r>
        <w:rPr>
          <w:sz w:val="28"/>
          <w:szCs w:val="28"/>
        </w:rPr>
        <w:t xml:space="preserve">городского поселения Инсар </w:t>
      </w:r>
      <w:r w:rsidRPr="006A38F3">
        <w:rPr>
          <w:sz w:val="28"/>
          <w:szCs w:val="28"/>
        </w:rPr>
        <w:t>Инсарского муниципального района привести правовые акты в соответствие с настоящим решением.</w:t>
      </w:r>
    </w:p>
    <w:p w:rsidR="00BD4301" w:rsidRPr="006A38F3" w:rsidRDefault="00BD4301" w:rsidP="00BD4301">
      <w:pPr>
        <w:pStyle w:val="afa"/>
        <w:spacing w:before="0" w:beforeAutospacing="0" w:after="0"/>
        <w:ind w:firstLine="709"/>
        <w:jc w:val="both"/>
        <w:rPr>
          <w:sz w:val="28"/>
          <w:szCs w:val="28"/>
        </w:rPr>
      </w:pPr>
      <w:r w:rsidRPr="006A38F3">
        <w:rPr>
          <w:sz w:val="28"/>
          <w:szCs w:val="28"/>
        </w:rPr>
        <w:t xml:space="preserve">3. Настоящее решение вступает в силу по истечении десяти дней со </w:t>
      </w:r>
      <w:r>
        <w:rPr>
          <w:sz w:val="28"/>
          <w:szCs w:val="28"/>
        </w:rPr>
        <w:t>дня официального опубликования.</w:t>
      </w:r>
    </w:p>
    <w:p w:rsidR="00BD4301" w:rsidRDefault="00BD4301" w:rsidP="00BD4301">
      <w:pPr>
        <w:pStyle w:val="afa"/>
        <w:spacing w:before="0" w:beforeAutospacing="0" w:after="0"/>
        <w:jc w:val="both"/>
        <w:rPr>
          <w:sz w:val="28"/>
          <w:szCs w:val="28"/>
        </w:rPr>
      </w:pPr>
    </w:p>
    <w:p w:rsidR="00BD4301" w:rsidRPr="006A38F3" w:rsidRDefault="00BD4301" w:rsidP="00BD4301">
      <w:pPr>
        <w:pStyle w:val="afa"/>
        <w:spacing w:before="0" w:beforeAutospacing="0" w:after="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3"/>
      </w:tblGrid>
      <w:tr w:rsidR="00BD4301" w:rsidRPr="006A38F3" w:rsidTr="00E37294">
        <w:tc>
          <w:tcPr>
            <w:tcW w:w="4842" w:type="dxa"/>
          </w:tcPr>
          <w:p w:rsidR="00BD4301" w:rsidRPr="006A38F3" w:rsidRDefault="00BD4301" w:rsidP="00E37294">
            <w:pPr>
              <w:pStyle w:val="afa"/>
              <w:spacing w:before="0" w:beforeAutospacing="0" w:after="0"/>
              <w:jc w:val="right"/>
              <w:rPr>
                <w:sz w:val="28"/>
                <w:szCs w:val="28"/>
              </w:rPr>
            </w:pPr>
          </w:p>
        </w:tc>
        <w:tc>
          <w:tcPr>
            <w:tcW w:w="4843" w:type="dxa"/>
          </w:tcPr>
          <w:p w:rsidR="00BD4301" w:rsidRPr="005721B8" w:rsidRDefault="00BD4301" w:rsidP="00E37294">
            <w:pPr>
              <w:pStyle w:val="afa"/>
              <w:spacing w:before="0" w:beforeAutospacing="0" w:after="0"/>
              <w:ind w:left="-4842" w:firstLine="4842"/>
              <w:jc w:val="both"/>
              <w:rPr>
                <w:sz w:val="28"/>
                <w:szCs w:val="28"/>
              </w:rPr>
            </w:pPr>
            <w:r w:rsidRPr="005721B8">
              <w:rPr>
                <w:sz w:val="28"/>
                <w:szCs w:val="28"/>
              </w:rPr>
              <w:t>Глава городского поселения</w:t>
            </w:r>
          </w:p>
          <w:p w:rsidR="00BD4301" w:rsidRPr="005721B8" w:rsidRDefault="00BD4301" w:rsidP="00E37294">
            <w:pPr>
              <w:pStyle w:val="afa"/>
              <w:spacing w:before="0" w:beforeAutospacing="0" w:after="0"/>
              <w:jc w:val="both"/>
              <w:rPr>
                <w:sz w:val="28"/>
                <w:szCs w:val="28"/>
              </w:rPr>
            </w:pPr>
            <w:r w:rsidRPr="005721B8">
              <w:rPr>
                <w:sz w:val="28"/>
                <w:szCs w:val="28"/>
              </w:rPr>
              <w:t xml:space="preserve">Инсар Инсарского </w:t>
            </w:r>
            <w:proofErr w:type="gramStart"/>
            <w:r w:rsidRPr="005721B8">
              <w:rPr>
                <w:sz w:val="28"/>
                <w:szCs w:val="28"/>
              </w:rPr>
              <w:t>муниципального</w:t>
            </w:r>
            <w:proofErr w:type="gramEnd"/>
          </w:p>
          <w:p w:rsidR="00BD4301" w:rsidRDefault="00BD4301" w:rsidP="00E37294">
            <w:pPr>
              <w:pStyle w:val="afa"/>
              <w:spacing w:before="0" w:beforeAutospacing="0" w:after="0"/>
              <w:jc w:val="both"/>
              <w:rPr>
                <w:sz w:val="28"/>
                <w:szCs w:val="28"/>
              </w:rPr>
            </w:pPr>
            <w:r w:rsidRPr="005721B8">
              <w:rPr>
                <w:sz w:val="28"/>
                <w:szCs w:val="28"/>
              </w:rPr>
              <w:t>района Республики Мордовия</w:t>
            </w:r>
          </w:p>
          <w:p w:rsidR="00BD4301" w:rsidRPr="005721B8" w:rsidRDefault="00BD4301" w:rsidP="00E37294">
            <w:pPr>
              <w:pStyle w:val="afa"/>
              <w:spacing w:before="0" w:beforeAutospacing="0" w:after="0"/>
              <w:jc w:val="both"/>
              <w:rPr>
                <w:sz w:val="28"/>
                <w:szCs w:val="28"/>
              </w:rPr>
            </w:pPr>
            <w:r w:rsidRPr="005721B8">
              <w:rPr>
                <w:sz w:val="28"/>
                <w:szCs w:val="28"/>
              </w:rPr>
              <w:t>Н.И.</w:t>
            </w:r>
            <w:r>
              <w:rPr>
                <w:sz w:val="28"/>
                <w:szCs w:val="28"/>
              </w:rPr>
              <w:t xml:space="preserve"> </w:t>
            </w:r>
            <w:r w:rsidRPr="005721B8">
              <w:rPr>
                <w:sz w:val="28"/>
                <w:szCs w:val="28"/>
              </w:rPr>
              <w:t>ПАРШУТКИН</w:t>
            </w:r>
          </w:p>
          <w:p w:rsidR="00BD4301" w:rsidRPr="006A38F3" w:rsidRDefault="00BD4301" w:rsidP="00E37294">
            <w:pPr>
              <w:pStyle w:val="afa"/>
              <w:spacing w:before="0" w:beforeAutospacing="0" w:after="0"/>
              <w:jc w:val="both"/>
              <w:rPr>
                <w:sz w:val="28"/>
                <w:szCs w:val="28"/>
              </w:rPr>
            </w:pPr>
          </w:p>
        </w:tc>
      </w:tr>
    </w:tbl>
    <w:p w:rsidR="00BD4301" w:rsidRPr="006A38F3" w:rsidRDefault="00BD4301" w:rsidP="00BD4301">
      <w:pPr>
        <w:widowControl/>
        <w:autoSpaceDE/>
        <w:autoSpaceDN/>
        <w:adjustRightInd/>
        <w:spacing w:after="160" w:line="259" w:lineRule="auto"/>
        <w:rPr>
          <w:rFonts w:ascii="Times New Roman" w:hAnsi="Times New Roman" w:cs="Times New Roman"/>
          <w:sz w:val="28"/>
          <w:szCs w:val="28"/>
        </w:rPr>
      </w:pPr>
      <w:r w:rsidRPr="006A38F3">
        <w:rPr>
          <w:rFonts w:ascii="Times New Roman" w:hAnsi="Times New Roman" w:cs="Times New Roman"/>
          <w:sz w:val="28"/>
          <w:szCs w:val="28"/>
        </w:rPr>
        <w:br w:type="page"/>
      </w:r>
    </w:p>
    <w:p w:rsidR="00BD4301" w:rsidRDefault="00BD4301" w:rsidP="00BD4301">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r w:rsidRPr="006A38F3">
        <w:rPr>
          <w:b/>
          <w:bCs/>
          <w:color w:val="444444"/>
          <w:sz w:val="28"/>
          <w:szCs w:val="28"/>
          <w:bdr w:val="none" w:sz="0" w:space="0" w:color="auto" w:frame="1"/>
        </w:rPr>
        <w:lastRenderedPageBreak/>
        <w:t xml:space="preserve">ПОЛОЖЕНИЕ </w:t>
      </w:r>
    </w:p>
    <w:p w:rsidR="00BD4301" w:rsidRDefault="00BD4301" w:rsidP="00BD4301">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r w:rsidRPr="006A38F3">
        <w:rPr>
          <w:b/>
          <w:bCs/>
          <w:color w:val="444444"/>
          <w:sz w:val="28"/>
          <w:szCs w:val="28"/>
          <w:bdr w:val="none" w:sz="0" w:space="0" w:color="auto" w:frame="1"/>
        </w:rPr>
        <w:t xml:space="preserve">о </w:t>
      </w:r>
      <w:r>
        <w:rPr>
          <w:b/>
          <w:bCs/>
          <w:color w:val="444444"/>
          <w:sz w:val="28"/>
          <w:szCs w:val="28"/>
          <w:bdr w:val="none" w:sz="0" w:space="0" w:color="auto" w:frame="1"/>
        </w:rPr>
        <w:t xml:space="preserve">порядке реализации </w:t>
      </w:r>
      <w:r w:rsidRPr="006A38F3">
        <w:rPr>
          <w:b/>
          <w:bCs/>
          <w:color w:val="444444"/>
          <w:sz w:val="28"/>
          <w:szCs w:val="28"/>
          <w:bdr w:val="none" w:sz="0" w:space="0" w:color="auto" w:frame="1"/>
        </w:rPr>
        <w:t>правотворческой инициатив</w:t>
      </w:r>
      <w:r>
        <w:rPr>
          <w:b/>
          <w:bCs/>
          <w:color w:val="444444"/>
          <w:sz w:val="28"/>
          <w:szCs w:val="28"/>
          <w:bdr w:val="none" w:sz="0" w:space="0" w:color="auto" w:frame="1"/>
        </w:rPr>
        <w:t>ы</w:t>
      </w:r>
      <w:r w:rsidRPr="006A38F3">
        <w:rPr>
          <w:b/>
          <w:bCs/>
          <w:color w:val="444444"/>
          <w:sz w:val="28"/>
          <w:szCs w:val="28"/>
          <w:bdr w:val="none" w:sz="0" w:space="0" w:color="auto" w:frame="1"/>
        </w:rPr>
        <w:t xml:space="preserve"> граждан</w:t>
      </w:r>
    </w:p>
    <w:p w:rsidR="00BD4301" w:rsidRDefault="00BD4301" w:rsidP="00BD4301">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BD4301" w:rsidRDefault="00BD4301" w:rsidP="00BD4301">
      <w:pPr>
        <w:pStyle w:val="formattexttopleveltextcentertext"/>
        <w:shd w:val="clear" w:color="auto" w:fill="FFFFFF"/>
        <w:spacing w:before="0" w:beforeAutospacing="0" w:after="0" w:afterAutospacing="0"/>
        <w:jc w:val="center"/>
        <w:textAlignment w:val="baseline"/>
        <w:rPr>
          <w:b/>
          <w:bCs/>
          <w:color w:val="444444"/>
          <w:sz w:val="28"/>
          <w:szCs w:val="28"/>
          <w:bdr w:val="none" w:sz="0" w:space="0" w:color="auto" w:frame="1"/>
        </w:rPr>
      </w:pPr>
    </w:p>
    <w:p w:rsidR="00BD4301" w:rsidRPr="006A38F3" w:rsidRDefault="00BD4301" w:rsidP="00BD4301">
      <w:pPr>
        <w:pStyle w:val="formattexttopleveltextcentertext"/>
        <w:shd w:val="clear" w:color="auto" w:fill="FFFFFF"/>
        <w:spacing w:before="0" w:beforeAutospacing="0" w:after="0" w:afterAutospacing="0"/>
        <w:jc w:val="center"/>
        <w:textAlignment w:val="baseline"/>
        <w:rPr>
          <w:color w:val="444444"/>
          <w:sz w:val="28"/>
          <w:szCs w:val="28"/>
        </w:rPr>
      </w:pPr>
      <w:r w:rsidRPr="006A38F3">
        <w:rPr>
          <w:b/>
          <w:bCs/>
          <w:color w:val="444444"/>
          <w:sz w:val="28"/>
          <w:szCs w:val="28"/>
          <w:bdr w:val="none" w:sz="0" w:space="0" w:color="auto" w:frame="1"/>
        </w:rPr>
        <w:t>1. Общие положения</w:t>
      </w:r>
    </w:p>
    <w:p w:rsidR="00BD4301" w:rsidRPr="006A38F3" w:rsidRDefault="00BD4301" w:rsidP="00BD4301">
      <w:pPr>
        <w:pStyle w:val="formattexttopleveltextindenttext"/>
        <w:shd w:val="clear" w:color="auto" w:fill="FFFFFF"/>
        <w:spacing w:before="0" w:beforeAutospacing="0" w:after="0" w:afterAutospacing="0"/>
        <w:ind w:firstLine="480"/>
        <w:textAlignment w:val="baseline"/>
        <w:rPr>
          <w:color w:val="444444"/>
          <w:sz w:val="28"/>
          <w:szCs w:val="28"/>
        </w:rPr>
      </w:pP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1.1. </w:t>
      </w:r>
      <w:r w:rsidRPr="006A38F3">
        <w:rPr>
          <w:color w:val="444444"/>
          <w:sz w:val="28"/>
          <w:szCs w:val="28"/>
        </w:rPr>
        <w:t xml:space="preserve">Настоящее Положение устанавливает порядок осуществления правотворческой инициативы граждан, предусмотренной действующим законодательством и Уставом </w:t>
      </w:r>
      <w:r>
        <w:rPr>
          <w:sz w:val="28"/>
          <w:szCs w:val="28"/>
        </w:rPr>
        <w:t xml:space="preserve">городского поселения Инсар </w:t>
      </w:r>
      <w:r>
        <w:rPr>
          <w:color w:val="444444"/>
          <w:sz w:val="28"/>
          <w:szCs w:val="28"/>
        </w:rPr>
        <w:t xml:space="preserve">Инсарского </w:t>
      </w:r>
      <w:r w:rsidRPr="006A38F3">
        <w:rPr>
          <w:color w:val="444444"/>
          <w:sz w:val="28"/>
          <w:szCs w:val="28"/>
        </w:rPr>
        <w:t xml:space="preserve">муниципального </w:t>
      </w:r>
      <w:r>
        <w:rPr>
          <w:color w:val="444444"/>
          <w:sz w:val="28"/>
          <w:szCs w:val="28"/>
        </w:rPr>
        <w:t>района.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1.2. </w:t>
      </w:r>
      <w:r w:rsidRPr="006A38F3">
        <w:rPr>
          <w:color w:val="444444"/>
          <w:sz w:val="28"/>
          <w:szCs w:val="28"/>
        </w:rPr>
        <w:t>Под правотворческой инициативой понимается право граждан вносить в органы местного самоуправления</w:t>
      </w:r>
      <w:r>
        <w:rPr>
          <w:color w:val="444444"/>
          <w:sz w:val="28"/>
          <w:szCs w:val="28"/>
        </w:rPr>
        <w:t xml:space="preserve"> </w:t>
      </w:r>
      <w:r>
        <w:rPr>
          <w:sz w:val="28"/>
          <w:szCs w:val="28"/>
        </w:rPr>
        <w:t>городского поселения Инсар</w:t>
      </w:r>
      <w:r w:rsidRPr="006A38F3">
        <w:rPr>
          <w:color w:val="444444"/>
          <w:sz w:val="28"/>
          <w:szCs w:val="28"/>
        </w:rPr>
        <w:t xml:space="preserve"> </w:t>
      </w:r>
      <w:r>
        <w:rPr>
          <w:color w:val="444444"/>
          <w:sz w:val="28"/>
          <w:szCs w:val="28"/>
        </w:rPr>
        <w:t xml:space="preserve">Инсарского </w:t>
      </w:r>
      <w:r w:rsidRPr="006A38F3">
        <w:rPr>
          <w:color w:val="444444"/>
          <w:sz w:val="28"/>
          <w:szCs w:val="28"/>
        </w:rPr>
        <w:t>муниципального образования проекты правовых актов по вопросам местного значения.</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1.3. </w:t>
      </w:r>
      <w:r w:rsidRPr="006A38F3">
        <w:rPr>
          <w:color w:val="444444"/>
          <w:sz w:val="28"/>
          <w:szCs w:val="28"/>
        </w:rPr>
        <w:t>Предметом правотворческой инициативы граждан могут быть:</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1.3.1. </w:t>
      </w:r>
      <w:r w:rsidRPr="006A38F3">
        <w:rPr>
          <w:color w:val="444444"/>
          <w:sz w:val="28"/>
          <w:szCs w:val="28"/>
        </w:rPr>
        <w:t xml:space="preserve">Проект Устава </w:t>
      </w:r>
      <w:r>
        <w:rPr>
          <w:sz w:val="28"/>
          <w:szCs w:val="28"/>
        </w:rPr>
        <w:t xml:space="preserve">городского поселения Инсар </w:t>
      </w:r>
      <w:r>
        <w:rPr>
          <w:color w:val="444444"/>
          <w:sz w:val="28"/>
          <w:szCs w:val="28"/>
        </w:rPr>
        <w:t>Инсарского муниципального района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1.3.2. </w:t>
      </w:r>
      <w:r w:rsidRPr="006A38F3">
        <w:rPr>
          <w:color w:val="444444"/>
          <w:sz w:val="28"/>
          <w:szCs w:val="28"/>
        </w:rPr>
        <w:t xml:space="preserve">Проект решения о внесении изменений и дополнений в Устав </w:t>
      </w:r>
      <w:r>
        <w:rPr>
          <w:sz w:val="28"/>
          <w:szCs w:val="28"/>
        </w:rPr>
        <w:t xml:space="preserve">городского поселения Инсар </w:t>
      </w:r>
      <w:r>
        <w:rPr>
          <w:color w:val="444444"/>
          <w:sz w:val="28"/>
          <w:szCs w:val="28"/>
        </w:rPr>
        <w:t>Инсарского муниципального района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1.3.3. </w:t>
      </w:r>
      <w:r w:rsidRPr="006A38F3">
        <w:rPr>
          <w:color w:val="444444"/>
          <w:sz w:val="28"/>
          <w:szCs w:val="28"/>
        </w:rPr>
        <w:t xml:space="preserve">Проекты правовых актов </w:t>
      </w:r>
      <w:r>
        <w:rPr>
          <w:color w:val="444444"/>
          <w:sz w:val="28"/>
          <w:szCs w:val="28"/>
        </w:rPr>
        <w:t xml:space="preserve">Совета депутатов </w:t>
      </w:r>
      <w:r>
        <w:rPr>
          <w:sz w:val="28"/>
          <w:szCs w:val="28"/>
        </w:rPr>
        <w:t>городского поселения Инсар</w:t>
      </w:r>
      <w:r>
        <w:rPr>
          <w:color w:val="444444"/>
          <w:sz w:val="28"/>
          <w:szCs w:val="28"/>
        </w:rPr>
        <w:t xml:space="preserve"> Инсарского муниципального района.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1.3.4.</w:t>
      </w:r>
      <w:r>
        <w:rPr>
          <w:color w:val="444444"/>
          <w:sz w:val="28"/>
          <w:szCs w:val="28"/>
        </w:rPr>
        <w:t> </w:t>
      </w:r>
      <w:r w:rsidRPr="006A38F3">
        <w:rPr>
          <w:color w:val="444444"/>
          <w:sz w:val="28"/>
          <w:szCs w:val="28"/>
        </w:rPr>
        <w:t>Проекты постановлений и распоряжений администрации</w:t>
      </w:r>
      <w:r>
        <w:rPr>
          <w:color w:val="444444"/>
          <w:sz w:val="28"/>
          <w:szCs w:val="28"/>
        </w:rPr>
        <w:t xml:space="preserve"> </w:t>
      </w:r>
      <w:r>
        <w:rPr>
          <w:sz w:val="28"/>
          <w:szCs w:val="28"/>
        </w:rPr>
        <w:t>городского поселения Инсар</w:t>
      </w:r>
      <w:r w:rsidRPr="006A38F3">
        <w:rPr>
          <w:color w:val="444444"/>
          <w:sz w:val="28"/>
          <w:szCs w:val="28"/>
        </w:rPr>
        <w:t xml:space="preserve"> </w:t>
      </w:r>
      <w:r>
        <w:rPr>
          <w:color w:val="444444"/>
          <w:sz w:val="28"/>
          <w:szCs w:val="28"/>
        </w:rPr>
        <w:t>Инсарского муниципального района.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1.3.5. </w:t>
      </w:r>
      <w:r w:rsidRPr="006A38F3">
        <w:rPr>
          <w:color w:val="444444"/>
          <w:sz w:val="28"/>
          <w:szCs w:val="28"/>
        </w:rPr>
        <w:t>Проекты других муниципальных правовых актов.</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1.4. </w:t>
      </w:r>
      <w:r w:rsidRPr="006A38F3">
        <w:rPr>
          <w:color w:val="444444"/>
          <w:sz w:val="28"/>
          <w:szCs w:val="28"/>
        </w:rPr>
        <w:t>Реализация права правотворческой инициативы осуществляется через инициативные группы граждан.</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1.5. </w:t>
      </w:r>
      <w:r w:rsidRPr="006A38F3">
        <w:rPr>
          <w:color w:val="444444"/>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 к компетенции которого относится принятие соответствующего акта, в течение трех месяцев со дня предоставления в</w:t>
      </w:r>
      <w:r>
        <w:rPr>
          <w:color w:val="444444"/>
          <w:sz w:val="28"/>
          <w:szCs w:val="28"/>
        </w:rPr>
        <w:t xml:space="preserve"> органы местного самоуправления.</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1.6. </w:t>
      </w:r>
      <w:r w:rsidRPr="006A38F3">
        <w:rPr>
          <w:color w:val="444444"/>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В случае</w:t>
      </w:r>
      <w:proofErr w:type="gramStart"/>
      <w:r w:rsidRPr="006A38F3">
        <w:rPr>
          <w:color w:val="444444"/>
          <w:sz w:val="28"/>
          <w:szCs w:val="28"/>
        </w:rPr>
        <w:t>,</w:t>
      </w:r>
      <w:proofErr w:type="gramEnd"/>
      <w:r w:rsidRPr="006A38F3">
        <w:rPr>
          <w:color w:val="444444"/>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Pr>
          <w:color w:val="444444"/>
          <w:sz w:val="28"/>
          <w:szCs w:val="28"/>
        </w:rPr>
        <w:t xml:space="preserve">Совета депутатов </w:t>
      </w:r>
      <w:r>
        <w:rPr>
          <w:sz w:val="28"/>
          <w:szCs w:val="28"/>
        </w:rPr>
        <w:t xml:space="preserve">городского поселения Инсар </w:t>
      </w:r>
      <w:r>
        <w:rPr>
          <w:color w:val="444444"/>
          <w:sz w:val="28"/>
          <w:szCs w:val="28"/>
        </w:rPr>
        <w:t xml:space="preserve">Инсарского муниципального района, </w:t>
      </w:r>
      <w:r w:rsidRPr="006A38F3">
        <w:rPr>
          <w:color w:val="444444"/>
          <w:sz w:val="28"/>
          <w:szCs w:val="28"/>
        </w:rPr>
        <w:t xml:space="preserve">указанный проект должен быть рассмотрен на открытом заседании </w:t>
      </w:r>
      <w:r>
        <w:rPr>
          <w:color w:val="444444"/>
          <w:sz w:val="28"/>
          <w:szCs w:val="28"/>
        </w:rPr>
        <w:t xml:space="preserve">Совета депутатов </w:t>
      </w:r>
      <w:r>
        <w:rPr>
          <w:sz w:val="28"/>
          <w:szCs w:val="28"/>
        </w:rPr>
        <w:t xml:space="preserve">городского поселения Инсар </w:t>
      </w:r>
      <w:r>
        <w:rPr>
          <w:color w:val="444444"/>
          <w:sz w:val="28"/>
          <w:szCs w:val="28"/>
        </w:rPr>
        <w:t>Инсарского муниципального района.</w:t>
      </w:r>
    </w:p>
    <w:p w:rsidR="00BD4301" w:rsidRDefault="00BD4301" w:rsidP="00BD4301">
      <w:pPr>
        <w:pStyle w:val="formattexttopleveltextinden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1.7. </w:t>
      </w:r>
      <w:r w:rsidRPr="006A38F3">
        <w:rPr>
          <w:color w:val="444444"/>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4301" w:rsidRDefault="00BD4301" w:rsidP="00BD4301">
      <w:pPr>
        <w:pStyle w:val="formattexttopleveltextindenttext"/>
        <w:shd w:val="clear" w:color="auto" w:fill="FFFFFF"/>
        <w:spacing w:before="0" w:beforeAutospacing="0" w:after="0" w:afterAutospacing="0"/>
        <w:ind w:firstLine="480"/>
        <w:jc w:val="both"/>
        <w:textAlignment w:val="baseline"/>
        <w:rPr>
          <w:color w:val="444444"/>
          <w:sz w:val="28"/>
          <w:szCs w:val="28"/>
        </w:rPr>
      </w:pPr>
      <w:r>
        <w:rPr>
          <w:color w:val="444444"/>
          <w:sz w:val="28"/>
          <w:szCs w:val="28"/>
        </w:rPr>
        <w:t>1.8. </w:t>
      </w:r>
      <w:r w:rsidRPr="006A38F3">
        <w:rPr>
          <w:color w:val="444444"/>
          <w:sz w:val="28"/>
          <w:szCs w:val="28"/>
        </w:rPr>
        <w:t>Результаты рассмотрения подлежат обязательному опубликованию в средствах массовой информации в десятидневный срок.</w:t>
      </w:r>
      <w:r>
        <w:rPr>
          <w:color w:val="444444"/>
          <w:sz w:val="28"/>
          <w:szCs w:val="28"/>
        </w:rPr>
        <w:t xml:space="preserve"> </w:t>
      </w:r>
    </w:p>
    <w:p w:rsidR="00BD4301" w:rsidRDefault="00BD4301" w:rsidP="00BD4301">
      <w:pPr>
        <w:pStyle w:val="formattexttopleveltextindenttext"/>
        <w:shd w:val="clear" w:color="auto" w:fill="FFFFFF"/>
        <w:spacing w:before="0" w:beforeAutospacing="0" w:after="0" w:afterAutospacing="0"/>
        <w:ind w:firstLine="480"/>
        <w:jc w:val="both"/>
        <w:textAlignment w:val="baseline"/>
        <w:rPr>
          <w:color w:val="444444"/>
          <w:sz w:val="28"/>
          <w:szCs w:val="28"/>
        </w:rPr>
      </w:pPr>
    </w:p>
    <w:p w:rsidR="00BD4301" w:rsidRDefault="00BD4301" w:rsidP="00BD4301">
      <w:pPr>
        <w:pStyle w:val="formattexttopleveltextindenttext"/>
        <w:shd w:val="clear" w:color="auto" w:fill="FFFFFF"/>
        <w:spacing w:before="0" w:beforeAutospacing="0" w:after="0" w:afterAutospacing="0"/>
        <w:ind w:firstLine="480"/>
        <w:jc w:val="both"/>
        <w:textAlignment w:val="baseline"/>
        <w:rPr>
          <w:color w:val="444444"/>
          <w:sz w:val="28"/>
          <w:szCs w:val="28"/>
        </w:rPr>
      </w:pPr>
    </w:p>
    <w:p w:rsidR="00BD4301" w:rsidRPr="006A38F3" w:rsidRDefault="00BD4301" w:rsidP="00BD4301">
      <w:pPr>
        <w:pStyle w:val="formattexttopleveltextcentertext"/>
        <w:shd w:val="clear" w:color="auto" w:fill="FFFFFF"/>
        <w:spacing w:before="0" w:beforeAutospacing="0" w:after="0" w:afterAutospacing="0"/>
        <w:jc w:val="center"/>
        <w:textAlignment w:val="baseline"/>
        <w:rPr>
          <w:color w:val="444444"/>
          <w:sz w:val="28"/>
          <w:szCs w:val="28"/>
        </w:rPr>
      </w:pPr>
      <w:r w:rsidRPr="006A38F3">
        <w:rPr>
          <w:b/>
          <w:bCs/>
          <w:color w:val="444444"/>
          <w:sz w:val="28"/>
          <w:szCs w:val="28"/>
          <w:bdr w:val="none" w:sz="0" w:space="0" w:color="auto" w:frame="1"/>
        </w:rPr>
        <w:t>2. Порядок формирования инициативной группы граждан</w:t>
      </w:r>
    </w:p>
    <w:p w:rsidR="00BD4301" w:rsidRPr="006A38F3" w:rsidRDefault="00BD4301" w:rsidP="00BD4301">
      <w:pPr>
        <w:pStyle w:val="formattexttopleveltextindenttext"/>
        <w:shd w:val="clear" w:color="auto" w:fill="FFFFFF"/>
        <w:spacing w:before="0" w:beforeAutospacing="0" w:after="0" w:afterAutospacing="0"/>
        <w:ind w:firstLine="480"/>
        <w:jc w:val="both"/>
        <w:textAlignment w:val="baseline"/>
        <w:rPr>
          <w:color w:val="444444"/>
          <w:sz w:val="28"/>
          <w:szCs w:val="28"/>
        </w:rPr>
      </w:pP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2.1. </w:t>
      </w:r>
      <w:r w:rsidRPr="006A38F3">
        <w:rPr>
          <w:color w:val="444444"/>
          <w:sz w:val="28"/>
          <w:szCs w:val="28"/>
        </w:rPr>
        <w:t xml:space="preserve">Формирование инициативной группы граждан по внесению в органы местного самоуправления </w:t>
      </w:r>
      <w:r>
        <w:rPr>
          <w:sz w:val="28"/>
          <w:szCs w:val="28"/>
        </w:rPr>
        <w:t xml:space="preserve">городского поселения Инсар </w:t>
      </w:r>
      <w:r>
        <w:rPr>
          <w:color w:val="444444"/>
          <w:sz w:val="28"/>
          <w:szCs w:val="28"/>
        </w:rPr>
        <w:t xml:space="preserve">Инсарского </w:t>
      </w:r>
      <w:r w:rsidRPr="006A38F3">
        <w:rPr>
          <w:color w:val="444444"/>
          <w:sz w:val="28"/>
          <w:szCs w:val="28"/>
        </w:rPr>
        <w:t>муниципального образования проектов муниципальных правовых актов осуществляется на основе волеизъявления граждан на собрани</w:t>
      </w:r>
      <w:r>
        <w:rPr>
          <w:color w:val="444444"/>
          <w:sz w:val="28"/>
          <w:szCs w:val="28"/>
        </w:rPr>
        <w:t>ях по месту жительства и работы.</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2.2. </w:t>
      </w:r>
      <w:r w:rsidRPr="006A38F3">
        <w:rPr>
          <w:color w:val="444444"/>
          <w:sz w:val="28"/>
          <w:szCs w:val="28"/>
        </w:rPr>
        <w:t>Членом инициативной группы граждан может быть гражданин Российской Федерации, обладающий избирательным правом, если иное не установлен</w:t>
      </w:r>
      <w:r>
        <w:rPr>
          <w:color w:val="444444"/>
          <w:sz w:val="28"/>
          <w:szCs w:val="28"/>
        </w:rPr>
        <w:t>о федеральным законодательством.</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2.3. </w:t>
      </w:r>
      <w:r w:rsidRPr="006A38F3">
        <w:rPr>
          <w:color w:val="444444"/>
          <w:sz w:val="28"/>
          <w:szCs w:val="28"/>
        </w:rPr>
        <w:t xml:space="preserve">Инициативная группа считается созданной со дня принятия решения о ее создании. Представляет инициативную группу в органах местного самоуправления </w:t>
      </w:r>
      <w:r>
        <w:rPr>
          <w:sz w:val="28"/>
          <w:szCs w:val="28"/>
        </w:rPr>
        <w:t xml:space="preserve">городского поселения Инсар </w:t>
      </w:r>
      <w:r>
        <w:rPr>
          <w:color w:val="444444"/>
          <w:sz w:val="28"/>
          <w:szCs w:val="28"/>
        </w:rPr>
        <w:t xml:space="preserve">Инсарского </w:t>
      </w:r>
      <w:r w:rsidRPr="006A38F3">
        <w:rPr>
          <w:color w:val="444444"/>
          <w:sz w:val="28"/>
          <w:szCs w:val="28"/>
        </w:rPr>
        <w:t xml:space="preserve">муниципального </w:t>
      </w:r>
      <w:r>
        <w:rPr>
          <w:color w:val="444444"/>
          <w:sz w:val="28"/>
          <w:szCs w:val="28"/>
        </w:rPr>
        <w:t>района</w:t>
      </w:r>
      <w:r w:rsidRPr="006A38F3">
        <w:rPr>
          <w:color w:val="444444"/>
          <w:sz w:val="28"/>
          <w:szCs w:val="28"/>
        </w:rPr>
        <w:t xml:space="preserve"> ответственное лицо, избираемое из состава инициативной группы простым большинством голосов. Создание инициативной группы и избрание ответственного лица инициативной группы оформляется протоколом по </w:t>
      </w:r>
      <w:r>
        <w:rPr>
          <w:color w:val="444444"/>
          <w:sz w:val="28"/>
          <w:szCs w:val="28"/>
        </w:rPr>
        <w:t>форме согласно п</w:t>
      </w:r>
      <w:r w:rsidRPr="006A38F3">
        <w:rPr>
          <w:color w:val="444444"/>
          <w:sz w:val="28"/>
          <w:szCs w:val="28"/>
        </w:rPr>
        <w:t>риложени</w:t>
      </w:r>
      <w:r>
        <w:rPr>
          <w:color w:val="444444"/>
          <w:sz w:val="28"/>
          <w:szCs w:val="28"/>
        </w:rPr>
        <w:t>ю № 1 к настоящему Положению.</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2.4. </w:t>
      </w:r>
      <w:r w:rsidRPr="006A38F3">
        <w:rPr>
          <w:color w:val="444444"/>
          <w:sz w:val="28"/>
          <w:szCs w:val="28"/>
        </w:rPr>
        <w:t>Инициативная группа граждан создается в составе не менее 50 граждан, обладающих активным избирательным правом.</w:t>
      </w:r>
      <w:r>
        <w:rPr>
          <w:color w:val="444444"/>
          <w:sz w:val="28"/>
          <w:szCs w:val="28"/>
        </w:rPr>
        <w:t xml:space="preserve"> </w:t>
      </w:r>
    </w:p>
    <w:p w:rsidR="00BD4301" w:rsidRPr="00676D0B"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2.5. С</w:t>
      </w:r>
      <w:r w:rsidRPr="00676D0B">
        <w:rPr>
          <w:color w:val="444444"/>
          <w:sz w:val="28"/>
          <w:szCs w:val="28"/>
        </w:rPr>
        <w:t xml:space="preserve">бор подписей граждан и последующая обработка полученных персональных данных осуществляется с согласия субъектов персональных данных, полученного в соответствии с требованиями Федерального закона </w:t>
      </w:r>
      <w:r>
        <w:rPr>
          <w:color w:val="444444"/>
          <w:sz w:val="28"/>
          <w:szCs w:val="28"/>
        </w:rPr>
        <w:br/>
      </w:r>
      <w:r w:rsidRPr="00676D0B">
        <w:rPr>
          <w:color w:val="444444"/>
          <w:sz w:val="28"/>
          <w:szCs w:val="28"/>
        </w:rPr>
        <w:t xml:space="preserve">от 27 июля 2006 года №152-ФЗ «О персональных данных». Гражданин </w:t>
      </w:r>
      <w:r>
        <w:rPr>
          <w:color w:val="444444"/>
          <w:sz w:val="28"/>
          <w:szCs w:val="28"/>
        </w:rPr>
        <w:br/>
      </w:r>
      <w:r w:rsidRPr="00676D0B">
        <w:rPr>
          <w:color w:val="444444"/>
          <w:sz w:val="28"/>
          <w:szCs w:val="28"/>
        </w:rPr>
        <w:t>в удостоверение согласия на обработку персональных данных проставляет подпись в списке членов инициативной группы.</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p>
    <w:p w:rsidR="00BD4301" w:rsidRPr="006A38F3" w:rsidRDefault="00BD4301" w:rsidP="00BD4301">
      <w:pPr>
        <w:pStyle w:val="formattexttopleveltextcentertext"/>
        <w:shd w:val="clear" w:color="auto" w:fill="FFFFFF"/>
        <w:spacing w:before="0" w:beforeAutospacing="0" w:after="0" w:afterAutospacing="0"/>
        <w:ind w:firstLine="709"/>
        <w:jc w:val="both"/>
        <w:textAlignment w:val="baseline"/>
        <w:rPr>
          <w:color w:val="444444"/>
          <w:sz w:val="28"/>
          <w:szCs w:val="28"/>
        </w:rPr>
      </w:pPr>
      <w:r w:rsidRPr="006A38F3">
        <w:rPr>
          <w:b/>
          <w:bCs/>
          <w:color w:val="444444"/>
          <w:sz w:val="28"/>
          <w:szCs w:val="28"/>
          <w:bdr w:val="none" w:sz="0" w:space="0" w:color="auto" w:frame="1"/>
        </w:rPr>
        <w:t xml:space="preserve">3. Внесение правотворческой инициативы граждан в органы местного самоуправления </w:t>
      </w:r>
      <w:r w:rsidRPr="003B280A">
        <w:rPr>
          <w:b/>
          <w:sz w:val="28"/>
          <w:szCs w:val="28"/>
        </w:rPr>
        <w:t>городского поселения Инсар</w:t>
      </w:r>
      <w:r>
        <w:rPr>
          <w:sz w:val="28"/>
          <w:szCs w:val="28"/>
        </w:rPr>
        <w:t xml:space="preserve"> </w:t>
      </w:r>
      <w:r>
        <w:rPr>
          <w:b/>
          <w:bCs/>
          <w:color w:val="444444"/>
          <w:sz w:val="28"/>
          <w:szCs w:val="28"/>
          <w:bdr w:val="none" w:sz="0" w:space="0" w:color="auto" w:frame="1"/>
        </w:rPr>
        <w:t>Инсарского муниципального района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3.1. Инициативная группа граждан вносит в соответствующий орган местного самоуправления </w:t>
      </w:r>
      <w:r>
        <w:rPr>
          <w:sz w:val="28"/>
          <w:szCs w:val="28"/>
        </w:rPr>
        <w:t xml:space="preserve">городского </w:t>
      </w:r>
      <w:proofErr w:type="gramStart"/>
      <w:r>
        <w:rPr>
          <w:sz w:val="28"/>
          <w:szCs w:val="28"/>
        </w:rPr>
        <w:t>поселения</w:t>
      </w:r>
      <w:proofErr w:type="gramEnd"/>
      <w:r>
        <w:rPr>
          <w:sz w:val="28"/>
          <w:szCs w:val="28"/>
        </w:rPr>
        <w:t xml:space="preserve"> </w:t>
      </w:r>
      <w:r w:rsidRPr="006A38F3">
        <w:rPr>
          <w:color w:val="444444"/>
          <w:sz w:val="28"/>
          <w:szCs w:val="28"/>
        </w:rPr>
        <w:t>следующие документа:</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а) проек</w:t>
      </w:r>
      <w:r>
        <w:rPr>
          <w:color w:val="444444"/>
          <w:sz w:val="28"/>
          <w:szCs w:val="28"/>
        </w:rPr>
        <w:t>т муниципального правового акта</w:t>
      </w:r>
      <w:r w:rsidRPr="006A38F3">
        <w:rPr>
          <w:color w:val="444444"/>
          <w:sz w:val="28"/>
          <w:szCs w:val="28"/>
        </w:rPr>
        <w:t>;</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б) протокол собрания граждан о создании инициативной группы по выдвижению правотворческой инициативы граждан;</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в) </w:t>
      </w:r>
      <w:r>
        <w:rPr>
          <w:color w:val="444444"/>
          <w:sz w:val="28"/>
          <w:szCs w:val="28"/>
        </w:rPr>
        <w:t>заявление</w:t>
      </w:r>
      <w:r w:rsidRPr="006A38F3">
        <w:rPr>
          <w:color w:val="444444"/>
          <w:sz w:val="28"/>
          <w:szCs w:val="28"/>
        </w:rPr>
        <w:t xml:space="preserve"> о внесении в орган местного самоуправления проекта муниципального правового акта в порядке прав</w:t>
      </w:r>
      <w:r>
        <w:rPr>
          <w:color w:val="444444"/>
          <w:sz w:val="28"/>
          <w:szCs w:val="28"/>
        </w:rPr>
        <w:t>отворческой инициативы граждан по форме согласно приложению № 2 к настоящему Положению, подписанное представителем инициативной группы, избранным в соответствии с пунктом 2.3 настоящего Положения.</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proofErr w:type="gramStart"/>
      <w:r>
        <w:rPr>
          <w:color w:val="444444"/>
          <w:sz w:val="28"/>
          <w:szCs w:val="28"/>
        </w:rPr>
        <w:t>В заявлении</w:t>
      </w:r>
      <w:r w:rsidRPr="006A38F3">
        <w:rPr>
          <w:color w:val="444444"/>
          <w:sz w:val="28"/>
          <w:szCs w:val="28"/>
        </w:rPr>
        <w:t xml:space="preserve"> </w:t>
      </w:r>
      <w:r>
        <w:rPr>
          <w:color w:val="444444"/>
          <w:sz w:val="28"/>
          <w:szCs w:val="28"/>
        </w:rPr>
        <w:t xml:space="preserve">в обязательном порядке </w:t>
      </w:r>
      <w:r w:rsidRPr="006A38F3">
        <w:rPr>
          <w:color w:val="444444"/>
          <w:sz w:val="28"/>
          <w:szCs w:val="28"/>
        </w:rPr>
        <w:t>указываются лица, уполномоченные представлять инициативную группу в процессе рассмотрения органом местного самоуправления правотворческой инициативы граждан, в том числе докладчик по проекту муниципального правового акта из числа уполномоченных пре</w:t>
      </w:r>
      <w:r>
        <w:rPr>
          <w:color w:val="444444"/>
          <w:sz w:val="28"/>
          <w:szCs w:val="28"/>
        </w:rPr>
        <w:t xml:space="preserve">дставителей инициативной группы, контактный номер телефона и адрес электронный почты для </w:t>
      </w:r>
      <w:r>
        <w:rPr>
          <w:color w:val="444444"/>
          <w:sz w:val="28"/>
          <w:szCs w:val="28"/>
        </w:rPr>
        <w:lastRenderedPageBreak/>
        <w:t>уведомления о дате и времени рассмотрения правотворческой инициативы и результатах ее рассмотрения.</w:t>
      </w:r>
      <w:proofErr w:type="gramEnd"/>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 xml:space="preserve">г) список членов инициативной группы, оформленный в соответствии с приложением № 3 к настоящему Положению;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д</w:t>
      </w:r>
      <w:r w:rsidRPr="006A38F3">
        <w:rPr>
          <w:color w:val="444444"/>
          <w:sz w:val="28"/>
          <w:szCs w:val="28"/>
        </w:rPr>
        <w:t xml:space="preserve">) пояснительную записку (для проектов, вносимых в </w:t>
      </w:r>
      <w:r>
        <w:rPr>
          <w:color w:val="444444"/>
          <w:sz w:val="28"/>
          <w:szCs w:val="28"/>
        </w:rPr>
        <w:t xml:space="preserve">Совет депутатов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 или справку (для проектов, вносимых в администрацию</w:t>
      </w:r>
      <w:r>
        <w:rPr>
          <w:color w:val="444444"/>
          <w:sz w:val="28"/>
          <w:szCs w:val="28"/>
        </w:rPr>
        <w:t xml:space="preserve"> </w:t>
      </w:r>
      <w:r>
        <w:rPr>
          <w:sz w:val="28"/>
          <w:szCs w:val="28"/>
        </w:rPr>
        <w:t>городского поселения Инсар</w:t>
      </w:r>
      <w:r w:rsidRPr="006A38F3">
        <w:rPr>
          <w:color w:val="444444"/>
          <w:sz w:val="28"/>
          <w:szCs w:val="28"/>
        </w:rPr>
        <w:t xml:space="preserve"> </w:t>
      </w:r>
      <w:r>
        <w:rPr>
          <w:color w:val="444444"/>
          <w:sz w:val="28"/>
          <w:szCs w:val="28"/>
        </w:rPr>
        <w:t>Инсарского муниципального района</w:t>
      </w:r>
      <w:r w:rsidRPr="006A38F3">
        <w:rPr>
          <w:color w:val="444444"/>
          <w:sz w:val="28"/>
          <w:szCs w:val="28"/>
        </w:rPr>
        <w:t>), содержащую предмет правового регулирования, обоснование необходимости принятия проекта муниципального правового акта. Пояснительная записка или справка подписывается ответственным лицом инициативной группы.</w:t>
      </w:r>
      <w:r>
        <w:rPr>
          <w:color w:val="444444"/>
          <w:sz w:val="28"/>
          <w:szCs w:val="28"/>
        </w:rPr>
        <w:t xml:space="preserve">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3.2. Документы, внесенные в органы местного самоуправления, могут быть возвращены инициативной группе в случае несоответствия представленных документов требованиям, изложенным в </w:t>
      </w:r>
      <w:r>
        <w:rPr>
          <w:color w:val="444444"/>
          <w:sz w:val="28"/>
          <w:szCs w:val="28"/>
        </w:rPr>
        <w:t xml:space="preserve">пункте 3.1 </w:t>
      </w:r>
      <w:r w:rsidRPr="006A38F3">
        <w:rPr>
          <w:color w:val="444444"/>
          <w:sz w:val="28"/>
          <w:szCs w:val="28"/>
        </w:rPr>
        <w:t>настояще</w:t>
      </w:r>
      <w:r>
        <w:rPr>
          <w:color w:val="444444"/>
          <w:sz w:val="28"/>
          <w:szCs w:val="28"/>
        </w:rPr>
        <w:t>го</w:t>
      </w:r>
      <w:r w:rsidRPr="006A38F3">
        <w:rPr>
          <w:color w:val="444444"/>
          <w:sz w:val="28"/>
          <w:szCs w:val="28"/>
        </w:rPr>
        <w:t xml:space="preserve"> Положени</w:t>
      </w:r>
      <w:r>
        <w:rPr>
          <w:color w:val="444444"/>
          <w:sz w:val="28"/>
          <w:szCs w:val="28"/>
        </w:rPr>
        <w:t>я</w:t>
      </w:r>
      <w:r w:rsidRPr="006A38F3">
        <w:rPr>
          <w:color w:val="444444"/>
          <w:sz w:val="28"/>
          <w:szCs w:val="28"/>
        </w:rPr>
        <w:t>.</w:t>
      </w:r>
      <w:r>
        <w:rPr>
          <w:color w:val="444444"/>
          <w:sz w:val="28"/>
          <w:szCs w:val="28"/>
        </w:rPr>
        <w:t xml:space="preserve"> </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О возврате документов, внесенных в поддержку правотворческой инициативы граждан, инициативная группа уведомляется письменно. Уведомление должно содержать основания для возврата.</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p>
    <w:p w:rsidR="00BD4301" w:rsidRPr="006A38F3" w:rsidRDefault="00BD4301" w:rsidP="00BD4301">
      <w:pPr>
        <w:pStyle w:val="formattexttopleveltextcentertext"/>
        <w:shd w:val="clear" w:color="auto" w:fill="FFFFFF"/>
        <w:spacing w:before="0" w:beforeAutospacing="0" w:after="0" w:afterAutospacing="0"/>
        <w:ind w:firstLine="709"/>
        <w:jc w:val="both"/>
        <w:textAlignment w:val="baseline"/>
        <w:rPr>
          <w:color w:val="444444"/>
          <w:sz w:val="28"/>
          <w:szCs w:val="28"/>
        </w:rPr>
      </w:pPr>
      <w:r w:rsidRPr="006A38F3">
        <w:rPr>
          <w:b/>
          <w:bCs/>
          <w:color w:val="444444"/>
          <w:sz w:val="28"/>
          <w:szCs w:val="28"/>
          <w:bdr w:val="none" w:sz="0" w:space="0" w:color="auto" w:frame="1"/>
        </w:rPr>
        <w:t xml:space="preserve">4. Рассмотрение правотворческой инициативы граждан в органах местного самоуправления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4.1. </w:t>
      </w:r>
      <w:r w:rsidRPr="006A38F3">
        <w:rPr>
          <w:color w:val="444444"/>
          <w:sz w:val="28"/>
          <w:szCs w:val="28"/>
        </w:rPr>
        <w:t>Проект муниципального правового акта, внесенный в порядке правотворческой инициативы граждан, принимается в порядке, установленном для принятия муниципальных правовых актов.</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4.2. </w:t>
      </w:r>
      <w:r w:rsidRPr="006A38F3">
        <w:rPr>
          <w:color w:val="444444"/>
          <w:sz w:val="28"/>
          <w:szCs w:val="28"/>
        </w:rPr>
        <w:t xml:space="preserve">Правотворческая инициатива граждан, внесенная в </w:t>
      </w:r>
      <w:r>
        <w:rPr>
          <w:color w:val="444444"/>
          <w:sz w:val="28"/>
          <w:szCs w:val="28"/>
        </w:rPr>
        <w:t xml:space="preserve">Совет депутатов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 xml:space="preserve">, подлежит обязательному рассмотрению на открытом заседании </w:t>
      </w:r>
      <w:r>
        <w:rPr>
          <w:color w:val="444444"/>
          <w:sz w:val="28"/>
          <w:szCs w:val="28"/>
        </w:rPr>
        <w:t xml:space="preserve">Совета депутатов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Подготовка к рассмотрению документов, внесенных в </w:t>
      </w:r>
      <w:r>
        <w:rPr>
          <w:color w:val="444444"/>
          <w:sz w:val="28"/>
          <w:szCs w:val="28"/>
        </w:rPr>
        <w:t xml:space="preserve">Совет депутатов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 xml:space="preserve"> при осуществлении правотворческой инициативы граждан, проводится в</w:t>
      </w:r>
      <w:r>
        <w:rPr>
          <w:color w:val="444444"/>
          <w:sz w:val="28"/>
          <w:szCs w:val="28"/>
        </w:rPr>
        <w:t xml:space="preserve"> порядке, определенном нормативными правовыми актами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w:t>
      </w:r>
      <w:r>
        <w:rPr>
          <w:color w:val="444444"/>
          <w:sz w:val="28"/>
          <w:szCs w:val="28"/>
        </w:rPr>
        <w:t xml:space="preserve"> </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 xml:space="preserve">Проект нормативного правового акта, внесенного в Совет депутатов </w:t>
      </w:r>
      <w:r>
        <w:rPr>
          <w:sz w:val="28"/>
          <w:szCs w:val="28"/>
        </w:rPr>
        <w:t xml:space="preserve">городского поселения Инсар </w:t>
      </w:r>
      <w:r>
        <w:rPr>
          <w:color w:val="444444"/>
          <w:sz w:val="28"/>
          <w:szCs w:val="28"/>
        </w:rPr>
        <w:t xml:space="preserve">Инсарского муниципального района в порядке </w:t>
      </w:r>
      <w:r w:rsidRPr="006A38F3">
        <w:rPr>
          <w:color w:val="444444"/>
          <w:sz w:val="28"/>
          <w:szCs w:val="28"/>
        </w:rPr>
        <w:t>правотворческой инициативы граждан</w:t>
      </w:r>
      <w:r>
        <w:rPr>
          <w:color w:val="444444"/>
          <w:sz w:val="28"/>
          <w:szCs w:val="28"/>
        </w:rPr>
        <w:t xml:space="preserve">, передается в администрацию </w:t>
      </w:r>
      <w:r>
        <w:rPr>
          <w:sz w:val="28"/>
          <w:szCs w:val="28"/>
        </w:rPr>
        <w:t xml:space="preserve">городского поселения Инсар </w:t>
      </w:r>
      <w:r>
        <w:rPr>
          <w:color w:val="444444"/>
          <w:sz w:val="28"/>
          <w:szCs w:val="28"/>
        </w:rPr>
        <w:t xml:space="preserve">Инсарского муниципального района, </w:t>
      </w:r>
      <w:proofErr w:type="gramStart"/>
      <w:r>
        <w:rPr>
          <w:color w:val="444444"/>
          <w:sz w:val="28"/>
          <w:szCs w:val="28"/>
        </w:rPr>
        <w:t>которая</w:t>
      </w:r>
      <w:proofErr w:type="gramEnd"/>
      <w:r>
        <w:rPr>
          <w:color w:val="444444"/>
          <w:sz w:val="28"/>
          <w:szCs w:val="28"/>
        </w:rPr>
        <w:t xml:space="preserve"> </w:t>
      </w:r>
      <w:r>
        <w:rPr>
          <w:color w:val="444444"/>
          <w:sz w:val="28"/>
          <w:szCs w:val="28"/>
        </w:rPr>
        <w:br/>
        <w:t xml:space="preserve">в течение 10 рабочих дней обеспечивает подготовку заключения. </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В</w:t>
      </w:r>
      <w:r w:rsidRPr="00676D0B">
        <w:rPr>
          <w:color w:val="444444"/>
          <w:sz w:val="28"/>
          <w:szCs w:val="28"/>
        </w:rPr>
        <w:t xml:space="preserve"> случае внесения проекта </w:t>
      </w:r>
      <w:r>
        <w:rPr>
          <w:color w:val="444444"/>
          <w:sz w:val="28"/>
          <w:szCs w:val="28"/>
        </w:rPr>
        <w:t xml:space="preserve">нормативного </w:t>
      </w:r>
      <w:r w:rsidRPr="00676D0B">
        <w:rPr>
          <w:color w:val="444444"/>
          <w:sz w:val="28"/>
          <w:szCs w:val="28"/>
        </w:rPr>
        <w:t>правового акта, реализация которого потребует дополнительных материальных и (или) иных затрат за счет местного бюджета</w:t>
      </w:r>
      <w:r>
        <w:rPr>
          <w:color w:val="444444"/>
          <w:sz w:val="28"/>
          <w:szCs w:val="28"/>
        </w:rPr>
        <w:t xml:space="preserve">, администрация </w:t>
      </w:r>
      <w:r>
        <w:rPr>
          <w:sz w:val="28"/>
          <w:szCs w:val="28"/>
        </w:rPr>
        <w:t>городского поселения Инсар</w:t>
      </w:r>
      <w:r>
        <w:rPr>
          <w:color w:val="444444"/>
          <w:sz w:val="28"/>
          <w:szCs w:val="28"/>
        </w:rPr>
        <w:t xml:space="preserve"> Инсарского муниципального района в срок 10 рабочих дней с момента его поступления обеспечивает подготовку финансово-экономического обоснования. </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Рассмотрение проекта правового акта проводится на открытом заседании </w:t>
      </w:r>
      <w:r>
        <w:rPr>
          <w:color w:val="444444"/>
          <w:sz w:val="28"/>
          <w:szCs w:val="28"/>
        </w:rPr>
        <w:t xml:space="preserve">Совета депутатов </w:t>
      </w:r>
      <w:r>
        <w:rPr>
          <w:sz w:val="28"/>
          <w:szCs w:val="28"/>
        </w:rPr>
        <w:t xml:space="preserve">городского поселения Инсар </w:t>
      </w:r>
      <w:r>
        <w:rPr>
          <w:color w:val="444444"/>
          <w:sz w:val="28"/>
          <w:szCs w:val="28"/>
        </w:rPr>
        <w:t>Инсарского муниципального района</w:t>
      </w:r>
      <w:r w:rsidRPr="006A38F3">
        <w:rPr>
          <w:color w:val="444444"/>
          <w:sz w:val="28"/>
          <w:szCs w:val="28"/>
        </w:rPr>
        <w:t xml:space="preserve"> с участием уполномоченных представите</w:t>
      </w:r>
      <w:r>
        <w:rPr>
          <w:color w:val="444444"/>
          <w:sz w:val="28"/>
          <w:szCs w:val="28"/>
        </w:rPr>
        <w:t>лей инициативной группы граждан.</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lastRenderedPageBreak/>
        <w:t xml:space="preserve">4.3. Проект муниципального правового акта, внесенный в порядке правотворческой инициативы граждан в администрацию </w:t>
      </w:r>
      <w:r>
        <w:rPr>
          <w:sz w:val="28"/>
          <w:szCs w:val="28"/>
        </w:rPr>
        <w:t xml:space="preserve">городского поселения Инсар </w:t>
      </w:r>
      <w:r>
        <w:rPr>
          <w:color w:val="444444"/>
          <w:sz w:val="28"/>
          <w:szCs w:val="28"/>
        </w:rPr>
        <w:t xml:space="preserve">Инсарского </w:t>
      </w:r>
      <w:r w:rsidRPr="006A38F3">
        <w:rPr>
          <w:color w:val="444444"/>
          <w:sz w:val="28"/>
          <w:szCs w:val="28"/>
        </w:rPr>
        <w:t xml:space="preserve">муниципального </w:t>
      </w:r>
      <w:r>
        <w:rPr>
          <w:color w:val="444444"/>
          <w:sz w:val="28"/>
          <w:szCs w:val="28"/>
        </w:rPr>
        <w:t>района</w:t>
      </w:r>
      <w:r w:rsidRPr="006A38F3">
        <w:rPr>
          <w:color w:val="444444"/>
          <w:sz w:val="28"/>
          <w:szCs w:val="28"/>
        </w:rPr>
        <w:t xml:space="preserve">, подлежит обязательному рассмотрению должностным лицом, к компетенции которого относится принятие соответствующего акта. </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 xml:space="preserve">Рассмотрение осуществляется на личном приеме уполномоченных представителей инициативной группы главой </w:t>
      </w:r>
      <w:r>
        <w:rPr>
          <w:color w:val="444444"/>
          <w:sz w:val="28"/>
          <w:szCs w:val="28"/>
        </w:rPr>
        <w:t xml:space="preserve">администрации </w:t>
      </w:r>
      <w:r>
        <w:rPr>
          <w:sz w:val="28"/>
          <w:szCs w:val="28"/>
        </w:rPr>
        <w:t xml:space="preserve">городского поселения Инсар </w:t>
      </w:r>
      <w:r>
        <w:rPr>
          <w:color w:val="444444"/>
          <w:sz w:val="28"/>
          <w:szCs w:val="28"/>
        </w:rPr>
        <w:t xml:space="preserve">Инсарского </w:t>
      </w:r>
      <w:proofErr w:type="spellStart"/>
      <w:r>
        <w:rPr>
          <w:color w:val="444444"/>
          <w:sz w:val="28"/>
          <w:szCs w:val="28"/>
        </w:rPr>
        <w:t>муниципаального</w:t>
      </w:r>
      <w:proofErr w:type="spellEnd"/>
      <w:r>
        <w:rPr>
          <w:color w:val="444444"/>
          <w:sz w:val="28"/>
          <w:szCs w:val="28"/>
        </w:rPr>
        <w:t xml:space="preserve"> района</w:t>
      </w:r>
      <w:r w:rsidRPr="006A38F3">
        <w:rPr>
          <w:color w:val="444444"/>
          <w:sz w:val="28"/>
          <w:szCs w:val="28"/>
        </w:rPr>
        <w:t xml:space="preserve"> или уполномоченным им лицом.</w:t>
      </w:r>
      <w:r>
        <w:rPr>
          <w:color w:val="444444"/>
          <w:sz w:val="28"/>
          <w:szCs w:val="28"/>
        </w:rPr>
        <w:t xml:space="preserve"> </w:t>
      </w:r>
    </w:p>
    <w:p w:rsidR="00BD4301"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Pr>
          <w:color w:val="444444"/>
          <w:sz w:val="28"/>
          <w:szCs w:val="28"/>
        </w:rPr>
        <w:t>4.4. В случае</w:t>
      </w:r>
      <w:proofErr w:type="gramStart"/>
      <w:r>
        <w:rPr>
          <w:color w:val="444444"/>
          <w:sz w:val="28"/>
          <w:szCs w:val="28"/>
        </w:rPr>
        <w:t>,</w:t>
      </w:r>
      <w:proofErr w:type="gramEnd"/>
      <w:r>
        <w:rPr>
          <w:color w:val="444444"/>
          <w:sz w:val="28"/>
          <w:szCs w:val="28"/>
        </w:rPr>
        <w:t xml:space="preserve"> если проект нормативного правового акта, внесенного инициативной группой граждан, поступил в администрацию </w:t>
      </w:r>
      <w:r>
        <w:rPr>
          <w:sz w:val="28"/>
          <w:szCs w:val="28"/>
        </w:rPr>
        <w:t xml:space="preserve">городского поселения Инсар </w:t>
      </w:r>
      <w:r>
        <w:rPr>
          <w:color w:val="444444"/>
          <w:sz w:val="28"/>
          <w:szCs w:val="28"/>
        </w:rPr>
        <w:t xml:space="preserve">Инсарского муниципального района, но его принятие относится к компетенции Совета депутатов </w:t>
      </w:r>
      <w:r>
        <w:rPr>
          <w:sz w:val="28"/>
          <w:szCs w:val="28"/>
        </w:rPr>
        <w:t xml:space="preserve">городского поселения Инсар </w:t>
      </w:r>
      <w:r>
        <w:rPr>
          <w:color w:val="444444"/>
          <w:sz w:val="28"/>
          <w:szCs w:val="28"/>
        </w:rPr>
        <w:t xml:space="preserve">Инсарского муниципального района, администрация </w:t>
      </w:r>
      <w:r>
        <w:rPr>
          <w:sz w:val="28"/>
          <w:szCs w:val="28"/>
        </w:rPr>
        <w:t xml:space="preserve">городского поселения Инсар </w:t>
      </w:r>
      <w:r>
        <w:rPr>
          <w:color w:val="444444"/>
          <w:sz w:val="28"/>
          <w:szCs w:val="28"/>
        </w:rPr>
        <w:t xml:space="preserve">Инсарского муниципального района в срок не позднее 10 рабочий дней со дня поступления обеспечивает подготовку документов, указанных в пункте 4.2 настоящего Положения, и вместе с проектом передает их в Совет депутатов </w:t>
      </w:r>
      <w:r>
        <w:rPr>
          <w:sz w:val="28"/>
          <w:szCs w:val="28"/>
        </w:rPr>
        <w:t xml:space="preserve">городского поселения Инсар </w:t>
      </w:r>
      <w:r>
        <w:rPr>
          <w:color w:val="444444"/>
          <w:sz w:val="28"/>
          <w:szCs w:val="28"/>
        </w:rPr>
        <w:t xml:space="preserve">Инсарского муниципального района. </w:t>
      </w:r>
    </w:p>
    <w:p w:rsidR="00BD4301" w:rsidRPr="00676D0B" w:rsidRDefault="00BD4301" w:rsidP="00BD4301">
      <w:pPr>
        <w:pStyle w:val="formattexttopleveltextindenttext"/>
        <w:shd w:val="clear" w:color="auto" w:fill="FFFFFF"/>
        <w:spacing w:before="0" w:beforeAutospacing="0" w:after="0" w:afterAutospacing="0"/>
        <w:ind w:firstLine="709"/>
        <w:jc w:val="both"/>
        <w:rPr>
          <w:color w:val="444444"/>
          <w:sz w:val="28"/>
          <w:szCs w:val="28"/>
        </w:rPr>
      </w:pPr>
      <w:r>
        <w:rPr>
          <w:color w:val="444444"/>
          <w:sz w:val="28"/>
          <w:szCs w:val="28"/>
        </w:rPr>
        <w:t>4.4. </w:t>
      </w:r>
      <w:r w:rsidRPr="00676D0B">
        <w:rPr>
          <w:color w:val="444444"/>
          <w:sz w:val="28"/>
          <w:szCs w:val="28"/>
        </w:rPr>
        <w:t xml:space="preserve">Не позднее чем за </w:t>
      </w:r>
      <w:r>
        <w:rPr>
          <w:color w:val="444444"/>
          <w:sz w:val="28"/>
          <w:szCs w:val="28"/>
        </w:rPr>
        <w:t>5</w:t>
      </w:r>
      <w:r w:rsidRPr="00676D0B">
        <w:rPr>
          <w:color w:val="444444"/>
          <w:sz w:val="28"/>
          <w:szCs w:val="28"/>
        </w:rPr>
        <w:t xml:space="preserve"> дн</w:t>
      </w:r>
      <w:r>
        <w:rPr>
          <w:color w:val="444444"/>
          <w:sz w:val="28"/>
          <w:szCs w:val="28"/>
        </w:rPr>
        <w:t>ей</w:t>
      </w:r>
      <w:r w:rsidRPr="00676D0B">
        <w:rPr>
          <w:color w:val="444444"/>
          <w:sz w:val="28"/>
          <w:szCs w:val="28"/>
        </w:rPr>
        <w:t xml:space="preserve"> до даты рассмотрения проекта муниципального правового акта соответствующий орган местного самоуправления или должностное лицо</w:t>
      </w:r>
      <w:r>
        <w:rPr>
          <w:color w:val="444444"/>
          <w:sz w:val="28"/>
          <w:szCs w:val="28"/>
        </w:rPr>
        <w:t xml:space="preserve"> органа</w:t>
      </w:r>
      <w:r w:rsidRPr="00676D0B">
        <w:rPr>
          <w:color w:val="444444"/>
          <w:sz w:val="28"/>
          <w:szCs w:val="28"/>
        </w:rPr>
        <w:t xml:space="preserve"> местного самоуправления по телефону и</w:t>
      </w:r>
      <w:r>
        <w:rPr>
          <w:color w:val="444444"/>
          <w:sz w:val="28"/>
          <w:szCs w:val="28"/>
        </w:rPr>
        <w:t xml:space="preserve"> (или)</w:t>
      </w:r>
      <w:r w:rsidRPr="00676D0B">
        <w:rPr>
          <w:color w:val="444444"/>
          <w:sz w:val="28"/>
          <w:szCs w:val="28"/>
        </w:rPr>
        <w:t xml:space="preserve"> по электронной почте, указанным уполномоченными представителями инициативной группы, уведомляет уполномоченных представителей инициативной группы о дате и времени </w:t>
      </w:r>
      <w:proofErr w:type="gramStart"/>
      <w:r w:rsidRPr="00676D0B">
        <w:rPr>
          <w:color w:val="444444"/>
          <w:sz w:val="28"/>
          <w:szCs w:val="28"/>
        </w:rPr>
        <w:t>рассмотрения</w:t>
      </w:r>
      <w:proofErr w:type="gramEnd"/>
      <w:r w:rsidRPr="00676D0B">
        <w:rPr>
          <w:color w:val="444444"/>
          <w:sz w:val="28"/>
          <w:szCs w:val="28"/>
        </w:rPr>
        <w:t xml:space="preserve"> представленного инициативной группой проекта муниципального правового акта.</w:t>
      </w:r>
    </w:p>
    <w:p w:rsidR="00BD4301" w:rsidRPr="00676D0B" w:rsidRDefault="00BD4301" w:rsidP="00BD4301">
      <w:pPr>
        <w:pStyle w:val="formattexttopleveltextindenttext"/>
        <w:shd w:val="clear" w:color="auto" w:fill="FFFFFF"/>
        <w:spacing w:before="0" w:beforeAutospacing="0" w:after="0" w:afterAutospacing="0"/>
        <w:ind w:firstLine="709"/>
        <w:jc w:val="both"/>
        <w:rPr>
          <w:color w:val="444444"/>
          <w:sz w:val="28"/>
          <w:szCs w:val="28"/>
        </w:rPr>
      </w:pPr>
      <w:r>
        <w:rPr>
          <w:color w:val="444444"/>
          <w:sz w:val="28"/>
          <w:szCs w:val="28"/>
        </w:rPr>
        <w:t>4.5. </w:t>
      </w:r>
      <w:r w:rsidRPr="00676D0B">
        <w:rPr>
          <w:color w:val="444444"/>
          <w:sz w:val="28"/>
          <w:szCs w:val="28"/>
        </w:rPr>
        <w:t>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пояснения, замечания и предложения.</w:t>
      </w:r>
    </w:p>
    <w:p w:rsidR="00BD4301" w:rsidRPr="006A38F3" w:rsidRDefault="00BD4301" w:rsidP="00BD4301">
      <w:pPr>
        <w:pStyle w:val="formattexttopleveltextindenttext"/>
        <w:shd w:val="clear" w:color="auto" w:fill="FFFFFF"/>
        <w:spacing w:before="0" w:beforeAutospacing="0" w:after="0" w:afterAutospacing="0"/>
        <w:ind w:firstLine="709"/>
        <w:jc w:val="both"/>
        <w:textAlignment w:val="baseline"/>
        <w:rPr>
          <w:color w:val="444444"/>
          <w:sz w:val="28"/>
          <w:szCs w:val="28"/>
        </w:rPr>
      </w:pPr>
      <w:r w:rsidRPr="006A38F3">
        <w:rPr>
          <w:color w:val="444444"/>
          <w:sz w:val="28"/>
          <w:szCs w:val="28"/>
        </w:rPr>
        <w:t>4.4. Результаты рассмотрения правотворческой инициативы граждан подлежат обязательному опубликованию в средствах массовой информации в десятидневный срок.</w:t>
      </w:r>
      <w:r>
        <w:rPr>
          <w:color w:val="444444"/>
          <w:sz w:val="28"/>
          <w:szCs w:val="28"/>
        </w:rPr>
        <w:t xml:space="preserve"> </w:t>
      </w:r>
    </w:p>
    <w:p w:rsidR="00BD4301" w:rsidRDefault="00BD4301" w:rsidP="00BD4301">
      <w:pPr>
        <w:widowControl/>
        <w:autoSpaceDE/>
        <w:autoSpaceDN/>
        <w:adjustRightInd/>
        <w:spacing w:after="160" w:line="259" w:lineRule="auto"/>
        <w:rPr>
          <w:rFonts w:ascii="Times New Roman" w:hAnsi="Times New Roman" w:cs="Times New Roman"/>
          <w:color w:val="444444"/>
          <w:sz w:val="28"/>
          <w:szCs w:val="28"/>
        </w:rPr>
      </w:pPr>
      <w:r>
        <w:rPr>
          <w:color w:val="444444"/>
          <w:sz w:val="28"/>
          <w:szCs w:val="28"/>
        </w:rPr>
        <w:br w:type="page"/>
      </w:r>
    </w:p>
    <w:p w:rsidR="00BD4301"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Pr>
          <w:color w:val="444444"/>
          <w:sz w:val="28"/>
          <w:szCs w:val="28"/>
        </w:rPr>
        <w:lastRenderedPageBreak/>
        <w:t xml:space="preserve">Приложение № </w:t>
      </w:r>
      <w:r w:rsidRPr="006A38F3">
        <w:rPr>
          <w:color w:val="444444"/>
          <w:sz w:val="28"/>
          <w:szCs w:val="28"/>
        </w:rPr>
        <w:t>1</w:t>
      </w:r>
    </w:p>
    <w:p w:rsidR="00BD4301"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к Положению о</w:t>
      </w:r>
      <w:r>
        <w:rPr>
          <w:color w:val="444444"/>
          <w:sz w:val="28"/>
          <w:szCs w:val="28"/>
        </w:rPr>
        <w:t xml:space="preserve"> порядке реализации</w:t>
      </w:r>
    </w:p>
    <w:p w:rsidR="00BD4301" w:rsidRPr="006A38F3"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Правотворческой</w:t>
      </w:r>
      <w:r>
        <w:rPr>
          <w:color w:val="444444"/>
          <w:sz w:val="28"/>
          <w:szCs w:val="28"/>
        </w:rPr>
        <w:t xml:space="preserve"> </w:t>
      </w:r>
      <w:r w:rsidRPr="006A38F3">
        <w:rPr>
          <w:color w:val="444444"/>
          <w:sz w:val="28"/>
          <w:szCs w:val="28"/>
        </w:rPr>
        <w:t>инициативе граждан</w:t>
      </w:r>
    </w:p>
    <w:p w:rsidR="00BD4301" w:rsidRPr="006A38F3" w:rsidRDefault="00BD4301" w:rsidP="00BD4301">
      <w:pPr>
        <w:pStyle w:val="formattexttopleveltextindenttext"/>
        <w:shd w:val="clear" w:color="auto" w:fill="FFFFFF"/>
        <w:spacing w:before="0" w:beforeAutospacing="0" w:after="0" w:afterAutospacing="0"/>
        <w:ind w:firstLine="480"/>
        <w:textAlignment w:val="baseline"/>
        <w:rPr>
          <w:color w:val="444444"/>
          <w:sz w:val="28"/>
          <w:szCs w:val="28"/>
        </w:rPr>
      </w:pPr>
    </w:p>
    <w:tbl>
      <w:tblPr>
        <w:tblW w:w="0" w:type="auto"/>
        <w:tblCellMar>
          <w:left w:w="0" w:type="dxa"/>
          <w:right w:w="0" w:type="dxa"/>
        </w:tblCellMar>
        <w:tblLook w:val="0000" w:firstRow="0" w:lastRow="0" w:firstColumn="0" w:lastColumn="0" w:noHBand="0" w:noVBand="0"/>
      </w:tblPr>
      <w:tblGrid>
        <w:gridCol w:w="3305"/>
        <w:gridCol w:w="2506"/>
        <w:gridCol w:w="2936"/>
        <w:gridCol w:w="1885"/>
      </w:tblGrid>
      <w:tr w:rsidR="00BD4301" w:rsidRPr="006A38F3" w:rsidTr="00E37294">
        <w:trPr>
          <w:trHeight w:val="15"/>
        </w:trPr>
        <w:tc>
          <w:tcPr>
            <w:tcW w:w="3105" w:type="dxa"/>
            <w:tcBorders>
              <w:top w:val="nil"/>
              <w:left w:val="nil"/>
              <w:bottom w:val="nil"/>
              <w:right w:val="nil"/>
            </w:tcBorders>
            <w:shd w:val="clear" w:color="auto" w:fill="auto"/>
          </w:tcPr>
          <w:p w:rsidR="00BD4301" w:rsidRPr="006A38F3" w:rsidRDefault="00BD4301" w:rsidP="00E37294">
            <w:pPr>
              <w:rPr>
                <w:rFonts w:ascii="Times New Roman" w:hAnsi="Times New Roman" w:cs="Times New Roman"/>
                <w:sz w:val="28"/>
                <w:szCs w:val="28"/>
              </w:rPr>
            </w:pPr>
          </w:p>
        </w:tc>
        <w:tc>
          <w:tcPr>
            <w:tcW w:w="2404" w:type="dxa"/>
            <w:tcBorders>
              <w:top w:val="nil"/>
              <w:left w:val="nil"/>
              <w:bottom w:val="nil"/>
              <w:right w:val="nil"/>
            </w:tcBorders>
            <w:shd w:val="clear" w:color="auto" w:fill="auto"/>
          </w:tcPr>
          <w:p w:rsidR="00BD4301" w:rsidRPr="006A38F3" w:rsidRDefault="00BD4301" w:rsidP="00E37294">
            <w:pPr>
              <w:rPr>
                <w:rFonts w:ascii="Times New Roman" w:hAnsi="Times New Roman" w:cs="Times New Roman"/>
                <w:sz w:val="28"/>
                <w:szCs w:val="28"/>
              </w:rPr>
            </w:pPr>
          </w:p>
        </w:tc>
        <w:tc>
          <w:tcPr>
            <w:tcW w:w="2545" w:type="dxa"/>
            <w:tcBorders>
              <w:top w:val="nil"/>
              <w:left w:val="nil"/>
              <w:bottom w:val="nil"/>
              <w:right w:val="nil"/>
            </w:tcBorders>
            <w:shd w:val="clear" w:color="auto" w:fill="auto"/>
          </w:tcPr>
          <w:p w:rsidR="00BD4301" w:rsidRPr="006A38F3" w:rsidRDefault="00BD4301" w:rsidP="00E37294">
            <w:pPr>
              <w:rPr>
                <w:rFonts w:ascii="Times New Roman" w:hAnsi="Times New Roman" w:cs="Times New Roman"/>
                <w:sz w:val="28"/>
                <w:szCs w:val="28"/>
              </w:rPr>
            </w:pPr>
          </w:p>
        </w:tc>
        <w:tc>
          <w:tcPr>
            <w:tcW w:w="1641" w:type="dxa"/>
            <w:tcBorders>
              <w:top w:val="nil"/>
              <w:left w:val="nil"/>
              <w:bottom w:val="nil"/>
              <w:right w:val="nil"/>
            </w:tcBorders>
            <w:shd w:val="clear" w:color="auto" w:fill="auto"/>
          </w:tcPr>
          <w:p w:rsidR="00BD4301" w:rsidRPr="006A38F3" w:rsidRDefault="00BD4301" w:rsidP="00E37294">
            <w:pPr>
              <w:rPr>
                <w:rFonts w:ascii="Times New Roman" w:hAnsi="Times New Roman" w:cs="Times New Roman"/>
                <w:sz w:val="28"/>
                <w:szCs w:val="28"/>
              </w:rPr>
            </w:pPr>
          </w:p>
        </w:tc>
      </w:tr>
      <w:tr w:rsidR="00BD4301" w:rsidRPr="006A38F3" w:rsidTr="00E37294">
        <w:tc>
          <w:tcPr>
            <w:tcW w:w="9695" w:type="dxa"/>
            <w:gridSpan w:val="4"/>
            <w:tcBorders>
              <w:top w:val="nil"/>
              <w:left w:val="nil"/>
              <w:bottom w:val="single" w:sz="6" w:space="0" w:color="000000"/>
              <w:right w:val="nil"/>
            </w:tcBorders>
            <w:shd w:val="clear" w:color="auto" w:fill="auto"/>
            <w:tcMar>
              <w:top w:w="0" w:type="dxa"/>
              <w:left w:w="149" w:type="dxa"/>
              <w:bottom w:w="0" w:type="dxa"/>
              <w:right w:w="149" w:type="dxa"/>
            </w:tcMar>
          </w:tcPr>
          <w:p w:rsidR="00BD4301" w:rsidRDefault="00BD4301" w:rsidP="00E37294">
            <w:pPr>
              <w:pStyle w:val="formattext"/>
              <w:spacing w:before="0" w:beforeAutospacing="0" w:after="0" w:afterAutospacing="0"/>
              <w:jc w:val="center"/>
              <w:textAlignment w:val="baseline"/>
              <w:rPr>
                <w:b/>
                <w:bCs/>
                <w:sz w:val="28"/>
                <w:szCs w:val="28"/>
                <w:bdr w:val="none" w:sz="0" w:space="0" w:color="auto" w:frame="1"/>
              </w:rPr>
            </w:pPr>
          </w:p>
          <w:p w:rsidR="00BD4301" w:rsidRPr="006A38F3" w:rsidRDefault="00BD4301" w:rsidP="00E37294">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ПРОТОКОЛ</w:t>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sz w:val="28"/>
                <w:szCs w:val="28"/>
              </w:rPr>
              <w:t>собрания граждан о создании инициативной группы по выдвижению правотворческой инициативы граждан:</w:t>
            </w:r>
            <w:r w:rsidRPr="006A38F3">
              <w:rPr>
                <w:sz w:val="28"/>
                <w:szCs w:val="28"/>
              </w:rPr>
              <w:br/>
            </w:r>
          </w:p>
        </w:tc>
      </w:tr>
      <w:tr w:rsidR="00BD4301" w:rsidRPr="006A38F3" w:rsidTr="00E37294">
        <w:tc>
          <w:tcPr>
            <w:tcW w:w="9695" w:type="dxa"/>
            <w:gridSpan w:val="4"/>
            <w:tcBorders>
              <w:top w:val="single" w:sz="6" w:space="0" w:color="000000"/>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jc w:val="center"/>
              <w:textAlignment w:val="baseline"/>
              <w:rPr>
                <w:sz w:val="28"/>
                <w:szCs w:val="28"/>
              </w:rPr>
            </w:pPr>
            <w:r w:rsidRPr="006A38F3">
              <w:rPr>
                <w:sz w:val="28"/>
                <w:szCs w:val="28"/>
              </w:rPr>
              <w:t>(формулировка инициативы)</w:t>
            </w:r>
          </w:p>
        </w:tc>
      </w:tr>
      <w:tr w:rsidR="00BD4301" w:rsidRPr="006A38F3" w:rsidTr="00E37294">
        <w:tc>
          <w:tcPr>
            <w:tcW w:w="9695" w:type="dxa"/>
            <w:gridSpan w:val="4"/>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rPr>
                <w:rFonts w:ascii="Times New Roman" w:hAnsi="Times New Roman" w:cs="Times New Roman"/>
                <w:sz w:val="28"/>
                <w:szCs w:val="28"/>
              </w:rPr>
            </w:pPr>
          </w:p>
        </w:tc>
      </w:tr>
      <w:tr w:rsidR="00BD4301" w:rsidRPr="006A38F3" w:rsidTr="00E37294">
        <w:tc>
          <w:tcPr>
            <w:tcW w:w="3105" w:type="dxa"/>
            <w:tcBorders>
              <w:top w:val="nil"/>
              <w:left w:val="nil"/>
              <w:bottom w:val="single" w:sz="6" w:space="0" w:color="000000"/>
              <w:right w:val="nil"/>
            </w:tcBorders>
            <w:shd w:val="clear" w:color="auto" w:fill="auto"/>
            <w:tcMar>
              <w:top w:w="0" w:type="dxa"/>
              <w:left w:w="149" w:type="dxa"/>
              <w:bottom w:w="0" w:type="dxa"/>
              <w:right w:w="149" w:type="dxa"/>
            </w:tcMar>
          </w:tcPr>
          <w:p w:rsidR="00BD4301" w:rsidRPr="006A38F3" w:rsidRDefault="00BD4301" w:rsidP="00E37294">
            <w:pPr>
              <w:rPr>
                <w:rFonts w:ascii="Times New Roman" w:hAnsi="Times New Roman" w:cs="Times New Roman"/>
                <w:sz w:val="28"/>
                <w:szCs w:val="28"/>
              </w:rPr>
            </w:pPr>
          </w:p>
        </w:tc>
        <w:tc>
          <w:tcPr>
            <w:tcW w:w="2404" w:type="dxa"/>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rPr>
                <w:rFonts w:ascii="Times New Roman" w:hAnsi="Times New Roman" w:cs="Times New Roman"/>
                <w:sz w:val="28"/>
                <w:szCs w:val="28"/>
              </w:rPr>
            </w:pPr>
          </w:p>
        </w:tc>
        <w:tc>
          <w:tcPr>
            <w:tcW w:w="2545" w:type="dxa"/>
            <w:tcBorders>
              <w:top w:val="nil"/>
              <w:left w:val="nil"/>
              <w:bottom w:val="single" w:sz="6" w:space="0" w:color="000000"/>
              <w:right w:val="nil"/>
            </w:tcBorders>
            <w:shd w:val="clear" w:color="auto" w:fill="auto"/>
            <w:tcMar>
              <w:top w:w="0" w:type="dxa"/>
              <w:left w:w="149" w:type="dxa"/>
              <w:bottom w:w="0" w:type="dxa"/>
              <w:right w:w="149" w:type="dxa"/>
            </w:tcMar>
          </w:tcPr>
          <w:p w:rsidR="00BD4301" w:rsidRPr="006A38F3" w:rsidRDefault="00BD4301" w:rsidP="00E37294">
            <w:pPr>
              <w:rPr>
                <w:rFonts w:ascii="Times New Roman" w:hAnsi="Times New Roman" w:cs="Times New Roman"/>
                <w:sz w:val="28"/>
                <w:szCs w:val="28"/>
              </w:rPr>
            </w:pPr>
          </w:p>
        </w:tc>
        <w:tc>
          <w:tcPr>
            <w:tcW w:w="1641" w:type="dxa"/>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rPr>
                <w:rFonts w:ascii="Times New Roman" w:hAnsi="Times New Roman" w:cs="Times New Roman"/>
                <w:sz w:val="28"/>
                <w:szCs w:val="28"/>
              </w:rPr>
            </w:pPr>
          </w:p>
        </w:tc>
      </w:tr>
      <w:tr w:rsidR="00BD4301" w:rsidRPr="006A38F3" w:rsidTr="00E37294">
        <w:tc>
          <w:tcPr>
            <w:tcW w:w="5509" w:type="dxa"/>
            <w:gridSpan w:val="2"/>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(место проведения собрания)</w:t>
            </w:r>
            <w:r w:rsidRPr="006A38F3">
              <w:rPr>
                <w:sz w:val="28"/>
                <w:szCs w:val="28"/>
              </w:rPr>
              <w:br/>
            </w:r>
          </w:p>
        </w:tc>
        <w:tc>
          <w:tcPr>
            <w:tcW w:w="4186" w:type="dxa"/>
            <w:gridSpan w:val="2"/>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(дата проведения)</w:t>
            </w:r>
            <w:r w:rsidRPr="006A38F3">
              <w:rPr>
                <w:sz w:val="28"/>
                <w:szCs w:val="28"/>
              </w:rPr>
              <w:br/>
            </w:r>
          </w:p>
        </w:tc>
      </w:tr>
      <w:tr w:rsidR="00BD4301" w:rsidRPr="006A38F3" w:rsidTr="00E37294">
        <w:tc>
          <w:tcPr>
            <w:tcW w:w="9695" w:type="dxa"/>
            <w:gridSpan w:val="4"/>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Присутствовало: ______________чел.</w:t>
            </w:r>
            <w:r w:rsidRPr="006A38F3">
              <w:rPr>
                <w:sz w:val="28"/>
                <w:szCs w:val="28"/>
              </w:rPr>
              <w:br/>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ПОВЕСТКА ДНЯ:</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1. О создании инициативной группы по выдвижению правотворческой инициативы граждан:_____________________________________</w:t>
            </w:r>
            <w:r>
              <w:rPr>
                <w:sz w:val="28"/>
                <w:szCs w:val="28"/>
              </w:rPr>
              <w:t>_____________________</w:t>
            </w:r>
            <w:r>
              <w:rPr>
                <w:sz w:val="28"/>
                <w:szCs w:val="28"/>
              </w:rPr>
              <w:br/>
              <w:t xml:space="preserve">                                  </w:t>
            </w:r>
            <w:r w:rsidRPr="006A38F3">
              <w:rPr>
                <w:sz w:val="28"/>
                <w:szCs w:val="28"/>
              </w:rPr>
              <w:t>(формулировка инициативы)</w:t>
            </w:r>
          </w:p>
          <w:p w:rsidR="00BD4301" w:rsidRPr="006A38F3" w:rsidRDefault="00BD4301" w:rsidP="00E37294">
            <w:pPr>
              <w:pStyle w:val="formattext"/>
              <w:spacing w:before="0" w:beforeAutospacing="0" w:after="0" w:afterAutospacing="0"/>
              <w:textAlignment w:val="baseline"/>
              <w:rPr>
                <w:sz w:val="28"/>
                <w:szCs w:val="28"/>
              </w:rPr>
            </w:pPr>
          </w:p>
          <w:p w:rsidR="00BD4301" w:rsidRDefault="00BD4301" w:rsidP="00E37294">
            <w:pPr>
              <w:pStyle w:val="formattext"/>
              <w:spacing w:before="0" w:beforeAutospacing="0" w:after="0" w:afterAutospacing="0"/>
              <w:textAlignment w:val="baseline"/>
              <w:rPr>
                <w:sz w:val="28"/>
                <w:szCs w:val="28"/>
              </w:rPr>
            </w:pPr>
            <w:r w:rsidRPr="006A38F3">
              <w:rPr>
                <w:sz w:val="28"/>
                <w:szCs w:val="28"/>
              </w:rPr>
              <w:t>2. Об избрании ответственного лица инициативной группы по выдвижению правотворческой инициативы граждан____________________________________________________________</w:t>
            </w:r>
            <w:r w:rsidRPr="006A38F3">
              <w:rPr>
                <w:sz w:val="28"/>
                <w:szCs w:val="28"/>
              </w:rPr>
              <w:br/>
            </w:r>
            <w:r>
              <w:rPr>
                <w:sz w:val="28"/>
                <w:szCs w:val="28"/>
              </w:rPr>
              <w:t xml:space="preserve">                                 </w:t>
            </w:r>
            <w:r w:rsidRPr="006A38F3">
              <w:rPr>
                <w:sz w:val="28"/>
                <w:szCs w:val="28"/>
              </w:rPr>
              <w:t>(формулировка инициативы)</w:t>
            </w:r>
          </w:p>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1. СЛУШАЛИ:</w:t>
            </w:r>
          </w:p>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Предложение_______________________________________________________</w:t>
            </w:r>
            <w:r w:rsidRPr="006A38F3">
              <w:rPr>
                <w:sz w:val="28"/>
                <w:szCs w:val="28"/>
              </w:rPr>
              <w:br/>
            </w:r>
            <w:r>
              <w:rPr>
                <w:sz w:val="28"/>
                <w:szCs w:val="28"/>
              </w:rPr>
              <w:t xml:space="preserve">                                   </w:t>
            </w:r>
            <w:r w:rsidRPr="006A38F3">
              <w:rPr>
                <w:sz w:val="28"/>
                <w:szCs w:val="28"/>
              </w:rPr>
              <w:t>(фамилия, имя, отчество)</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о создании инициативной группы по выдвижению правотворческой инициативы граждан:____</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____________________________________________</w:t>
            </w:r>
            <w:r>
              <w:rPr>
                <w:sz w:val="28"/>
                <w:szCs w:val="28"/>
              </w:rPr>
              <w:t>______________________</w:t>
            </w:r>
            <w:r>
              <w:rPr>
                <w:sz w:val="28"/>
                <w:szCs w:val="28"/>
              </w:rPr>
              <w:br/>
              <w:t xml:space="preserve">                                  </w:t>
            </w:r>
            <w:r w:rsidRPr="006A38F3">
              <w:rPr>
                <w:sz w:val="28"/>
                <w:szCs w:val="28"/>
              </w:rPr>
              <w:t>(формулировка инициативы)</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в количестве _____________чел.</w:t>
            </w:r>
            <w:r w:rsidRPr="006A38F3">
              <w:rPr>
                <w:sz w:val="28"/>
                <w:szCs w:val="28"/>
              </w:rPr>
              <w:br/>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1. РЕШИЛИ:</w:t>
            </w:r>
          </w:p>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Утвердить членами инициативной группы по выдвижению правотворческой инициативы граждан (список и сведения о членах инициативной группы по выдвижению правотворческой инициативы граждан прилагаются)</w:t>
            </w:r>
            <w:r w:rsidRPr="006A38F3">
              <w:rPr>
                <w:sz w:val="28"/>
                <w:szCs w:val="28"/>
              </w:rPr>
              <w:br/>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b/>
                <w:bCs/>
                <w:sz w:val="28"/>
                <w:szCs w:val="28"/>
                <w:bdr w:val="none" w:sz="0" w:space="0" w:color="auto" w:frame="1"/>
              </w:rPr>
              <w:t>2. СЛУШАЛИ:</w:t>
            </w:r>
          </w:p>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Предложение________________________________________________________________</w:t>
            </w:r>
            <w:r>
              <w:rPr>
                <w:sz w:val="28"/>
                <w:szCs w:val="28"/>
              </w:rPr>
              <w:t xml:space="preserve">              </w:t>
            </w:r>
            <w:r w:rsidRPr="006A38F3">
              <w:rPr>
                <w:sz w:val="28"/>
                <w:szCs w:val="28"/>
              </w:rPr>
              <w:t>(фамилия, имя, отчество)</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об избрании</w:t>
            </w:r>
            <w:r>
              <w:rPr>
                <w:sz w:val="28"/>
                <w:szCs w:val="28"/>
              </w:rPr>
              <w:t xml:space="preserve"> </w:t>
            </w:r>
            <w:r w:rsidRPr="006A38F3">
              <w:rPr>
                <w:sz w:val="28"/>
                <w:szCs w:val="28"/>
              </w:rPr>
              <w:t>_______________________________________________________</w:t>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sz w:val="28"/>
                <w:szCs w:val="28"/>
              </w:rPr>
              <w:t>(фамилия, имя, отчество)</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ответственным лицом инициативной группы по выдвижению правотворческой инициативы граждан</w:t>
            </w:r>
            <w:r>
              <w:rPr>
                <w:sz w:val="28"/>
                <w:szCs w:val="28"/>
              </w:rPr>
              <w:t xml:space="preserve">   __</w:t>
            </w:r>
            <w:r w:rsidRPr="006A38F3">
              <w:rPr>
                <w:sz w:val="28"/>
                <w:szCs w:val="28"/>
              </w:rPr>
              <w:t>________________________________________________________________.</w:t>
            </w:r>
            <w:r w:rsidRPr="006A38F3">
              <w:rPr>
                <w:sz w:val="28"/>
                <w:szCs w:val="28"/>
              </w:rPr>
              <w:br/>
            </w:r>
            <w:r>
              <w:rPr>
                <w:sz w:val="28"/>
                <w:szCs w:val="28"/>
              </w:rPr>
              <w:t xml:space="preserve">                                   </w:t>
            </w:r>
            <w:r w:rsidRPr="006A38F3">
              <w:rPr>
                <w:sz w:val="28"/>
                <w:szCs w:val="28"/>
              </w:rPr>
              <w:t>(формулировка инициативы)</w:t>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sz w:val="28"/>
                <w:szCs w:val="28"/>
              </w:rPr>
              <w:br/>
            </w:r>
            <w:r w:rsidRPr="006A38F3">
              <w:rPr>
                <w:b/>
                <w:bCs/>
                <w:sz w:val="28"/>
                <w:szCs w:val="28"/>
                <w:bdr w:val="none" w:sz="0" w:space="0" w:color="auto" w:frame="1"/>
              </w:rPr>
              <w:t>2. РЕШИЛИ:</w:t>
            </w:r>
          </w:p>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2.1. Избрать</w:t>
            </w:r>
            <w:r>
              <w:rPr>
                <w:sz w:val="28"/>
                <w:szCs w:val="28"/>
              </w:rPr>
              <w:t xml:space="preserve"> </w:t>
            </w:r>
            <w:r w:rsidRPr="006A38F3">
              <w:rPr>
                <w:sz w:val="28"/>
                <w:szCs w:val="28"/>
              </w:rPr>
              <w:t>_______________________________________________________</w:t>
            </w:r>
            <w:r w:rsidRPr="006A38F3">
              <w:rPr>
                <w:sz w:val="28"/>
                <w:szCs w:val="28"/>
              </w:rPr>
              <w:br/>
            </w:r>
            <w:r>
              <w:rPr>
                <w:sz w:val="28"/>
                <w:szCs w:val="28"/>
              </w:rPr>
              <w:t xml:space="preserve">                                   </w:t>
            </w:r>
            <w:r w:rsidRPr="006A38F3">
              <w:rPr>
                <w:sz w:val="28"/>
                <w:szCs w:val="28"/>
              </w:rPr>
              <w:t>(фамилия, имя, отчество)</w:t>
            </w:r>
          </w:p>
          <w:p w:rsidR="00BD4301" w:rsidRDefault="00BD4301" w:rsidP="00E37294">
            <w:pPr>
              <w:pStyle w:val="formattext"/>
              <w:spacing w:before="0" w:beforeAutospacing="0" w:after="0" w:afterAutospacing="0"/>
              <w:textAlignment w:val="baseline"/>
              <w:rPr>
                <w:sz w:val="28"/>
                <w:szCs w:val="28"/>
              </w:rPr>
            </w:pPr>
            <w:r w:rsidRPr="006A38F3">
              <w:rPr>
                <w:sz w:val="28"/>
                <w:szCs w:val="28"/>
              </w:rPr>
              <w:t>ответственным лицом инициативной группы по выдвижению правотворческой инициативы граждан</w:t>
            </w:r>
            <w:r>
              <w:rPr>
                <w:sz w:val="28"/>
                <w:szCs w:val="28"/>
              </w:rPr>
              <w:t xml:space="preserve"> </w:t>
            </w:r>
            <w:r w:rsidRPr="006A38F3">
              <w:rPr>
                <w:sz w:val="28"/>
                <w:szCs w:val="28"/>
              </w:rPr>
              <w:t>___________________________________________________________________</w:t>
            </w:r>
            <w:r>
              <w:rPr>
                <w:sz w:val="28"/>
                <w:szCs w:val="28"/>
              </w:rPr>
              <w:t xml:space="preserve"> </w:t>
            </w:r>
          </w:p>
          <w:p w:rsidR="00BD4301" w:rsidRPr="006A38F3" w:rsidRDefault="00BD4301" w:rsidP="00E37294">
            <w:pPr>
              <w:pStyle w:val="formattext"/>
              <w:spacing w:before="0" w:beforeAutospacing="0" w:after="0" w:afterAutospacing="0"/>
              <w:textAlignment w:val="baseline"/>
              <w:rPr>
                <w:sz w:val="28"/>
                <w:szCs w:val="28"/>
              </w:rPr>
            </w:pPr>
            <w:r>
              <w:rPr>
                <w:sz w:val="28"/>
                <w:szCs w:val="28"/>
              </w:rPr>
              <w:t xml:space="preserve">                                   </w:t>
            </w:r>
            <w:r w:rsidRPr="006A38F3">
              <w:rPr>
                <w:sz w:val="28"/>
                <w:szCs w:val="28"/>
              </w:rPr>
              <w:t>(формулировка инициативы)</w:t>
            </w:r>
            <w:r>
              <w:rPr>
                <w:sz w:val="28"/>
                <w:szCs w:val="28"/>
              </w:rPr>
              <w:br/>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2.2. Поручить ответственному лицу инициативной группы</w:t>
            </w:r>
          </w:p>
          <w:p w:rsidR="00BD4301" w:rsidRDefault="00BD4301" w:rsidP="00E37294">
            <w:pPr>
              <w:pStyle w:val="formattext"/>
              <w:spacing w:before="0" w:beforeAutospacing="0" w:after="0" w:afterAutospacing="0"/>
              <w:textAlignment w:val="baseline"/>
              <w:rPr>
                <w:sz w:val="28"/>
                <w:szCs w:val="28"/>
              </w:rPr>
            </w:pPr>
            <w:r w:rsidRPr="006A38F3">
              <w:rPr>
                <w:sz w:val="28"/>
                <w:szCs w:val="28"/>
              </w:rPr>
              <w:t>___________________________________________________________________</w:t>
            </w:r>
          </w:p>
          <w:p w:rsidR="00BD4301" w:rsidRPr="006A38F3" w:rsidRDefault="00BD4301" w:rsidP="00E37294">
            <w:pPr>
              <w:pStyle w:val="formattext"/>
              <w:spacing w:before="0" w:beforeAutospacing="0" w:after="0" w:afterAutospacing="0"/>
              <w:textAlignment w:val="baseline"/>
              <w:rPr>
                <w:sz w:val="28"/>
                <w:szCs w:val="28"/>
              </w:rPr>
            </w:pPr>
            <w:r>
              <w:rPr>
                <w:sz w:val="28"/>
                <w:szCs w:val="28"/>
              </w:rPr>
              <w:t xml:space="preserve">                                   </w:t>
            </w:r>
            <w:r w:rsidRPr="006A38F3">
              <w:rPr>
                <w:sz w:val="28"/>
                <w:szCs w:val="28"/>
              </w:rPr>
              <w:t>(фамилия, имя, отчество)</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представить в орган местного самоуправления ____________________________________</w:t>
            </w:r>
          </w:p>
          <w:p w:rsidR="00BD4301" w:rsidRDefault="00BD4301" w:rsidP="00E37294">
            <w:pPr>
              <w:pStyle w:val="formattext"/>
              <w:spacing w:before="0" w:beforeAutospacing="0" w:after="0" w:afterAutospacing="0"/>
              <w:textAlignment w:val="baseline"/>
              <w:rPr>
                <w:sz w:val="28"/>
                <w:szCs w:val="28"/>
              </w:rPr>
            </w:pPr>
            <w:r w:rsidRPr="006A38F3">
              <w:rPr>
                <w:sz w:val="28"/>
                <w:szCs w:val="28"/>
              </w:rPr>
              <w:t>______________________________________протокол собрания о создании инициативной</w:t>
            </w:r>
            <w:r>
              <w:rPr>
                <w:sz w:val="28"/>
                <w:szCs w:val="28"/>
              </w:rPr>
              <w:t xml:space="preserve"> </w:t>
            </w:r>
            <w:r w:rsidRPr="006A38F3">
              <w:rPr>
                <w:sz w:val="28"/>
                <w:szCs w:val="28"/>
              </w:rPr>
              <w:t>группы по выдвижению правотворческой инициативы граждан и необходимые документы для осуществления правотворческой инициативы граждан</w:t>
            </w:r>
          </w:p>
          <w:p w:rsidR="00BD4301" w:rsidRDefault="00BD4301" w:rsidP="00E37294">
            <w:pPr>
              <w:pStyle w:val="formattext"/>
              <w:spacing w:before="0" w:beforeAutospacing="0" w:after="0" w:afterAutospacing="0"/>
              <w:textAlignment w:val="baseline"/>
              <w:rPr>
                <w:sz w:val="28"/>
                <w:szCs w:val="28"/>
              </w:rPr>
            </w:pPr>
            <w:r>
              <w:rPr>
                <w:sz w:val="28"/>
                <w:szCs w:val="28"/>
              </w:rPr>
              <w:t>____</w:t>
            </w:r>
            <w:r w:rsidRPr="006A38F3">
              <w:rPr>
                <w:sz w:val="28"/>
                <w:szCs w:val="28"/>
              </w:rPr>
              <w:t>_______________________________________________________________</w:t>
            </w:r>
          </w:p>
          <w:p w:rsidR="00BD4301" w:rsidRPr="006A38F3" w:rsidRDefault="00BD4301" w:rsidP="00E37294">
            <w:pPr>
              <w:pStyle w:val="formattext"/>
              <w:spacing w:before="0" w:beforeAutospacing="0" w:after="0" w:afterAutospacing="0"/>
              <w:textAlignment w:val="baseline"/>
              <w:rPr>
                <w:sz w:val="28"/>
                <w:szCs w:val="28"/>
              </w:rPr>
            </w:pPr>
            <w:r>
              <w:rPr>
                <w:sz w:val="28"/>
                <w:szCs w:val="28"/>
              </w:rPr>
              <w:t xml:space="preserve">                                   </w:t>
            </w:r>
            <w:r w:rsidRPr="006A38F3">
              <w:rPr>
                <w:sz w:val="28"/>
                <w:szCs w:val="28"/>
              </w:rPr>
              <w:t>(формулировка инициативы)</w:t>
            </w:r>
          </w:p>
          <w:p w:rsidR="00BD4301" w:rsidRPr="006A38F3" w:rsidRDefault="00BD4301" w:rsidP="00E37294">
            <w:pPr>
              <w:pStyle w:val="formattext"/>
              <w:spacing w:before="0" w:beforeAutospacing="0" w:after="0" w:afterAutospacing="0"/>
              <w:jc w:val="center"/>
              <w:textAlignment w:val="baseline"/>
              <w:rPr>
                <w:b/>
                <w:bCs/>
                <w:sz w:val="28"/>
                <w:szCs w:val="28"/>
                <w:bdr w:val="none" w:sz="0" w:space="0" w:color="auto" w:frame="1"/>
              </w:rPr>
            </w:pPr>
            <w:r w:rsidRPr="006A38F3">
              <w:rPr>
                <w:sz w:val="28"/>
                <w:szCs w:val="28"/>
              </w:rPr>
              <w:br/>
            </w:r>
          </w:p>
          <w:p w:rsidR="00BD4301" w:rsidRDefault="00BD4301" w:rsidP="00E37294">
            <w:pPr>
              <w:pStyle w:val="formattext"/>
              <w:spacing w:before="0" w:beforeAutospacing="0" w:after="0" w:afterAutospacing="0"/>
              <w:textAlignment w:val="baseline"/>
              <w:rPr>
                <w:b/>
                <w:bCs/>
                <w:sz w:val="28"/>
                <w:szCs w:val="28"/>
                <w:bdr w:val="none" w:sz="0" w:space="0" w:color="auto" w:frame="1"/>
              </w:rPr>
            </w:pPr>
            <w:r w:rsidRPr="006A38F3">
              <w:rPr>
                <w:b/>
                <w:bCs/>
                <w:sz w:val="28"/>
                <w:szCs w:val="28"/>
                <w:bdr w:val="none" w:sz="0" w:space="0" w:color="auto" w:frame="1"/>
              </w:rPr>
              <w:t>Председа</w:t>
            </w:r>
            <w:r>
              <w:rPr>
                <w:b/>
                <w:bCs/>
                <w:sz w:val="28"/>
                <w:szCs w:val="28"/>
                <w:bdr w:val="none" w:sz="0" w:space="0" w:color="auto" w:frame="1"/>
              </w:rPr>
              <w:t>тель собрания                                                   (инициалы, фамилия)</w:t>
            </w:r>
          </w:p>
          <w:p w:rsidR="00BD4301" w:rsidRDefault="00BD4301" w:rsidP="00E37294">
            <w:pPr>
              <w:pStyle w:val="formattext"/>
              <w:spacing w:before="0" w:beforeAutospacing="0" w:after="0" w:afterAutospacing="0"/>
              <w:ind w:left="3812"/>
              <w:textAlignment w:val="baseline"/>
              <w:rPr>
                <w:sz w:val="28"/>
                <w:szCs w:val="28"/>
              </w:rPr>
            </w:pPr>
            <w:r w:rsidRPr="006A38F3">
              <w:rPr>
                <w:sz w:val="28"/>
                <w:szCs w:val="28"/>
              </w:rPr>
              <w:t>(подпись) </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____________________________________________________________________________</w:t>
            </w:r>
            <w:r w:rsidRPr="006A38F3">
              <w:rPr>
                <w:sz w:val="28"/>
                <w:szCs w:val="28"/>
              </w:rPr>
              <w:br/>
            </w:r>
          </w:p>
          <w:p w:rsidR="00BD4301" w:rsidRPr="006A38F3" w:rsidRDefault="00BD4301" w:rsidP="00E37294">
            <w:pPr>
              <w:pStyle w:val="formattext"/>
              <w:spacing w:before="0" w:beforeAutospacing="0" w:after="0" w:afterAutospacing="0"/>
              <w:jc w:val="center"/>
              <w:textAlignment w:val="baseline"/>
              <w:rPr>
                <w:sz w:val="28"/>
                <w:szCs w:val="28"/>
              </w:rPr>
            </w:pPr>
          </w:p>
        </w:tc>
      </w:tr>
    </w:tbl>
    <w:p w:rsidR="00BD4301"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p>
    <w:p w:rsidR="00BD4301"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Pr>
          <w:color w:val="444444"/>
          <w:sz w:val="28"/>
          <w:szCs w:val="28"/>
        </w:rPr>
        <w:br w:type="page"/>
      </w:r>
      <w:r>
        <w:rPr>
          <w:color w:val="444444"/>
          <w:sz w:val="28"/>
          <w:szCs w:val="28"/>
        </w:rPr>
        <w:lastRenderedPageBreak/>
        <w:t>Приложение № 2</w:t>
      </w:r>
      <w:r w:rsidRPr="006A38F3">
        <w:rPr>
          <w:color w:val="444444"/>
          <w:sz w:val="28"/>
          <w:szCs w:val="28"/>
        </w:rPr>
        <w:br/>
        <w:t>к Положению о</w:t>
      </w:r>
      <w:r>
        <w:rPr>
          <w:color w:val="444444"/>
          <w:sz w:val="28"/>
          <w:szCs w:val="28"/>
        </w:rPr>
        <w:t xml:space="preserve"> порядке реализации </w:t>
      </w:r>
      <w:r w:rsidRPr="006A38F3">
        <w:rPr>
          <w:color w:val="444444"/>
          <w:sz w:val="28"/>
          <w:szCs w:val="28"/>
        </w:rPr>
        <w:t xml:space="preserve"> </w:t>
      </w:r>
    </w:p>
    <w:p w:rsidR="00BD4301"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Правотворческой</w:t>
      </w:r>
      <w:r>
        <w:rPr>
          <w:color w:val="444444"/>
          <w:sz w:val="28"/>
          <w:szCs w:val="28"/>
        </w:rPr>
        <w:t xml:space="preserve"> </w:t>
      </w:r>
      <w:r w:rsidRPr="006A38F3">
        <w:rPr>
          <w:color w:val="444444"/>
          <w:sz w:val="28"/>
          <w:szCs w:val="28"/>
        </w:rPr>
        <w:t>инициативе граждан</w:t>
      </w:r>
    </w:p>
    <w:p w:rsidR="00BD4301" w:rsidRPr="006A38F3"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p>
    <w:tbl>
      <w:tblPr>
        <w:tblW w:w="0" w:type="auto"/>
        <w:tblCellMar>
          <w:left w:w="0" w:type="dxa"/>
          <w:right w:w="0" w:type="dxa"/>
        </w:tblCellMar>
        <w:tblLook w:val="0000" w:firstRow="0" w:lastRow="0" w:firstColumn="0" w:lastColumn="0" w:noHBand="0" w:noVBand="0"/>
      </w:tblPr>
      <w:tblGrid>
        <w:gridCol w:w="2860"/>
        <w:gridCol w:w="7772"/>
      </w:tblGrid>
      <w:tr w:rsidR="00BD4301" w:rsidRPr="006A38F3" w:rsidTr="00E37294">
        <w:trPr>
          <w:trHeight w:val="15"/>
        </w:trPr>
        <w:tc>
          <w:tcPr>
            <w:tcW w:w="2033" w:type="dxa"/>
            <w:tcBorders>
              <w:top w:val="nil"/>
              <w:left w:val="nil"/>
              <w:bottom w:val="nil"/>
              <w:right w:val="nil"/>
            </w:tcBorders>
            <w:shd w:val="clear" w:color="auto" w:fill="auto"/>
          </w:tcPr>
          <w:p w:rsidR="00BD4301" w:rsidRPr="006A38F3" w:rsidRDefault="00BD4301" w:rsidP="00E37294">
            <w:pPr>
              <w:rPr>
                <w:rFonts w:ascii="Times New Roman" w:hAnsi="Times New Roman" w:cs="Times New Roman"/>
                <w:sz w:val="28"/>
                <w:szCs w:val="28"/>
              </w:rPr>
            </w:pPr>
          </w:p>
        </w:tc>
        <w:tc>
          <w:tcPr>
            <w:tcW w:w="8316" w:type="dxa"/>
            <w:tcBorders>
              <w:top w:val="nil"/>
              <w:left w:val="nil"/>
              <w:bottom w:val="nil"/>
              <w:right w:val="nil"/>
            </w:tcBorders>
            <w:shd w:val="clear" w:color="auto" w:fill="auto"/>
          </w:tcPr>
          <w:p w:rsidR="00BD4301" w:rsidRDefault="00BD4301" w:rsidP="00E37294">
            <w:pPr>
              <w:jc w:val="right"/>
              <w:rPr>
                <w:rFonts w:ascii="Times New Roman" w:hAnsi="Times New Roman" w:cs="Times New Roman"/>
                <w:sz w:val="28"/>
                <w:szCs w:val="28"/>
              </w:rPr>
            </w:pPr>
            <w:r>
              <w:rPr>
                <w:rFonts w:ascii="Times New Roman" w:hAnsi="Times New Roman" w:cs="Times New Roman"/>
                <w:sz w:val="28"/>
                <w:szCs w:val="28"/>
              </w:rPr>
              <w:t xml:space="preserve">Наименование органа местного самоуправления </w:t>
            </w:r>
          </w:p>
          <w:p w:rsidR="00BD4301" w:rsidRPr="006A38F3" w:rsidRDefault="00BD4301" w:rsidP="00E37294">
            <w:pPr>
              <w:rPr>
                <w:rFonts w:ascii="Times New Roman" w:hAnsi="Times New Roman" w:cs="Times New Roman"/>
                <w:sz w:val="28"/>
                <w:szCs w:val="28"/>
              </w:rPr>
            </w:pPr>
          </w:p>
        </w:tc>
      </w:tr>
      <w:tr w:rsidR="00BD4301" w:rsidRPr="006A38F3" w:rsidTr="00E37294">
        <w:tc>
          <w:tcPr>
            <w:tcW w:w="10349" w:type="dxa"/>
            <w:gridSpan w:val="2"/>
            <w:tcBorders>
              <w:top w:val="nil"/>
              <w:left w:val="nil"/>
              <w:bottom w:val="nil"/>
              <w:right w:val="nil"/>
            </w:tcBorders>
            <w:shd w:val="clear" w:color="auto" w:fill="auto"/>
            <w:tcMar>
              <w:top w:w="0" w:type="dxa"/>
              <w:left w:w="149" w:type="dxa"/>
              <w:bottom w:w="0" w:type="dxa"/>
              <w:right w:w="149" w:type="dxa"/>
            </w:tcMar>
          </w:tcPr>
          <w:p w:rsidR="00BD4301" w:rsidRDefault="00BD4301" w:rsidP="00E37294">
            <w:pPr>
              <w:pStyle w:val="formattext"/>
              <w:spacing w:before="0" w:beforeAutospacing="0" w:after="0" w:afterAutospacing="0"/>
              <w:jc w:val="center"/>
              <w:textAlignment w:val="baseline"/>
              <w:rPr>
                <w:sz w:val="28"/>
                <w:szCs w:val="28"/>
              </w:rPr>
            </w:pPr>
          </w:p>
          <w:p w:rsidR="00BD4301" w:rsidRDefault="00BD4301" w:rsidP="00E37294">
            <w:pPr>
              <w:pStyle w:val="formattext"/>
              <w:spacing w:before="0" w:beforeAutospacing="0" w:after="0" w:afterAutospacing="0"/>
              <w:jc w:val="center"/>
              <w:textAlignment w:val="baseline"/>
              <w:rPr>
                <w:sz w:val="28"/>
                <w:szCs w:val="28"/>
              </w:rPr>
            </w:pPr>
          </w:p>
          <w:p w:rsidR="00BD4301" w:rsidRPr="006A38F3" w:rsidRDefault="00BD4301" w:rsidP="00E37294">
            <w:pPr>
              <w:pStyle w:val="formattext"/>
              <w:spacing w:before="0" w:beforeAutospacing="0" w:after="0" w:afterAutospacing="0"/>
              <w:jc w:val="center"/>
              <w:textAlignment w:val="baseline"/>
              <w:rPr>
                <w:sz w:val="28"/>
                <w:szCs w:val="28"/>
              </w:rPr>
            </w:pPr>
            <w:r w:rsidRPr="006A38F3">
              <w:rPr>
                <w:sz w:val="28"/>
                <w:szCs w:val="28"/>
              </w:rPr>
              <w:t>Заявление</w:t>
            </w:r>
          </w:p>
          <w:p w:rsidR="00BD4301" w:rsidRPr="006A38F3"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Вносим в__________________________________________________________________</w:t>
            </w:r>
            <w:r w:rsidRPr="006A38F3">
              <w:rPr>
                <w:sz w:val="28"/>
                <w:szCs w:val="28"/>
              </w:rPr>
              <w:br/>
            </w:r>
          </w:p>
          <w:p w:rsidR="00BD4301" w:rsidRPr="006A38F3" w:rsidRDefault="00BD4301" w:rsidP="00E37294">
            <w:pPr>
              <w:pStyle w:val="formattext"/>
              <w:spacing w:before="0" w:beforeAutospacing="0" w:after="0" w:afterAutospacing="0"/>
              <w:jc w:val="center"/>
              <w:textAlignment w:val="baseline"/>
              <w:rPr>
                <w:sz w:val="28"/>
                <w:szCs w:val="28"/>
              </w:rPr>
            </w:pPr>
            <w:r w:rsidRPr="006A38F3">
              <w:rPr>
                <w:sz w:val="28"/>
                <w:szCs w:val="28"/>
              </w:rPr>
              <w:t>(наименование органа местного самоуправления)</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в порядке правотворческой инициативы граждан проект____________________________</w:t>
            </w:r>
          </w:p>
          <w:p w:rsidR="00BD4301" w:rsidRDefault="00BD4301" w:rsidP="00E37294">
            <w:pPr>
              <w:pStyle w:val="formattext"/>
              <w:spacing w:before="0" w:beforeAutospacing="0" w:after="0" w:afterAutospacing="0"/>
              <w:textAlignment w:val="baseline"/>
              <w:rPr>
                <w:sz w:val="28"/>
                <w:szCs w:val="28"/>
              </w:rPr>
            </w:pPr>
            <w:r w:rsidRPr="006A38F3">
              <w:rPr>
                <w:sz w:val="28"/>
                <w:szCs w:val="28"/>
              </w:rPr>
              <w:t>__________________________________________________________________________(вид и наименование проекта муниципального правового акта)</w:t>
            </w:r>
          </w:p>
          <w:p w:rsidR="00BD4301" w:rsidRDefault="00BD4301" w:rsidP="00E37294">
            <w:pPr>
              <w:pStyle w:val="formattext"/>
              <w:spacing w:before="0" w:beforeAutospacing="0" w:after="0" w:afterAutospacing="0"/>
              <w:textAlignment w:val="baseline"/>
              <w:rPr>
                <w:sz w:val="28"/>
                <w:szCs w:val="28"/>
              </w:rPr>
            </w:pPr>
            <w:r>
              <w:rPr>
                <w:sz w:val="28"/>
                <w:szCs w:val="28"/>
              </w:rPr>
              <w:t>Номер телефона для уведомления и дате и времени рассмотрения правотворческой инициативы и о результатах ее рассмотрения:</w:t>
            </w:r>
          </w:p>
          <w:p w:rsidR="00BD4301" w:rsidRDefault="00BD4301" w:rsidP="00E37294">
            <w:pPr>
              <w:pStyle w:val="formattext"/>
              <w:spacing w:before="0" w:beforeAutospacing="0" w:after="0" w:afterAutospacing="0"/>
              <w:textAlignment w:val="baseline"/>
              <w:rPr>
                <w:sz w:val="28"/>
                <w:szCs w:val="28"/>
              </w:rPr>
            </w:pPr>
            <w:r>
              <w:rPr>
                <w:sz w:val="28"/>
                <w:szCs w:val="28"/>
              </w:rPr>
              <w:t>Адрес электронной почты для уведомления и дате и времени рассмотрения правотворческой инициативы и о результатах ее рассмотрения:</w:t>
            </w:r>
          </w:p>
          <w:p w:rsidR="00BD4301" w:rsidRDefault="00BD4301" w:rsidP="00E37294">
            <w:pPr>
              <w:pStyle w:val="formattext"/>
              <w:spacing w:before="0" w:beforeAutospacing="0" w:after="0" w:afterAutospacing="0"/>
              <w:textAlignment w:val="baseline"/>
              <w:rPr>
                <w:sz w:val="28"/>
                <w:szCs w:val="28"/>
              </w:rPr>
            </w:pPr>
          </w:p>
          <w:p w:rsidR="00BD4301" w:rsidRPr="006A38F3" w:rsidRDefault="00BD4301" w:rsidP="00E37294">
            <w:pPr>
              <w:pStyle w:val="formattext"/>
              <w:spacing w:before="0" w:beforeAutospacing="0" w:after="0" w:afterAutospacing="0"/>
              <w:jc w:val="center"/>
              <w:textAlignment w:val="baseline"/>
              <w:rPr>
                <w:sz w:val="28"/>
                <w:szCs w:val="28"/>
              </w:rPr>
            </w:pPr>
          </w:p>
        </w:tc>
      </w:tr>
      <w:tr w:rsidR="00BD4301" w:rsidRPr="006A38F3" w:rsidTr="00E37294">
        <w:tc>
          <w:tcPr>
            <w:tcW w:w="2033" w:type="dxa"/>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Приложения:</w:t>
            </w:r>
          </w:p>
        </w:tc>
        <w:tc>
          <w:tcPr>
            <w:tcW w:w="8316" w:type="dxa"/>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1. Те</w:t>
            </w:r>
            <w:proofErr w:type="gramStart"/>
            <w:r w:rsidRPr="006A38F3">
              <w:rPr>
                <w:sz w:val="28"/>
                <w:szCs w:val="28"/>
              </w:rPr>
              <w:t>кст пр</w:t>
            </w:r>
            <w:proofErr w:type="gramEnd"/>
            <w:r w:rsidRPr="006A38F3">
              <w:rPr>
                <w:sz w:val="28"/>
                <w:szCs w:val="28"/>
              </w:rPr>
              <w:t>оекта на ______л. в 1 экз.</w:t>
            </w:r>
            <w:r w:rsidRPr="006A38F3">
              <w:rPr>
                <w:sz w:val="28"/>
                <w:szCs w:val="28"/>
              </w:rPr>
              <w:br/>
            </w:r>
          </w:p>
          <w:p w:rsidR="00BD4301" w:rsidRDefault="00BD4301" w:rsidP="00E37294">
            <w:pPr>
              <w:pStyle w:val="formattext"/>
              <w:spacing w:before="0" w:beforeAutospacing="0" w:after="0" w:afterAutospacing="0"/>
              <w:textAlignment w:val="baseline"/>
              <w:rPr>
                <w:sz w:val="28"/>
                <w:szCs w:val="28"/>
              </w:rPr>
            </w:pPr>
            <w:r w:rsidRPr="006A38F3">
              <w:rPr>
                <w:sz w:val="28"/>
                <w:szCs w:val="28"/>
              </w:rPr>
              <w:t>2. Протокол собрания граждан о создании инициативной группы по выдвижению правотворческой инициативы граждан на_____________ л. в 1 экз.</w:t>
            </w:r>
            <w:r>
              <w:rPr>
                <w:sz w:val="28"/>
                <w:szCs w:val="28"/>
              </w:rPr>
              <w:t xml:space="preserve"> </w:t>
            </w:r>
          </w:p>
          <w:p w:rsidR="00BD4301" w:rsidRDefault="00BD4301" w:rsidP="00E37294">
            <w:pPr>
              <w:pStyle w:val="formattext"/>
              <w:spacing w:before="0" w:beforeAutospacing="0" w:after="0" w:afterAutospacing="0"/>
              <w:textAlignment w:val="baseline"/>
              <w:rPr>
                <w:sz w:val="28"/>
                <w:szCs w:val="28"/>
              </w:rPr>
            </w:pPr>
            <w:r w:rsidRPr="006A38F3">
              <w:rPr>
                <w:sz w:val="28"/>
                <w:szCs w:val="28"/>
              </w:rPr>
              <w:t>3. Пояснительная записка (справка) к проекту на _______л. в 1 экз.</w:t>
            </w:r>
          </w:p>
          <w:p w:rsidR="00BD4301" w:rsidRPr="006A38F3" w:rsidRDefault="00BD4301" w:rsidP="00E37294">
            <w:pPr>
              <w:pStyle w:val="formattext"/>
              <w:spacing w:before="0" w:beforeAutospacing="0" w:after="0" w:afterAutospacing="0"/>
              <w:textAlignment w:val="baseline"/>
              <w:rPr>
                <w:sz w:val="28"/>
                <w:szCs w:val="28"/>
              </w:rPr>
            </w:pPr>
            <w:r>
              <w:rPr>
                <w:sz w:val="28"/>
                <w:szCs w:val="28"/>
              </w:rPr>
              <w:t>4. Список членов инициативной группы</w:t>
            </w:r>
          </w:p>
        </w:tc>
      </w:tr>
      <w:tr w:rsidR="00BD4301" w:rsidRPr="006A38F3" w:rsidTr="00E37294">
        <w:tc>
          <w:tcPr>
            <w:tcW w:w="10349" w:type="dxa"/>
            <w:gridSpan w:val="2"/>
            <w:tcBorders>
              <w:top w:val="nil"/>
              <w:left w:val="nil"/>
              <w:bottom w:val="nil"/>
              <w:right w:val="nil"/>
            </w:tcBorders>
            <w:shd w:val="clear" w:color="auto" w:fill="auto"/>
            <w:tcMar>
              <w:top w:w="0" w:type="dxa"/>
              <w:left w:w="149" w:type="dxa"/>
              <w:bottom w:w="0" w:type="dxa"/>
              <w:right w:w="149" w:type="dxa"/>
            </w:tcMar>
          </w:tcPr>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Ответственное лицо</w:t>
            </w:r>
          </w:p>
          <w:p w:rsidR="00BD4301" w:rsidRPr="006A38F3" w:rsidRDefault="00BD4301" w:rsidP="00E37294">
            <w:pPr>
              <w:pStyle w:val="formattext"/>
              <w:spacing w:before="0" w:beforeAutospacing="0" w:after="0" w:afterAutospacing="0"/>
              <w:textAlignment w:val="baseline"/>
              <w:rPr>
                <w:sz w:val="28"/>
                <w:szCs w:val="28"/>
              </w:rPr>
            </w:pPr>
            <w:r w:rsidRPr="006A38F3">
              <w:rPr>
                <w:sz w:val="28"/>
                <w:szCs w:val="28"/>
              </w:rPr>
              <w:t>инициативной группы</w:t>
            </w:r>
            <w:r w:rsidRPr="006A38F3">
              <w:rPr>
                <w:sz w:val="28"/>
                <w:szCs w:val="28"/>
              </w:rPr>
              <w:br/>
            </w:r>
          </w:p>
          <w:p w:rsidR="00BD4301" w:rsidRPr="006A38F3" w:rsidRDefault="00BD4301" w:rsidP="00E37294">
            <w:pPr>
              <w:pStyle w:val="formattext"/>
              <w:spacing w:before="0" w:beforeAutospacing="0" w:after="0" w:afterAutospacing="0"/>
              <w:jc w:val="right"/>
              <w:textAlignment w:val="baseline"/>
              <w:rPr>
                <w:sz w:val="28"/>
                <w:szCs w:val="28"/>
              </w:rPr>
            </w:pPr>
            <w:r w:rsidRPr="006A38F3">
              <w:rPr>
                <w:sz w:val="28"/>
                <w:szCs w:val="28"/>
              </w:rPr>
              <w:t>(подпись)___________________________Фамилия, инициалы</w:t>
            </w:r>
          </w:p>
        </w:tc>
      </w:tr>
    </w:tbl>
    <w:p w:rsidR="00BD4301" w:rsidRPr="006A38F3" w:rsidRDefault="00BD4301" w:rsidP="00BD4301">
      <w:pPr>
        <w:pStyle w:val="afa"/>
        <w:spacing w:before="0" w:beforeAutospacing="0" w:after="0"/>
        <w:jc w:val="both"/>
        <w:rPr>
          <w:sz w:val="28"/>
          <w:szCs w:val="28"/>
        </w:rPr>
      </w:pPr>
    </w:p>
    <w:p w:rsidR="00BD4301" w:rsidRPr="006A38F3" w:rsidRDefault="00BD4301" w:rsidP="00BD4301">
      <w:pPr>
        <w:rPr>
          <w:rFonts w:ascii="Times New Roman" w:hAnsi="Times New Roman" w:cs="Times New Roman"/>
          <w:sz w:val="28"/>
          <w:szCs w:val="28"/>
        </w:rPr>
      </w:pPr>
    </w:p>
    <w:p w:rsidR="00BD4301" w:rsidRDefault="00BD4301" w:rsidP="00BD4301">
      <w:pPr>
        <w:widowControl/>
        <w:autoSpaceDE/>
        <w:autoSpaceDN/>
        <w:adjustRightInd/>
        <w:spacing w:after="160" w:line="259" w:lineRule="auto"/>
        <w:rPr>
          <w:color w:val="444444"/>
          <w:sz w:val="28"/>
          <w:szCs w:val="28"/>
        </w:rPr>
      </w:pPr>
    </w:p>
    <w:p w:rsidR="00BD4301" w:rsidRDefault="00BD4301" w:rsidP="00BD4301">
      <w:pPr>
        <w:widowControl/>
        <w:autoSpaceDE/>
        <w:autoSpaceDN/>
        <w:adjustRightInd/>
        <w:spacing w:after="160" w:line="259" w:lineRule="auto"/>
        <w:rPr>
          <w:rFonts w:ascii="Times New Roman" w:hAnsi="Times New Roman" w:cs="Times New Roman"/>
          <w:color w:val="444444"/>
          <w:sz w:val="28"/>
          <w:szCs w:val="28"/>
        </w:rPr>
      </w:pPr>
    </w:p>
    <w:p w:rsidR="00BD4301" w:rsidRDefault="00BD4301" w:rsidP="00BD4301">
      <w:pPr>
        <w:widowControl/>
        <w:autoSpaceDE/>
        <w:autoSpaceDN/>
        <w:adjustRightInd/>
        <w:spacing w:after="160" w:line="259" w:lineRule="auto"/>
        <w:rPr>
          <w:rFonts w:ascii="Times New Roman" w:hAnsi="Times New Roman" w:cs="Times New Roman"/>
          <w:color w:val="444444"/>
          <w:sz w:val="28"/>
          <w:szCs w:val="28"/>
        </w:rPr>
      </w:pPr>
      <w:r>
        <w:rPr>
          <w:color w:val="444444"/>
          <w:sz w:val="28"/>
          <w:szCs w:val="28"/>
        </w:rPr>
        <w:br w:type="page"/>
      </w:r>
    </w:p>
    <w:p w:rsidR="00BD4301"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Pr>
          <w:color w:val="444444"/>
          <w:sz w:val="28"/>
          <w:szCs w:val="28"/>
        </w:rPr>
        <w:lastRenderedPageBreak/>
        <w:t>Приложение № 3</w:t>
      </w:r>
      <w:r w:rsidRPr="006A38F3">
        <w:rPr>
          <w:color w:val="444444"/>
          <w:sz w:val="28"/>
          <w:szCs w:val="28"/>
        </w:rPr>
        <w:br/>
        <w:t>к Положению о</w:t>
      </w:r>
      <w:r>
        <w:rPr>
          <w:color w:val="444444"/>
          <w:sz w:val="28"/>
          <w:szCs w:val="28"/>
        </w:rPr>
        <w:t xml:space="preserve"> порядке реализации </w:t>
      </w:r>
      <w:r w:rsidRPr="006A38F3">
        <w:rPr>
          <w:color w:val="444444"/>
          <w:sz w:val="28"/>
          <w:szCs w:val="28"/>
        </w:rPr>
        <w:t xml:space="preserve"> </w:t>
      </w:r>
    </w:p>
    <w:p w:rsidR="00BD4301" w:rsidRPr="006A38F3"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r w:rsidRPr="006A38F3">
        <w:rPr>
          <w:color w:val="444444"/>
          <w:sz w:val="28"/>
          <w:szCs w:val="28"/>
        </w:rPr>
        <w:t>Правотворческой</w:t>
      </w:r>
      <w:r>
        <w:rPr>
          <w:color w:val="444444"/>
          <w:sz w:val="28"/>
          <w:szCs w:val="28"/>
        </w:rPr>
        <w:t xml:space="preserve"> </w:t>
      </w:r>
      <w:r w:rsidRPr="006A38F3">
        <w:rPr>
          <w:color w:val="444444"/>
          <w:sz w:val="28"/>
          <w:szCs w:val="28"/>
        </w:rPr>
        <w:t>инициативе граждан</w:t>
      </w:r>
    </w:p>
    <w:p w:rsidR="00BD4301" w:rsidRPr="006A38F3" w:rsidRDefault="00BD4301" w:rsidP="00BD4301">
      <w:pPr>
        <w:pStyle w:val="formattexttopleveltext"/>
        <w:shd w:val="clear" w:color="auto" w:fill="FFFFFF"/>
        <w:spacing w:before="0" w:beforeAutospacing="0" w:after="0" w:afterAutospacing="0"/>
        <w:jc w:val="right"/>
        <w:textAlignment w:val="baseline"/>
        <w:rPr>
          <w:color w:val="444444"/>
          <w:sz w:val="28"/>
          <w:szCs w:val="28"/>
        </w:rPr>
      </w:pPr>
    </w:p>
    <w:p w:rsidR="00BD4301" w:rsidRPr="00436E74" w:rsidRDefault="00BD4301" w:rsidP="00BD4301">
      <w:pPr>
        <w:pStyle w:val="5"/>
        <w:shd w:val="clear" w:color="auto" w:fill="FFFFFF"/>
        <w:spacing w:before="0" w:line="240" w:lineRule="atLeast"/>
        <w:ind w:firstLine="709"/>
        <w:jc w:val="center"/>
        <w:rPr>
          <w:sz w:val="28"/>
          <w:szCs w:val="28"/>
        </w:rPr>
      </w:pPr>
      <w:r w:rsidRPr="00436E74">
        <w:rPr>
          <w:rFonts w:eastAsia="Arial"/>
          <w:sz w:val="28"/>
          <w:szCs w:val="28"/>
        </w:rPr>
        <w:t>Список членов инициативной группы граждан</w:t>
      </w:r>
    </w:p>
    <w:p w:rsidR="00BD4301" w:rsidRPr="00436E74" w:rsidRDefault="00BD4301" w:rsidP="00BD4301">
      <w:pPr>
        <w:pStyle w:val="5"/>
        <w:shd w:val="clear" w:color="auto" w:fill="FFFFFF"/>
        <w:spacing w:before="0" w:line="240" w:lineRule="atLeast"/>
        <w:ind w:firstLine="709"/>
        <w:jc w:val="center"/>
        <w:rPr>
          <w:sz w:val="28"/>
          <w:szCs w:val="28"/>
        </w:rPr>
      </w:pPr>
      <w:r w:rsidRPr="00436E74">
        <w:rPr>
          <w:rFonts w:eastAsia="Arial"/>
          <w:sz w:val="28"/>
          <w:szCs w:val="28"/>
        </w:rPr>
        <w:t>по внесению проекта муниципального правового акта</w:t>
      </w:r>
    </w:p>
    <w:p w:rsidR="00BD4301" w:rsidRPr="00436E74" w:rsidRDefault="00BD4301" w:rsidP="00BD4301">
      <w:pPr>
        <w:pStyle w:val="5"/>
        <w:shd w:val="clear" w:color="auto" w:fill="FFFFFF"/>
        <w:spacing w:before="0" w:line="240" w:lineRule="atLeast"/>
        <w:ind w:firstLine="709"/>
        <w:jc w:val="center"/>
        <w:rPr>
          <w:sz w:val="28"/>
          <w:szCs w:val="28"/>
        </w:rPr>
      </w:pPr>
      <w:r w:rsidRPr="00436E74">
        <w:rPr>
          <w:rFonts w:eastAsia="Arial"/>
          <w:sz w:val="28"/>
          <w:szCs w:val="28"/>
        </w:rPr>
        <w:t>в порядке правотворческой инициативы</w:t>
      </w:r>
    </w:p>
    <w:p w:rsidR="00BD4301" w:rsidRPr="00436E74" w:rsidRDefault="00BD4301" w:rsidP="00BD4301">
      <w:pPr>
        <w:jc w:val="center"/>
        <w:rPr>
          <w:rFonts w:ascii="Times New Roman" w:hAnsi="Times New Roman" w:cs="Times New Roman"/>
          <w:sz w:val="28"/>
          <w:szCs w:val="28"/>
        </w:rPr>
      </w:pPr>
      <w:r w:rsidRPr="00436E74">
        <w:rPr>
          <w:rFonts w:ascii="Times New Roman" w:hAnsi="Times New Roman" w:cs="Times New Roman"/>
          <w:sz w:val="28"/>
          <w:szCs w:val="28"/>
        </w:rPr>
        <w:t> </w:t>
      </w:r>
    </w:p>
    <w:p w:rsidR="00BD4301" w:rsidRPr="00436E74" w:rsidRDefault="00BD4301" w:rsidP="00BD4301">
      <w:pPr>
        <w:shd w:val="clear" w:color="auto" w:fill="FFFFFF"/>
        <w:spacing w:line="360" w:lineRule="atLeast"/>
        <w:ind w:firstLine="709"/>
        <w:jc w:val="both"/>
        <w:rPr>
          <w:rFonts w:ascii="Times New Roman" w:hAnsi="Times New Roman" w:cs="Times New Roman"/>
          <w:sz w:val="28"/>
          <w:szCs w:val="28"/>
        </w:rPr>
      </w:pPr>
      <w:r w:rsidRPr="00436E74">
        <w:rPr>
          <w:rFonts w:ascii="Times New Roman" w:eastAsia="Arial" w:hAnsi="Times New Roman" w:cs="Times New Roman"/>
          <w:sz w:val="28"/>
          <w:szCs w:val="28"/>
        </w:rPr>
        <w:t>Мы, нижеподписавшиеся, поддерживаем внесение в порядке реализации правотворческой инициативы граждан проекта ________________________________________________________________</w:t>
      </w:r>
    </w:p>
    <w:p w:rsidR="00BD4301" w:rsidRPr="00436E74" w:rsidRDefault="00BD4301" w:rsidP="00BD4301">
      <w:pPr>
        <w:shd w:val="clear" w:color="auto" w:fill="FFFFFF"/>
        <w:spacing w:line="360" w:lineRule="atLeast"/>
        <w:ind w:firstLine="709"/>
        <w:jc w:val="both"/>
        <w:rPr>
          <w:rFonts w:ascii="Times New Roman" w:hAnsi="Times New Roman" w:cs="Times New Roman"/>
          <w:sz w:val="28"/>
          <w:szCs w:val="28"/>
        </w:rPr>
      </w:pPr>
      <w:r w:rsidRPr="00436E74">
        <w:rPr>
          <w:rFonts w:ascii="Times New Roman" w:eastAsia="Arial" w:hAnsi="Times New Roman" w:cs="Times New Roman"/>
          <w:sz w:val="28"/>
          <w:szCs w:val="28"/>
        </w:rPr>
        <w:t>                  (вид и наименование муниципального правового акта)</w:t>
      </w:r>
    </w:p>
    <w:p w:rsidR="00BD4301" w:rsidRPr="00436E74" w:rsidRDefault="00BD4301" w:rsidP="00BD4301">
      <w:pPr>
        <w:jc w:val="both"/>
        <w:rPr>
          <w:rFonts w:ascii="Times New Roman" w:hAnsi="Times New Roman" w:cs="Times New Roman"/>
          <w:sz w:val="28"/>
          <w:szCs w:val="28"/>
        </w:rPr>
      </w:pPr>
      <w:r w:rsidRPr="00436E74">
        <w:rPr>
          <w:rFonts w:ascii="Times New Roman" w:hAnsi="Times New Roman" w:cs="Times New Roman"/>
          <w:sz w:val="28"/>
          <w:szCs w:val="28"/>
        </w:rPr>
        <w:t> </w:t>
      </w:r>
    </w:p>
    <w:p w:rsidR="00BD4301" w:rsidRPr="00436E74" w:rsidRDefault="00BD4301" w:rsidP="00BD4301">
      <w:pPr>
        <w:jc w:val="both"/>
        <w:rPr>
          <w:rFonts w:ascii="Times New Roman" w:hAnsi="Times New Roman" w:cs="Times New Roman"/>
          <w:sz w:val="28"/>
          <w:szCs w:val="28"/>
        </w:rPr>
      </w:pPr>
    </w:p>
    <w:tbl>
      <w:tblPr>
        <w:tblW w:w="9898"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0"/>
        <w:gridCol w:w="1285"/>
        <w:gridCol w:w="1133"/>
        <w:gridCol w:w="1443"/>
        <w:gridCol w:w="1913"/>
        <w:gridCol w:w="2143"/>
        <w:gridCol w:w="1421"/>
      </w:tblGrid>
      <w:tr w:rsidR="00BD4301" w:rsidRPr="00436E74" w:rsidTr="00E37294">
        <w:trPr>
          <w:jc w:val="center"/>
        </w:trPr>
        <w:tc>
          <w:tcPr>
            <w:tcW w:w="559" w:type="dxa"/>
            <w:tcBorders>
              <w:bottom w:val="single" w:sz="6" w:space="0" w:color="808080"/>
              <w:right w:val="single" w:sz="6" w:space="0" w:color="808080"/>
            </w:tcBorders>
            <w:tcMar>
              <w:top w:w="22" w:type="dxa"/>
              <w:left w:w="22" w:type="dxa"/>
              <w:bottom w:w="22" w:type="dxa"/>
              <w:right w:w="22" w:type="dxa"/>
            </w:tcMar>
            <w:vAlign w:val="center"/>
            <w:hideMark/>
          </w:tcPr>
          <w:p w:rsidR="00BD4301" w:rsidRDefault="00BD4301" w:rsidP="00E37294">
            <w:pPr>
              <w:shd w:val="clear" w:color="auto" w:fill="FFFFFF"/>
              <w:spacing w:line="360" w:lineRule="atLeast"/>
              <w:rPr>
                <w:rFonts w:ascii="Times New Roman" w:eastAsia="Arial" w:hAnsi="Times New Roman" w:cs="Times New Roman"/>
                <w:color w:val="000000"/>
              </w:rPr>
            </w:pPr>
            <w:r w:rsidRPr="00436E74">
              <w:rPr>
                <w:rFonts w:ascii="Times New Roman" w:eastAsia="Arial" w:hAnsi="Times New Roman" w:cs="Times New Roman"/>
                <w:color w:val="000000"/>
              </w:rPr>
              <w:t xml:space="preserve">№ </w:t>
            </w:r>
          </w:p>
          <w:p w:rsidR="00BD4301" w:rsidRPr="00436E74" w:rsidRDefault="00BD4301" w:rsidP="00E37294">
            <w:pPr>
              <w:shd w:val="clear" w:color="auto" w:fill="FFFFFF"/>
              <w:spacing w:line="360" w:lineRule="atLeast"/>
              <w:rPr>
                <w:rFonts w:ascii="Times New Roman" w:hAnsi="Times New Roman" w:cs="Times New Roman"/>
                <w:color w:val="000000"/>
              </w:rPr>
            </w:pPr>
            <w:proofErr w:type="gramStart"/>
            <w:r w:rsidRPr="00436E74">
              <w:rPr>
                <w:rFonts w:ascii="Times New Roman" w:eastAsia="Arial" w:hAnsi="Times New Roman" w:cs="Times New Roman"/>
                <w:color w:val="000000"/>
              </w:rPr>
              <w:t>п</w:t>
            </w:r>
            <w:proofErr w:type="gramEnd"/>
            <w:r w:rsidRPr="00436E74">
              <w:rPr>
                <w:rFonts w:ascii="Times New Roman" w:eastAsia="Arial" w:hAnsi="Times New Roman" w:cs="Times New Roman"/>
                <w:color w:val="000000"/>
              </w:rPr>
              <w:t>/п</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Фамилия, имя, отчество (последнее – при наличии)</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Дата рождения</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Адрес регистрации по месту жительства</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Подпись гражданина о согласии на обработку персональных данных инициативной группой и органами местного самоуправления</w:t>
            </w:r>
          </w:p>
        </w:tc>
        <w:tc>
          <w:tcPr>
            <w:tcW w:w="0" w:type="auto"/>
            <w:tcBorders>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Собственноручная подпись гражданина и дата ее внесения</w:t>
            </w:r>
          </w:p>
        </w:tc>
        <w:tc>
          <w:tcPr>
            <w:tcW w:w="0" w:type="auto"/>
            <w:tcBorders>
              <w:left w:val="single" w:sz="6" w:space="0" w:color="808080"/>
              <w:bottom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Примечание</w:t>
            </w:r>
          </w:p>
        </w:tc>
      </w:tr>
      <w:tr w:rsidR="00BD4301" w:rsidRPr="00436E74" w:rsidTr="00E37294">
        <w:trPr>
          <w:jc w:val="center"/>
        </w:trPr>
        <w:tc>
          <w:tcPr>
            <w:tcW w:w="559" w:type="dxa"/>
            <w:tcBorders>
              <w:top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1</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bottom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r>
      <w:tr w:rsidR="00BD4301" w:rsidRPr="00436E74" w:rsidTr="00E37294">
        <w:trPr>
          <w:jc w:val="center"/>
        </w:trPr>
        <w:tc>
          <w:tcPr>
            <w:tcW w:w="559" w:type="dxa"/>
            <w:tcBorders>
              <w:top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2</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righ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c>
          <w:tcPr>
            <w:tcW w:w="0" w:type="auto"/>
            <w:tcBorders>
              <w:top w:val="single" w:sz="6" w:space="0" w:color="808080"/>
              <w:left w:val="single" w:sz="6" w:space="0" w:color="808080"/>
            </w:tcBorders>
            <w:tcMar>
              <w:top w:w="22" w:type="dxa"/>
              <w:left w:w="22" w:type="dxa"/>
              <w:bottom w:w="22" w:type="dxa"/>
              <w:right w:w="22" w:type="dxa"/>
            </w:tcMar>
            <w:vAlign w:val="center"/>
            <w:hideMark/>
          </w:tcPr>
          <w:p w:rsidR="00BD4301" w:rsidRPr="00436E74" w:rsidRDefault="00BD4301" w:rsidP="00E37294">
            <w:pPr>
              <w:rPr>
                <w:rFonts w:ascii="Times New Roman" w:hAnsi="Times New Roman" w:cs="Times New Roman"/>
                <w:color w:val="000000"/>
              </w:rPr>
            </w:pPr>
            <w:r w:rsidRPr="00436E74">
              <w:rPr>
                <w:rFonts w:ascii="Times New Roman" w:hAnsi="Times New Roman" w:cs="Times New Roman"/>
                <w:color w:val="000000"/>
              </w:rPr>
              <w:t> </w:t>
            </w:r>
          </w:p>
        </w:tc>
      </w:tr>
    </w:tbl>
    <w:p w:rsidR="00BD4301" w:rsidRPr="00436E74" w:rsidRDefault="00BD4301" w:rsidP="00BD4301">
      <w:pPr>
        <w:rPr>
          <w:rFonts w:ascii="Times New Roman" w:hAnsi="Times New Roman" w:cs="Times New Roman"/>
        </w:rPr>
      </w:pPr>
      <w:r w:rsidRPr="00436E74">
        <w:rPr>
          <w:rFonts w:ascii="Times New Roman" w:hAnsi="Times New Roman" w:cs="Times New Roman"/>
        </w:rPr>
        <w:t> </w:t>
      </w:r>
    </w:p>
    <w:p w:rsidR="00BD4301" w:rsidRPr="006A38F3" w:rsidRDefault="00BD4301" w:rsidP="00BD4301">
      <w:pPr>
        <w:rPr>
          <w:rFonts w:ascii="Times New Roman" w:hAnsi="Times New Roman" w:cs="Times New Roman"/>
          <w:sz w:val="28"/>
          <w:szCs w:val="28"/>
        </w:rPr>
      </w:pPr>
    </w:p>
    <w:p w:rsidR="00BD4301" w:rsidRDefault="00BD4301"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B11624">
      <w:pPr>
        <w:pStyle w:val="14"/>
        <w:numPr>
          <w:ilvl w:val="0"/>
          <w:numId w:val="26"/>
        </w:numPr>
        <w:tabs>
          <w:tab w:val="clear" w:pos="0"/>
          <w:tab w:val="num" w:pos="432"/>
        </w:tabs>
        <w:suppressAutoHyphens/>
        <w:ind w:left="720"/>
        <w:jc w:val="center"/>
        <w:rPr>
          <w:color w:val="000000"/>
          <w:szCs w:val="28"/>
        </w:rPr>
      </w:pPr>
    </w:p>
    <w:p w:rsidR="00B11624" w:rsidRPr="008D0FC8" w:rsidRDefault="00B11624" w:rsidP="00B11624">
      <w:pPr>
        <w:jc w:val="center"/>
        <w:rPr>
          <w:b/>
          <w:bCs/>
          <w:color w:val="000000"/>
          <w:kern w:val="32"/>
          <w:sz w:val="28"/>
          <w:szCs w:val="28"/>
        </w:rPr>
      </w:pPr>
      <w:r w:rsidRPr="008D0FC8">
        <w:rPr>
          <w:b/>
          <w:bCs/>
          <w:color w:val="000000"/>
          <w:kern w:val="32"/>
          <w:sz w:val="28"/>
          <w:szCs w:val="28"/>
        </w:rPr>
        <w:t>РЕСПУБЛИКА МОРДОВИЯ</w:t>
      </w:r>
    </w:p>
    <w:p w:rsidR="00B11624" w:rsidRPr="008D0FC8" w:rsidRDefault="00B11624" w:rsidP="00B11624">
      <w:pPr>
        <w:jc w:val="center"/>
        <w:rPr>
          <w:b/>
          <w:bCs/>
          <w:color w:val="000000"/>
          <w:kern w:val="32"/>
          <w:sz w:val="28"/>
          <w:szCs w:val="28"/>
        </w:rPr>
      </w:pPr>
      <w:r w:rsidRPr="008D0FC8">
        <w:rPr>
          <w:b/>
          <w:bCs/>
          <w:color w:val="000000"/>
          <w:kern w:val="32"/>
          <w:sz w:val="28"/>
          <w:szCs w:val="28"/>
        </w:rPr>
        <w:t>ДВАДАТЬ ТРЕТЬЯ  СЕССИЯ  СОВЕТА  ДЕПУТАТОВ  ГОРОДСКОГО ПОСЕЛЕНИЯ  ИНСАР ИНСАРСКОГО  МУНИЦИПАЛЬНОГО  РАЙОНА СЕДЬМОГО  СОЗЫВА</w:t>
      </w:r>
    </w:p>
    <w:p w:rsidR="00B11624" w:rsidRPr="008D0FC8" w:rsidRDefault="00B11624" w:rsidP="00B11624">
      <w:pPr>
        <w:jc w:val="center"/>
        <w:rPr>
          <w:b/>
          <w:bCs/>
          <w:color w:val="000000"/>
          <w:kern w:val="32"/>
          <w:sz w:val="28"/>
          <w:szCs w:val="28"/>
        </w:rPr>
      </w:pPr>
    </w:p>
    <w:p w:rsidR="00B11624" w:rsidRDefault="00B11624" w:rsidP="00B11624">
      <w:pPr>
        <w:jc w:val="center"/>
      </w:pPr>
      <w:r w:rsidRPr="008D0FC8">
        <w:rPr>
          <w:b/>
          <w:bCs/>
          <w:color w:val="000000"/>
          <w:kern w:val="32"/>
          <w:sz w:val="28"/>
          <w:szCs w:val="28"/>
        </w:rPr>
        <w:t>РЕШЕНИЕ</w:t>
      </w:r>
    </w:p>
    <w:p w:rsidR="00B11624" w:rsidRDefault="00B11624" w:rsidP="00B11624">
      <w:pPr>
        <w:rPr>
          <w:sz w:val="22"/>
        </w:rPr>
      </w:pPr>
      <w:r>
        <w:rPr>
          <w:sz w:val="22"/>
        </w:rPr>
        <w:t xml:space="preserve">                                                                                   г. Инсар</w:t>
      </w:r>
    </w:p>
    <w:p w:rsidR="00B11624" w:rsidRDefault="00B11624" w:rsidP="00B11624">
      <w:pPr>
        <w:rPr>
          <w:sz w:val="28"/>
          <w:szCs w:val="28"/>
        </w:rPr>
      </w:pPr>
      <w:r>
        <w:rPr>
          <w:sz w:val="28"/>
          <w:szCs w:val="28"/>
        </w:rPr>
        <w:t xml:space="preserve"> от  27 декабря   2024 года                                                                                        № 18</w:t>
      </w:r>
    </w:p>
    <w:p w:rsidR="00B11624" w:rsidRDefault="00B11624" w:rsidP="00B11624">
      <w:pPr>
        <w:rPr>
          <w:sz w:val="28"/>
          <w:szCs w:val="28"/>
        </w:rPr>
      </w:pPr>
    </w:p>
    <w:p w:rsidR="00B11624" w:rsidRDefault="00B11624" w:rsidP="00B11624"/>
    <w:p w:rsidR="00B11624" w:rsidRPr="003816A7" w:rsidRDefault="00B11624" w:rsidP="00B11624">
      <w:pPr>
        <w:jc w:val="center"/>
        <w:rPr>
          <w:b/>
          <w:bCs/>
          <w:color w:val="222222"/>
          <w:sz w:val="28"/>
          <w:szCs w:val="28"/>
        </w:rPr>
      </w:pPr>
      <w:r w:rsidRPr="003816A7">
        <w:rPr>
          <w:b/>
          <w:bCs/>
          <w:color w:val="222222"/>
          <w:sz w:val="28"/>
          <w:szCs w:val="28"/>
        </w:rPr>
        <w:t>О внесении изменени</w:t>
      </w:r>
      <w:r>
        <w:rPr>
          <w:b/>
          <w:bCs/>
          <w:color w:val="222222"/>
          <w:sz w:val="28"/>
          <w:szCs w:val="28"/>
        </w:rPr>
        <w:t>й</w:t>
      </w:r>
      <w:r w:rsidRPr="003816A7">
        <w:rPr>
          <w:b/>
          <w:bCs/>
          <w:color w:val="222222"/>
          <w:sz w:val="28"/>
          <w:szCs w:val="28"/>
        </w:rPr>
        <w:t xml:space="preserve"> в решение Совета депутатов</w:t>
      </w:r>
    </w:p>
    <w:p w:rsidR="00B11624" w:rsidRPr="003816A7" w:rsidRDefault="00B11624" w:rsidP="00B11624">
      <w:pPr>
        <w:jc w:val="center"/>
        <w:rPr>
          <w:b/>
          <w:bCs/>
          <w:color w:val="222222"/>
          <w:sz w:val="28"/>
          <w:szCs w:val="28"/>
        </w:rPr>
      </w:pPr>
      <w:r w:rsidRPr="003816A7">
        <w:rPr>
          <w:b/>
          <w:bCs/>
          <w:color w:val="222222"/>
          <w:sz w:val="28"/>
          <w:szCs w:val="28"/>
        </w:rPr>
        <w:t>городского поселения Инсар от 11.11.2005г. № 3</w:t>
      </w:r>
      <w:r>
        <w:rPr>
          <w:b/>
          <w:bCs/>
          <w:color w:val="222222"/>
          <w:sz w:val="28"/>
          <w:szCs w:val="28"/>
        </w:rPr>
        <w:t>1</w:t>
      </w:r>
    </w:p>
    <w:p w:rsidR="00B11624" w:rsidRPr="003816A7" w:rsidRDefault="00B11624" w:rsidP="00B11624">
      <w:pPr>
        <w:jc w:val="center"/>
        <w:rPr>
          <w:b/>
          <w:bCs/>
          <w:color w:val="222222"/>
          <w:sz w:val="28"/>
          <w:szCs w:val="28"/>
        </w:rPr>
      </w:pPr>
      <w:r w:rsidRPr="003816A7">
        <w:rPr>
          <w:b/>
          <w:bCs/>
          <w:color w:val="222222"/>
          <w:sz w:val="28"/>
          <w:szCs w:val="28"/>
        </w:rPr>
        <w:t>«Об установлении земельного налога»</w:t>
      </w:r>
    </w:p>
    <w:p w:rsidR="00B11624" w:rsidRPr="00D8186E" w:rsidRDefault="00B11624" w:rsidP="00B11624">
      <w:pPr>
        <w:rPr>
          <w:bCs/>
          <w:color w:val="222222"/>
          <w:sz w:val="28"/>
          <w:szCs w:val="28"/>
        </w:rPr>
      </w:pPr>
    </w:p>
    <w:p w:rsidR="00B11624" w:rsidRDefault="00B11624" w:rsidP="00B11624">
      <w:pPr>
        <w:shd w:val="clear" w:color="auto" w:fill="FFFFFF"/>
        <w:spacing w:line="322" w:lineRule="atLeast"/>
        <w:ind w:firstLine="516"/>
        <w:jc w:val="both"/>
        <w:rPr>
          <w:color w:val="222222"/>
          <w:sz w:val="28"/>
          <w:szCs w:val="28"/>
        </w:rPr>
      </w:pPr>
      <w:r>
        <w:rPr>
          <w:color w:val="222222"/>
          <w:sz w:val="28"/>
          <w:szCs w:val="28"/>
        </w:rPr>
        <w:t xml:space="preserve">   </w:t>
      </w:r>
    </w:p>
    <w:p w:rsidR="00B11624" w:rsidRDefault="00B11624" w:rsidP="00B11624">
      <w:pPr>
        <w:shd w:val="clear" w:color="auto" w:fill="FFFFFF"/>
        <w:spacing w:line="322" w:lineRule="atLeast"/>
        <w:ind w:firstLine="516"/>
        <w:jc w:val="both"/>
        <w:rPr>
          <w:color w:val="222222"/>
          <w:sz w:val="28"/>
          <w:szCs w:val="28"/>
        </w:rPr>
      </w:pPr>
      <w:r w:rsidRPr="007804AE">
        <w:rPr>
          <w:color w:val="222222"/>
          <w:sz w:val="28"/>
          <w:szCs w:val="28"/>
        </w:rPr>
        <w:t xml:space="preserve">        </w:t>
      </w:r>
      <w:proofErr w:type="gramStart"/>
      <w:r w:rsidRPr="007804AE">
        <w:rPr>
          <w:color w:val="222222"/>
          <w:sz w:val="28"/>
          <w:szCs w:val="28"/>
        </w:rPr>
        <w:t>Рассмотрев протест  Прокуратуры Инсарского района Республики Мордовия от 27.09.2024</w:t>
      </w:r>
      <w:proofErr w:type="gramEnd"/>
      <w:r w:rsidRPr="007804AE">
        <w:rPr>
          <w:color w:val="222222"/>
          <w:sz w:val="28"/>
          <w:szCs w:val="28"/>
        </w:rPr>
        <w:t xml:space="preserve"> № 7-1-2024/16</w:t>
      </w:r>
      <w:r>
        <w:rPr>
          <w:color w:val="222222"/>
          <w:sz w:val="28"/>
          <w:szCs w:val="28"/>
        </w:rPr>
        <w:t>5</w:t>
      </w:r>
      <w:r w:rsidRPr="007804AE">
        <w:rPr>
          <w:color w:val="222222"/>
          <w:sz w:val="28"/>
          <w:szCs w:val="28"/>
        </w:rPr>
        <w:t xml:space="preserve"> на решение Совета депутатов городского поселения Инсар от </w:t>
      </w:r>
      <w:r>
        <w:rPr>
          <w:color w:val="222222"/>
          <w:sz w:val="28"/>
          <w:szCs w:val="28"/>
        </w:rPr>
        <w:t>11.11.2005</w:t>
      </w:r>
      <w:r w:rsidRPr="007804AE">
        <w:rPr>
          <w:color w:val="222222"/>
          <w:sz w:val="28"/>
          <w:szCs w:val="28"/>
        </w:rPr>
        <w:t xml:space="preserve"> № </w:t>
      </w:r>
      <w:r>
        <w:rPr>
          <w:color w:val="222222"/>
          <w:sz w:val="28"/>
          <w:szCs w:val="28"/>
        </w:rPr>
        <w:t>31</w:t>
      </w:r>
      <w:r w:rsidRPr="007804AE">
        <w:rPr>
          <w:color w:val="222222"/>
          <w:sz w:val="28"/>
          <w:szCs w:val="28"/>
        </w:rPr>
        <w:t xml:space="preserve"> «Об установлении земельного налога</w:t>
      </w:r>
      <w:r>
        <w:rPr>
          <w:color w:val="222222"/>
          <w:sz w:val="28"/>
          <w:szCs w:val="28"/>
        </w:rPr>
        <w:t xml:space="preserve"> </w:t>
      </w:r>
      <w:r w:rsidRPr="007804AE">
        <w:rPr>
          <w:color w:val="222222"/>
          <w:sz w:val="28"/>
          <w:szCs w:val="28"/>
        </w:rPr>
        <w:t>»</w:t>
      </w:r>
      <w:r>
        <w:rPr>
          <w:color w:val="222222"/>
          <w:sz w:val="28"/>
          <w:szCs w:val="28"/>
        </w:rPr>
        <w:t xml:space="preserve"> в целях приведения решения в соответствие с  Налоговым кодексом Российской Федерации, </w:t>
      </w:r>
    </w:p>
    <w:p w:rsidR="00B11624" w:rsidRDefault="00B11624" w:rsidP="00B11624">
      <w:pPr>
        <w:shd w:val="clear" w:color="auto" w:fill="FFFFFF"/>
        <w:spacing w:line="322" w:lineRule="atLeast"/>
        <w:ind w:firstLine="516"/>
        <w:jc w:val="both"/>
        <w:rPr>
          <w:color w:val="222222"/>
          <w:sz w:val="28"/>
          <w:szCs w:val="28"/>
        </w:rPr>
      </w:pPr>
    </w:p>
    <w:p w:rsidR="00B11624" w:rsidRDefault="00B11624" w:rsidP="00B11624">
      <w:pPr>
        <w:shd w:val="clear" w:color="auto" w:fill="FFFFFF"/>
        <w:spacing w:line="322" w:lineRule="atLeast"/>
        <w:ind w:firstLine="516"/>
        <w:jc w:val="center"/>
        <w:rPr>
          <w:b/>
          <w:bCs/>
          <w:color w:val="222222"/>
          <w:sz w:val="28"/>
          <w:szCs w:val="28"/>
        </w:rPr>
      </w:pPr>
      <w:r w:rsidRPr="00D8186E">
        <w:rPr>
          <w:color w:val="222222"/>
          <w:sz w:val="28"/>
          <w:szCs w:val="28"/>
        </w:rPr>
        <w:t xml:space="preserve">Совет депутатов </w:t>
      </w:r>
      <w:r>
        <w:rPr>
          <w:color w:val="222222"/>
          <w:sz w:val="28"/>
          <w:szCs w:val="28"/>
        </w:rPr>
        <w:t xml:space="preserve">городского  поселения Инсар </w:t>
      </w:r>
      <w:r w:rsidRPr="00D8186E">
        <w:rPr>
          <w:b/>
          <w:bCs/>
          <w:color w:val="222222"/>
          <w:sz w:val="28"/>
          <w:szCs w:val="28"/>
        </w:rPr>
        <w:t>РЕШИЛ:</w:t>
      </w:r>
    </w:p>
    <w:p w:rsidR="00B11624" w:rsidRDefault="00B11624" w:rsidP="00B11624">
      <w:pPr>
        <w:shd w:val="clear" w:color="auto" w:fill="FFFFFF"/>
        <w:spacing w:line="322" w:lineRule="atLeast"/>
        <w:ind w:firstLine="516"/>
        <w:jc w:val="both"/>
        <w:rPr>
          <w:color w:val="222222"/>
          <w:sz w:val="28"/>
          <w:szCs w:val="28"/>
        </w:rPr>
      </w:pPr>
    </w:p>
    <w:p w:rsidR="00B11624" w:rsidRDefault="00B11624" w:rsidP="00B11624">
      <w:pPr>
        <w:shd w:val="clear" w:color="auto" w:fill="FFFFFF"/>
        <w:spacing w:line="322" w:lineRule="atLeast"/>
        <w:ind w:firstLine="691"/>
        <w:jc w:val="both"/>
        <w:rPr>
          <w:color w:val="222222"/>
          <w:sz w:val="28"/>
          <w:szCs w:val="28"/>
        </w:rPr>
      </w:pPr>
      <w:r>
        <w:rPr>
          <w:color w:val="222222"/>
          <w:sz w:val="28"/>
          <w:szCs w:val="28"/>
        </w:rPr>
        <w:t>1.</w:t>
      </w:r>
      <w:r w:rsidRPr="00417359">
        <w:rPr>
          <w:color w:val="222222"/>
          <w:sz w:val="28"/>
          <w:szCs w:val="28"/>
        </w:rPr>
        <w:t xml:space="preserve"> </w:t>
      </w:r>
      <w:proofErr w:type="gramStart"/>
      <w:r>
        <w:rPr>
          <w:color w:val="222222"/>
          <w:sz w:val="28"/>
          <w:szCs w:val="28"/>
        </w:rPr>
        <w:t>Внести в решение Совета депутатов городского поселения Инсар от 11.11. 2005 г. № 31  «Об установлении земельного налога» (с изменениями, внесенными решениями Совета депутатов городского поселения Инсар от 23.10.2008г. № 48, от 18.12.2008г. № 57,   от 24.09.2010г. № 23, от 27.12.2013 г. № 38, от 28.05.2015 г. № 18, от 11.03.2016 г. № 9, от 15.12.2017г. № 27, от 24.08.2018г. № 16, 07.11.2019 № 15</w:t>
      </w:r>
      <w:proofErr w:type="gramEnd"/>
      <w:r>
        <w:rPr>
          <w:color w:val="222222"/>
          <w:sz w:val="28"/>
          <w:szCs w:val="28"/>
        </w:rPr>
        <w:t>)  следующие изменения:</w:t>
      </w:r>
    </w:p>
    <w:p w:rsidR="00B11624" w:rsidRDefault="00B11624" w:rsidP="00B11624">
      <w:pPr>
        <w:shd w:val="clear" w:color="auto" w:fill="FFFFFF"/>
        <w:spacing w:line="322" w:lineRule="atLeast"/>
        <w:ind w:firstLine="691"/>
        <w:jc w:val="both"/>
        <w:rPr>
          <w:color w:val="222222"/>
          <w:sz w:val="28"/>
          <w:szCs w:val="28"/>
        </w:rPr>
      </w:pPr>
      <w:r>
        <w:rPr>
          <w:color w:val="222222"/>
          <w:sz w:val="28"/>
          <w:szCs w:val="28"/>
        </w:rPr>
        <w:t xml:space="preserve"> </w:t>
      </w:r>
    </w:p>
    <w:p w:rsidR="00B11624" w:rsidRPr="007804AE" w:rsidRDefault="00B11624" w:rsidP="00B11624">
      <w:pPr>
        <w:shd w:val="clear" w:color="auto" w:fill="FFFFFF"/>
        <w:spacing w:line="322" w:lineRule="atLeast"/>
        <w:ind w:firstLine="691"/>
        <w:jc w:val="both"/>
        <w:rPr>
          <w:b/>
          <w:color w:val="222222"/>
          <w:sz w:val="28"/>
          <w:szCs w:val="28"/>
        </w:rPr>
      </w:pPr>
      <w:r w:rsidRPr="007804AE">
        <w:rPr>
          <w:b/>
          <w:color w:val="222222"/>
          <w:sz w:val="28"/>
          <w:szCs w:val="28"/>
        </w:rPr>
        <w:t>подпункт 1 пункта 2 решения изложить в следующей редакции:</w:t>
      </w:r>
    </w:p>
    <w:p w:rsidR="00B11624" w:rsidRPr="00237D44" w:rsidRDefault="00B11624" w:rsidP="00B11624">
      <w:pPr>
        <w:jc w:val="both"/>
        <w:rPr>
          <w:sz w:val="28"/>
          <w:szCs w:val="28"/>
        </w:rPr>
      </w:pPr>
      <w:proofErr w:type="gramStart"/>
      <w:r>
        <w:rPr>
          <w:color w:val="222222"/>
          <w:sz w:val="28"/>
          <w:szCs w:val="28"/>
        </w:rPr>
        <w:t xml:space="preserve">«1) </w:t>
      </w:r>
      <w:r>
        <w:rPr>
          <w:color w:val="222222"/>
          <w:sz w:val="28"/>
          <w:szCs w:val="28"/>
        </w:rPr>
        <w:tab/>
      </w:r>
      <w:r w:rsidRPr="00237D44">
        <w:rPr>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w:t>
      </w:r>
      <w:proofErr w:type="gramEnd"/>
      <w:r w:rsidRPr="00237D44">
        <w:rPr>
          <w:sz w:val="28"/>
          <w:szCs w:val="28"/>
        </w:rPr>
        <w:t xml:space="preserve"> участков, кадастровая стоимость каждого из которых превышает 300 миллионов рублей;</w:t>
      </w:r>
    </w:p>
    <w:p w:rsidR="00B11624" w:rsidRPr="00417359" w:rsidRDefault="00B11624" w:rsidP="00B11624">
      <w:pPr>
        <w:jc w:val="both"/>
        <w:rPr>
          <w:sz w:val="28"/>
          <w:szCs w:val="28"/>
          <w:u w:val="single"/>
        </w:rPr>
      </w:pPr>
      <w:proofErr w:type="gramStart"/>
      <w:r w:rsidRPr="00237D44">
        <w:rPr>
          <w:sz w:val="28"/>
          <w:szCs w:val="28"/>
        </w:rPr>
        <w:t xml:space="preserve">не используемых в предпринимательской деятельности, приобретенных </w:t>
      </w:r>
      <w:r w:rsidRPr="00237D44">
        <w:rPr>
          <w:sz w:val="28"/>
          <w:szCs w:val="28"/>
        </w:rPr>
        <w:lastRenderedPageBreak/>
        <w:t>(предоставленных)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237D44">
        <w:rPr>
          <w:sz w:val="28"/>
          <w:szCs w:val="28"/>
        </w:rPr>
        <w:t xml:space="preserve"> из которых превышает 300 миллионов рублей</w:t>
      </w:r>
      <w:proofErr w:type="gramStart"/>
      <w:r w:rsidRPr="00237D44">
        <w:rPr>
          <w:sz w:val="28"/>
          <w:szCs w:val="28"/>
        </w:rPr>
        <w:t>;</w:t>
      </w:r>
      <w:r w:rsidRPr="00417359">
        <w:rPr>
          <w:sz w:val="28"/>
          <w:szCs w:val="28"/>
          <w:u w:val="single"/>
        </w:rPr>
        <w:t xml:space="preserve">, </w:t>
      </w:r>
      <w:proofErr w:type="gramEnd"/>
      <w:r w:rsidRPr="00417359">
        <w:rPr>
          <w:sz w:val="28"/>
          <w:szCs w:val="28"/>
          <w:u w:val="single"/>
        </w:rPr>
        <w:t>предусмотренных </w:t>
      </w:r>
      <w:hyperlink r:id="rId14" w:anchor="/document/71732780/entry/306" w:history="1">
        <w:r w:rsidRPr="00417359">
          <w:rPr>
            <w:rStyle w:val="af0"/>
            <w:color w:val="000000"/>
          </w:rPr>
          <w:t>Федеральным законом</w:t>
        </w:r>
      </w:hyperlink>
      <w:r w:rsidRPr="00417359">
        <w:rPr>
          <w:sz w:val="28"/>
          <w:szCs w:val="28"/>
          <w:u w:val="single"/>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11624" w:rsidRDefault="00B11624" w:rsidP="00B11624">
      <w:pPr>
        <w:ind w:firstLine="708"/>
        <w:jc w:val="both"/>
        <w:rPr>
          <w:sz w:val="28"/>
          <w:szCs w:val="28"/>
        </w:rPr>
      </w:pPr>
      <w:r>
        <w:rPr>
          <w:sz w:val="28"/>
          <w:szCs w:val="28"/>
        </w:rPr>
        <w:t>ограниченных в обороте в соответствии с </w:t>
      </w:r>
      <w:hyperlink r:id="rId15" w:anchor="/document/12124624/entry/2704" w:history="1">
        <w:r w:rsidRPr="007C7C27">
          <w:rPr>
            <w:rStyle w:val="af0"/>
            <w:color w:val="000000"/>
          </w:rPr>
          <w:t>законодательством</w:t>
        </w:r>
      </w:hyperlink>
      <w:r>
        <w:rPr>
          <w:sz w:val="28"/>
          <w:szCs w:val="28"/>
        </w:rPr>
        <w:t> Российской Федерации, предоставленных для обеспечения обороны, безопасности и таможенных нужд».</w:t>
      </w:r>
    </w:p>
    <w:p w:rsidR="00B11624" w:rsidRDefault="00B11624" w:rsidP="00B11624">
      <w:pPr>
        <w:ind w:firstLine="708"/>
        <w:jc w:val="both"/>
        <w:rPr>
          <w:sz w:val="28"/>
          <w:szCs w:val="28"/>
        </w:rPr>
      </w:pPr>
    </w:p>
    <w:p w:rsidR="00B11624" w:rsidRPr="007804AE" w:rsidRDefault="00B11624" w:rsidP="00B11624">
      <w:pPr>
        <w:ind w:firstLine="708"/>
        <w:jc w:val="both"/>
        <w:rPr>
          <w:b/>
          <w:color w:val="222222"/>
          <w:sz w:val="28"/>
          <w:szCs w:val="28"/>
        </w:rPr>
      </w:pPr>
      <w:r w:rsidRPr="007804AE">
        <w:rPr>
          <w:b/>
          <w:color w:val="222222"/>
          <w:sz w:val="28"/>
          <w:szCs w:val="28"/>
        </w:rPr>
        <w:t>пункта 3 решения изложить в следующей редакции:</w:t>
      </w:r>
    </w:p>
    <w:p w:rsidR="00B11624" w:rsidRDefault="00B11624" w:rsidP="00B11624">
      <w:pPr>
        <w:jc w:val="both"/>
        <w:rPr>
          <w:color w:val="222222"/>
          <w:sz w:val="28"/>
          <w:szCs w:val="28"/>
        </w:rPr>
      </w:pPr>
    </w:p>
    <w:p w:rsidR="00B11624" w:rsidRPr="007431E6" w:rsidRDefault="00B11624" w:rsidP="00B11624">
      <w:pPr>
        <w:jc w:val="both"/>
        <w:rPr>
          <w:color w:val="222222"/>
          <w:sz w:val="28"/>
          <w:szCs w:val="28"/>
        </w:rPr>
      </w:pPr>
      <w:r>
        <w:rPr>
          <w:color w:val="222222"/>
          <w:sz w:val="28"/>
          <w:szCs w:val="28"/>
        </w:rPr>
        <w:t xml:space="preserve">   1)</w:t>
      </w:r>
      <w:r w:rsidRPr="007431E6">
        <w:rPr>
          <w:color w:val="222222"/>
          <w:sz w:val="28"/>
          <w:szCs w:val="28"/>
        </w:rPr>
        <w:t>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B11624" w:rsidRDefault="00B11624" w:rsidP="00B11624">
      <w:pPr>
        <w:ind w:firstLine="708"/>
        <w:jc w:val="both"/>
        <w:rPr>
          <w:color w:val="222222"/>
          <w:sz w:val="28"/>
          <w:szCs w:val="28"/>
        </w:rPr>
      </w:pPr>
      <w:r w:rsidRPr="007431E6">
        <w:rPr>
          <w:color w:val="222222"/>
          <w:sz w:val="28"/>
          <w:szCs w:val="28"/>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B11624" w:rsidRDefault="00B11624" w:rsidP="00B11624">
      <w:pPr>
        <w:ind w:firstLine="708"/>
        <w:jc w:val="both"/>
        <w:rPr>
          <w:color w:val="222222"/>
          <w:sz w:val="28"/>
          <w:szCs w:val="28"/>
        </w:rPr>
      </w:pPr>
    </w:p>
    <w:p w:rsidR="00B11624" w:rsidRDefault="00B11624" w:rsidP="00B11624">
      <w:pPr>
        <w:ind w:firstLine="708"/>
        <w:jc w:val="both"/>
        <w:rPr>
          <w:color w:val="222222"/>
          <w:sz w:val="28"/>
          <w:szCs w:val="28"/>
        </w:rPr>
      </w:pPr>
      <w:r>
        <w:rPr>
          <w:color w:val="222222"/>
          <w:sz w:val="28"/>
          <w:szCs w:val="28"/>
        </w:rPr>
        <w:t>2. Настоящие решение вступает в законную силу 1 января 2025 года, но не ранее  чем  по истечении одного месяца со дня его официального опубликования.</w:t>
      </w:r>
    </w:p>
    <w:p w:rsidR="00B11624" w:rsidRDefault="00B11624" w:rsidP="00B11624">
      <w:pPr>
        <w:ind w:firstLine="708"/>
        <w:jc w:val="both"/>
        <w:rPr>
          <w:color w:val="222222"/>
          <w:sz w:val="28"/>
          <w:szCs w:val="28"/>
        </w:rPr>
      </w:pPr>
    </w:p>
    <w:p w:rsidR="00B11624" w:rsidRDefault="00B11624" w:rsidP="00B11624">
      <w:pPr>
        <w:shd w:val="clear" w:color="auto" w:fill="FFFFFF"/>
        <w:spacing w:line="322" w:lineRule="atLeast"/>
        <w:ind w:firstLine="516"/>
        <w:jc w:val="both"/>
        <w:rPr>
          <w:color w:val="222222"/>
          <w:sz w:val="28"/>
          <w:szCs w:val="28"/>
        </w:rPr>
      </w:pPr>
    </w:p>
    <w:p w:rsidR="00B11624" w:rsidRDefault="00B11624" w:rsidP="00B11624">
      <w:pPr>
        <w:rPr>
          <w:color w:val="222222"/>
          <w:sz w:val="28"/>
          <w:szCs w:val="28"/>
        </w:rPr>
      </w:pPr>
      <w:r>
        <w:rPr>
          <w:color w:val="222222"/>
          <w:sz w:val="28"/>
          <w:szCs w:val="28"/>
        </w:rPr>
        <w:t>Глава городского поселения Инсар</w:t>
      </w:r>
    </w:p>
    <w:p w:rsidR="00B11624" w:rsidRDefault="00B11624" w:rsidP="00B11624">
      <w:pPr>
        <w:rPr>
          <w:color w:val="222222"/>
          <w:sz w:val="28"/>
          <w:szCs w:val="28"/>
        </w:rPr>
      </w:pPr>
      <w:r>
        <w:rPr>
          <w:color w:val="222222"/>
          <w:sz w:val="28"/>
          <w:szCs w:val="28"/>
        </w:rPr>
        <w:t>Инсарского муниципального района</w:t>
      </w:r>
    </w:p>
    <w:p w:rsidR="00B11624" w:rsidRDefault="00B11624" w:rsidP="00B11624">
      <w:pPr>
        <w:rPr>
          <w:rFonts w:ascii="Georgia" w:hAnsi="Georgia"/>
          <w:color w:val="222222"/>
          <w:sz w:val="21"/>
          <w:szCs w:val="21"/>
        </w:rPr>
      </w:pPr>
      <w:r>
        <w:rPr>
          <w:color w:val="222222"/>
          <w:sz w:val="28"/>
          <w:szCs w:val="28"/>
        </w:rPr>
        <w:t>Республики Мордовия                                                                    Н.И.ПАРШУТКИН</w:t>
      </w: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B11624" w:rsidRDefault="00B11624"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Pr="00160488" w:rsidRDefault="00160488" w:rsidP="00160488">
      <w:pPr>
        <w:widowControl/>
        <w:autoSpaceDE/>
        <w:autoSpaceDN/>
        <w:adjustRightInd/>
        <w:jc w:val="center"/>
        <w:rPr>
          <w:rFonts w:ascii="Times New Roman" w:hAnsi="Times New Roman" w:cs="Times New Roman"/>
          <w:b/>
          <w:bCs/>
          <w:color w:val="000000"/>
          <w:kern w:val="32"/>
          <w:sz w:val="28"/>
          <w:szCs w:val="28"/>
        </w:rPr>
      </w:pPr>
      <w:r w:rsidRPr="00160488">
        <w:rPr>
          <w:rFonts w:ascii="Times New Roman" w:hAnsi="Times New Roman" w:cs="Times New Roman"/>
          <w:b/>
          <w:bCs/>
          <w:color w:val="000000"/>
          <w:kern w:val="32"/>
          <w:sz w:val="28"/>
          <w:szCs w:val="28"/>
        </w:rPr>
        <w:lastRenderedPageBreak/>
        <w:t xml:space="preserve">ДВАДЦАТЬ ТРЕТЬЯ СЕССИЯ  СОВЕТА ДЕПУТАТОВ ГОРОДСКОГО ПОСЕЛЕНИЯ ИНСАР   ИНСАРСКОГО </w:t>
      </w:r>
    </w:p>
    <w:p w:rsidR="00160488" w:rsidRPr="00160488" w:rsidRDefault="00160488" w:rsidP="00160488">
      <w:pPr>
        <w:widowControl/>
        <w:autoSpaceDE/>
        <w:autoSpaceDN/>
        <w:adjustRightInd/>
        <w:jc w:val="center"/>
        <w:rPr>
          <w:rFonts w:ascii="Times New Roman" w:hAnsi="Times New Roman" w:cs="Times New Roman"/>
          <w:b/>
          <w:bCs/>
          <w:color w:val="000000"/>
          <w:kern w:val="32"/>
          <w:sz w:val="28"/>
          <w:szCs w:val="28"/>
        </w:rPr>
      </w:pPr>
      <w:r w:rsidRPr="00160488">
        <w:rPr>
          <w:rFonts w:ascii="Times New Roman" w:hAnsi="Times New Roman" w:cs="Times New Roman"/>
          <w:b/>
          <w:bCs/>
          <w:color w:val="000000"/>
          <w:kern w:val="32"/>
          <w:sz w:val="28"/>
          <w:szCs w:val="28"/>
        </w:rPr>
        <w:t>МУНИЦИПАЛЬНОГО  РАЙОНА СЕДЬМОГО  СОЗЫВА</w:t>
      </w:r>
    </w:p>
    <w:p w:rsidR="00160488" w:rsidRPr="00160488" w:rsidRDefault="00160488" w:rsidP="00160488">
      <w:pPr>
        <w:widowControl/>
        <w:autoSpaceDE/>
        <w:autoSpaceDN/>
        <w:adjustRightInd/>
        <w:jc w:val="center"/>
        <w:rPr>
          <w:rFonts w:ascii="Times New Roman" w:hAnsi="Times New Roman" w:cs="Times New Roman"/>
          <w:b/>
          <w:bCs/>
          <w:color w:val="000000"/>
          <w:kern w:val="32"/>
          <w:sz w:val="28"/>
          <w:szCs w:val="28"/>
        </w:rPr>
      </w:pPr>
    </w:p>
    <w:p w:rsidR="00160488" w:rsidRPr="00160488" w:rsidRDefault="00160488" w:rsidP="00160488">
      <w:pPr>
        <w:widowControl/>
        <w:autoSpaceDE/>
        <w:autoSpaceDN/>
        <w:adjustRightInd/>
        <w:jc w:val="center"/>
        <w:rPr>
          <w:rFonts w:ascii="Times New Roman" w:hAnsi="Times New Roman" w:cs="Times New Roman"/>
          <w:sz w:val="24"/>
          <w:szCs w:val="24"/>
        </w:rPr>
      </w:pPr>
      <w:r w:rsidRPr="00160488">
        <w:rPr>
          <w:rFonts w:ascii="Times New Roman" w:hAnsi="Times New Roman" w:cs="Times New Roman"/>
          <w:b/>
          <w:bCs/>
          <w:color w:val="000000"/>
          <w:kern w:val="32"/>
          <w:sz w:val="28"/>
          <w:szCs w:val="28"/>
        </w:rPr>
        <w:t>РЕШЕНИЕ</w:t>
      </w:r>
    </w:p>
    <w:p w:rsidR="00160488" w:rsidRPr="00160488" w:rsidRDefault="00160488" w:rsidP="00160488">
      <w:pPr>
        <w:widowControl/>
        <w:autoSpaceDE/>
        <w:autoSpaceDN/>
        <w:adjustRightInd/>
        <w:rPr>
          <w:rFonts w:ascii="Times New Roman" w:hAnsi="Times New Roman" w:cs="Times New Roman"/>
          <w:sz w:val="22"/>
          <w:szCs w:val="24"/>
        </w:rPr>
      </w:pPr>
      <w:r w:rsidRPr="00160488">
        <w:rPr>
          <w:rFonts w:ascii="Times New Roman" w:hAnsi="Times New Roman" w:cs="Times New Roman"/>
          <w:sz w:val="22"/>
          <w:szCs w:val="24"/>
        </w:rPr>
        <w:t xml:space="preserve">                                                                                   г. Инсар</w:t>
      </w:r>
    </w:p>
    <w:p w:rsidR="00160488" w:rsidRPr="00160488" w:rsidRDefault="00160488" w:rsidP="00160488">
      <w:pPr>
        <w:widowControl/>
        <w:autoSpaceDE/>
        <w:autoSpaceDN/>
        <w:adjustRightInd/>
        <w:rPr>
          <w:rFonts w:ascii="Times New Roman" w:hAnsi="Times New Roman" w:cs="Times New Roman"/>
          <w:sz w:val="28"/>
          <w:szCs w:val="28"/>
        </w:rPr>
      </w:pPr>
      <w:r w:rsidRPr="00160488">
        <w:rPr>
          <w:rFonts w:ascii="Times New Roman" w:hAnsi="Times New Roman" w:cs="Times New Roman"/>
          <w:sz w:val="28"/>
          <w:szCs w:val="28"/>
        </w:rPr>
        <w:t xml:space="preserve"> от  27 декабря  2024  года                                                                                    № 19</w:t>
      </w:r>
    </w:p>
    <w:p w:rsidR="00160488" w:rsidRPr="00160488" w:rsidRDefault="00160488" w:rsidP="00160488">
      <w:pPr>
        <w:adjustRightInd/>
        <w:ind w:firstLine="540"/>
        <w:rPr>
          <w:rFonts w:ascii="Times New Roman" w:hAnsi="Times New Roman" w:cs="Times New Roman"/>
          <w:sz w:val="28"/>
          <w:szCs w:val="28"/>
        </w:rPr>
      </w:pPr>
    </w:p>
    <w:p w:rsidR="00160488" w:rsidRPr="00160488" w:rsidRDefault="00160488" w:rsidP="00160488">
      <w:pPr>
        <w:adjustRightInd/>
        <w:rPr>
          <w:rFonts w:ascii="Times New Roman" w:hAnsi="Times New Roman" w:cs="Times New Roman"/>
          <w:b/>
          <w:sz w:val="28"/>
          <w:szCs w:val="28"/>
        </w:rPr>
      </w:pPr>
      <w:r w:rsidRPr="00160488">
        <w:rPr>
          <w:rFonts w:ascii="Times New Roman" w:hAnsi="Times New Roman" w:cs="Times New Roman"/>
          <w:b/>
          <w:sz w:val="28"/>
          <w:szCs w:val="28"/>
        </w:rPr>
        <w:t>О внесении изменения в решение Совета депутатов</w:t>
      </w:r>
    </w:p>
    <w:p w:rsidR="00160488" w:rsidRPr="00160488" w:rsidRDefault="00160488" w:rsidP="00160488">
      <w:pPr>
        <w:adjustRightInd/>
        <w:rPr>
          <w:rFonts w:ascii="Times New Roman" w:hAnsi="Times New Roman" w:cs="Times New Roman"/>
          <w:b/>
          <w:sz w:val="28"/>
          <w:szCs w:val="28"/>
        </w:rPr>
      </w:pPr>
      <w:r w:rsidRPr="00160488">
        <w:rPr>
          <w:rFonts w:ascii="Times New Roman" w:hAnsi="Times New Roman" w:cs="Times New Roman"/>
          <w:b/>
          <w:sz w:val="28"/>
          <w:szCs w:val="28"/>
        </w:rPr>
        <w:t>городского  поселения Инсар от  25.11.2014г.  № 25</w:t>
      </w:r>
    </w:p>
    <w:p w:rsidR="00160488" w:rsidRPr="00160488" w:rsidRDefault="00160488" w:rsidP="00160488">
      <w:pPr>
        <w:adjustRightInd/>
        <w:rPr>
          <w:rFonts w:ascii="Times New Roman" w:hAnsi="Times New Roman" w:cs="Times New Roman"/>
          <w:b/>
          <w:sz w:val="28"/>
          <w:szCs w:val="28"/>
        </w:rPr>
      </w:pPr>
      <w:r w:rsidRPr="00160488">
        <w:rPr>
          <w:rFonts w:ascii="Times New Roman" w:hAnsi="Times New Roman" w:cs="Times New Roman"/>
          <w:b/>
          <w:sz w:val="28"/>
          <w:szCs w:val="28"/>
        </w:rPr>
        <w:t>«О налоге на имущество физических лиц»</w:t>
      </w:r>
    </w:p>
    <w:p w:rsidR="00160488" w:rsidRPr="00160488" w:rsidRDefault="00160488" w:rsidP="00160488">
      <w:pPr>
        <w:widowControl/>
        <w:shd w:val="clear" w:color="auto" w:fill="FFFFFF"/>
        <w:autoSpaceDE/>
        <w:autoSpaceDN/>
        <w:adjustRightInd/>
        <w:spacing w:line="322" w:lineRule="atLeast"/>
        <w:ind w:firstLine="516"/>
        <w:jc w:val="both"/>
        <w:rPr>
          <w:rFonts w:ascii="Times New Roman" w:hAnsi="Times New Roman" w:cs="Times New Roman"/>
          <w:b/>
          <w:bCs/>
          <w:color w:val="222222"/>
          <w:sz w:val="28"/>
          <w:szCs w:val="28"/>
        </w:rPr>
      </w:pPr>
    </w:p>
    <w:p w:rsidR="00160488" w:rsidRPr="00160488" w:rsidRDefault="00160488" w:rsidP="00160488">
      <w:pPr>
        <w:widowControl/>
        <w:ind w:firstLine="540"/>
        <w:jc w:val="both"/>
        <w:rPr>
          <w:rFonts w:ascii="Times New Roman" w:hAnsi="Times New Roman" w:cs="Times New Roman"/>
          <w:bCs/>
          <w:sz w:val="28"/>
          <w:szCs w:val="28"/>
        </w:rPr>
      </w:pPr>
      <w:r w:rsidRPr="00160488">
        <w:rPr>
          <w:rFonts w:ascii="Times New Roman" w:hAnsi="Times New Roman" w:cs="Times New Roman"/>
          <w:bCs/>
          <w:sz w:val="28"/>
          <w:szCs w:val="28"/>
        </w:rPr>
        <w:t xml:space="preserve">1. Внести в решение Совета депутатов городского поселения Инсар Инсарского  муниципального района Республики Мордовия от 25.11.2014г. № 25 «О налоге на имущество физических лиц»  </w:t>
      </w:r>
      <w:proofErr w:type="gramStart"/>
      <w:r w:rsidRPr="00160488">
        <w:rPr>
          <w:rFonts w:ascii="Times New Roman" w:hAnsi="Times New Roman" w:cs="Times New Roman"/>
          <w:bCs/>
          <w:sz w:val="28"/>
          <w:szCs w:val="28"/>
        </w:rPr>
        <w:t xml:space="preserve">( </w:t>
      </w:r>
      <w:proofErr w:type="gramEnd"/>
      <w:r w:rsidRPr="00160488">
        <w:rPr>
          <w:rFonts w:ascii="Times New Roman" w:hAnsi="Times New Roman" w:cs="Times New Roman"/>
          <w:bCs/>
          <w:sz w:val="28"/>
          <w:szCs w:val="28"/>
        </w:rPr>
        <w:t>с изменениями от 07.11.2019 г. № 16) следующие изменения:</w:t>
      </w:r>
    </w:p>
    <w:p w:rsidR="00160488" w:rsidRPr="00160488" w:rsidRDefault="00160488" w:rsidP="00160488">
      <w:pPr>
        <w:widowControl/>
        <w:ind w:firstLine="540"/>
        <w:jc w:val="both"/>
        <w:rPr>
          <w:rFonts w:ascii="Times New Roman" w:hAnsi="Times New Roman" w:cs="Times New Roman"/>
          <w:bCs/>
          <w:sz w:val="28"/>
          <w:szCs w:val="28"/>
        </w:rPr>
      </w:pPr>
      <w:r w:rsidRPr="00160488">
        <w:rPr>
          <w:rFonts w:ascii="Times New Roman" w:hAnsi="Times New Roman" w:cs="Times New Roman"/>
          <w:bCs/>
          <w:sz w:val="28"/>
          <w:szCs w:val="28"/>
        </w:rPr>
        <w:t xml:space="preserve">1) в подпункте 6 пункта 2 решения изложить в </w:t>
      </w:r>
      <w:proofErr w:type="gramStart"/>
      <w:r w:rsidRPr="00160488">
        <w:rPr>
          <w:rFonts w:ascii="Times New Roman" w:hAnsi="Times New Roman" w:cs="Times New Roman"/>
          <w:bCs/>
          <w:sz w:val="28"/>
          <w:szCs w:val="28"/>
        </w:rPr>
        <w:t>новый</w:t>
      </w:r>
      <w:proofErr w:type="gramEnd"/>
      <w:r w:rsidRPr="00160488">
        <w:rPr>
          <w:rFonts w:ascii="Times New Roman" w:hAnsi="Times New Roman" w:cs="Times New Roman"/>
          <w:bCs/>
          <w:sz w:val="28"/>
          <w:szCs w:val="28"/>
        </w:rPr>
        <w:t xml:space="preserve"> редакции: «2,5 процента в отношении объектов налогообложения, кадастровая стоимость каждого из которых превышает 300 миллионов рублей; </w:t>
      </w:r>
    </w:p>
    <w:p w:rsidR="00160488" w:rsidRPr="00160488" w:rsidRDefault="00160488" w:rsidP="00160488">
      <w:pPr>
        <w:widowControl/>
        <w:ind w:firstLine="540"/>
        <w:jc w:val="both"/>
        <w:rPr>
          <w:rFonts w:ascii="Times New Roman" w:hAnsi="Times New Roman" w:cs="Times New Roman"/>
          <w:bCs/>
          <w:sz w:val="28"/>
          <w:szCs w:val="28"/>
        </w:rPr>
      </w:pPr>
      <w:r w:rsidRPr="00160488">
        <w:rPr>
          <w:rFonts w:ascii="Times New Roman" w:hAnsi="Times New Roman" w:cs="Times New Roman"/>
          <w:bCs/>
          <w:sz w:val="28"/>
          <w:szCs w:val="28"/>
        </w:rPr>
        <w:t>2) в подпункте 2 пункта 3  изложить в новой редакции Налоговая льгота не предоставляется в отношении объектов налогообложения, указанных в подпункте 4 и 6 пункта 2 настоящего Решения.</w:t>
      </w:r>
    </w:p>
    <w:p w:rsidR="00160488" w:rsidRPr="00160488" w:rsidRDefault="00160488" w:rsidP="00160488">
      <w:pPr>
        <w:widowControl/>
        <w:ind w:firstLine="540"/>
        <w:jc w:val="both"/>
        <w:rPr>
          <w:rFonts w:ascii="Times New Roman" w:hAnsi="Times New Roman" w:cs="Times New Roman"/>
          <w:bCs/>
          <w:sz w:val="28"/>
          <w:szCs w:val="28"/>
        </w:rPr>
      </w:pPr>
      <w:r w:rsidRPr="00160488">
        <w:rPr>
          <w:rFonts w:ascii="Times New Roman" w:hAnsi="Times New Roman" w:cs="Times New Roman"/>
          <w:bCs/>
          <w:sz w:val="28"/>
          <w:szCs w:val="28"/>
        </w:rPr>
        <w:t>2. Настоящее решение вступает в силу  по истечении одного месяца со дня его официального опубликования в Информационном бюллетене.</w:t>
      </w:r>
    </w:p>
    <w:p w:rsidR="00160488" w:rsidRPr="00160488" w:rsidRDefault="00160488" w:rsidP="00160488">
      <w:pPr>
        <w:widowControl/>
        <w:autoSpaceDE/>
        <w:autoSpaceDN/>
        <w:adjustRightInd/>
        <w:ind w:firstLine="708"/>
        <w:jc w:val="both"/>
        <w:rPr>
          <w:rFonts w:ascii="Times New Roman" w:hAnsi="Times New Roman" w:cs="Times New Roman"/>
          <w:sz w:val="28"/>
          <w:szCs w:val="28"/>
        </w:rPr>
      </w:pPr>
    </w:p>
    <w:p w:rsidR="00160488" w:rsidRPr="00160488" w:rsidRDefault="00160488" w:rsidP="00160488">
      <w:pPr>
        <w:widowControl/>
        <w:autoSpaceDE/>
        <w:autoSpaceDN/>
        <w:adjustRightInd/>
        <w:rPr>
          <w:rFonts w:ascii="Times New Roman" w:hAnsi="Times New Roman" w:cs="Times New Roman"/>
          <w:sz w:val="28"/>
          <w:szCs w:val="28"/>
        </w:rPr>
      </w:pPr>
    </w:p>
    <w:p w:rsidR="00160488" w:rsidRPr="00160488" w:rsidRDefault="00160488" w:rsidP="00160488">
      <w:pPr>
        <w:widowControl/>
        <w:autoSpaceDE/>
        <w:autoSpaceDN/>
        <w:adjustRightInd/>
        <w:rPr>
          <w:rFonts w:ascii="Times New Roman" w:hAnsi="Times New Roman" w:cs="Times New Roman"/>
          <w:sz w:val="28"/>
          <w:szCs w:val="28"/>
        </w:rPr>
      </w:pPr>
      <w:r w:rsidRPr="00160488">
        <w:rPr>
          <w:rFonts w:ascii="Times New Roman" w:hAnsi="Times New Roman" w:cs="Times New Roman"/>
          <w:sz w:val="28"/>
          <w:szCs w:val="28"/>
        </w:rPr>
        <w:t>Глава городского поселения Инсар</w:t>
      </w:r>
    </w:p>
    <w:p w:rsidR="00160488" w:rsidRPr="00160488" w:rsidRDefault="00160488" w:rsidP="00160488">
      <w:pPr>
        <w:widowControl/>
        <w:autoSpaceDE/>
        <w:autoSpaceDN/>
        <w:adjustRightInd/>
        <w:rPr>
          <w:rFonts w:ascii="Times New Roman" w:hAnsi="Times New Roman" w:cs="Times New Roman"/>
          <w:sz w:val="28"/>
          <w:szCs w:val="28"/>
        </w:rPr>
      </w:pPr>
      <w:r w:rsidRPr="00160488">
        <w:rPr>
          <w:rFonts w:ascii="Times New Roman" w:hAnsi="Times New Roman" w:cs="Times New Roman"/>
          <w:sz w:val="28"/>
          <w:szCs w:val="28"/>
        </w:rPr>
        <w:t>Инсарского муниципального района</w:t>
      </w:r>
    </w:p>
    <w:p w:rsidR="00160488" w:rsidRPr="00160488" w:rsidRDefault="00160488" w:rsidP="00160488">
      <w:pPr>
        <w:widowControl/>
        <w:autoSpaceDE/>
        <w:autoSpaceDN/>
        <w:adjustRightInd/>
        <w:rPr>
          <w:rFonts w:ascii="Times New Roman" w:hAnsi="Times New Roman" w:cs="Times New Roman"/>
          <w:sz w:val="28"/>
          <w:szCs w:val="28"/>
        </w:rPr>
      </w:pPr>
      <w:r w:rsidRPr="00160488">
        <w:rPr>
          <w:rFonts w:ascii="Times New Roman" w:hAnsi="Times New Roman" w:cs="Times New Roman"/>
          <w:sz w:val="28"/>
          <w:szCs w:val="28"/>
        </w:rPr>
        <w:t xml:space="preserve">Республики Мордовия                                                                Н.И.ПАРШУТКИН                                 </w:t>
      </w:r>
    </w:p>
    <w:p w:rsidR="00160488" w:rsidRPr="00160488" w:rsidRDefault="00160488" w:rsidP="00160488">
      <w:pPr>
        <w:widowControl/>
        <w:autoSpaceDE/>
        <w:autoSpaceDN/>
        <w:adjustRightInd/>
        <w:rPr>
          <w:rFonts w:ascii="Times New Roman" w:hAnsi="Times New Roman" w:cs="Times New Roman"/>
          <w:sz w:val="28"/>
          <w:szCs w:val="28"/>
        </w:rPr>
      </w:pPr>
    </w:p>
    <w:p w:rsidR="00160488" w:rsidRPr="00160488" w:rsidRDefault="00160488" w:rsidP="00160488">
      <w:pPr>
        <w:widowControl/>
        <w:autoSpaceDE/>
        <w:autoSpaceDN/>
        <w:adjustRightInd/>
        <w:rPr>
          <w:rFonts w:ascii="Georgia" w:hAnsi="Georgia" w:cs="Times New Roman"/>
          <w:sz w:val="21"/>
          <w:szCs w:val="21"/>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E5040E" w:rsidRPr="00E5040E" w:rsidRDefault="00E5040E" w:rsidP="00E5040E">
      <w:pPr>
        <w:widowControl/>
        <w:autoSpaceDE/>
        <w:autoSpaceDN/>
        <w:adjustRightInd/>
        <w:ind w:firstLine="567"/>
        <w:jc w:val="center"/>
        <w:outlineLvl w:val="0"/>
        <w:rPr>
          <w:rFonts w:ascii="Times New Roman" w:hAnsi="Times New Roman" w:cs="Times New Roman"/>
          <w:b/>
          <w:bCs/>
          <w:kern w:val="32"/>
          <w:sz w:val="32"/>
          <w:szCs w:val="32"/>
        </w:rPr>
      </w:pPr>
      <w:r w:rsidRPr="00E5040E">
        <w:rPr>
          <w:rFonts w:ascii="Times New Roman" w:hAnsi="Times New Roman" w:cs="Times New Roman"/>
          <w:b/>
          <w:bCs/>
          <w:kern w:val="32"/>
          <w:sz w:val="32"/>
          <w:szCs w:val="28"/>
        </w:rPr>
        <w:t>РЕСПУБЛИКА МОРДОВИЯ</w:t>
      </w:r>
    </w:p>
    <w:p w:rsidR="00E5040E" w:rsidRPr="00E5040E" w:rsidRDefault="00E5040E" w:rsidP="00E5040E">
      <w:pPr>
        <w:widowControl/>
        <w:autoSpaceDE/>
        <w:autoSpaceDN/>
        <w:adjustRightInd/>
        <w:spacing w:after="160" w:line="259" w:lineRule="auto"/>
        <w:jc w:val="center"/>
        <w:rPr>
          <w:rFonts w:ascii="Times New Roman" w:eastAsia="Calibri" w:hAnsi="Times New Roman" w:cs="Times New Roman"/>
          <w:b/>
          <w:bCs/>
          <w:sz w:val="28"/>
          <w:szCs w:val="28"/>
          <w:lang w:eastAsia="en-US"/>
        </w:rPr>
      </w:pPr>
      <w:r w:rsidRPr="00E5040E">
        <w:rPr>
          <w:rFonts w:ascii="Times New Roman" w:eastAsia="Calibri" w:hAnsi="Times New Roman" w:cs="Times New Roman"/>
          <w:b/>
          <w:bCs/>
          <w:sz w:val="28"/>
          <w:szCs w:val="28"/>
          <w:lang w:eastAsia="en-US"/>
        </w:rPr>
        <w:t>ДВАДАТЬ ТРЕТЬЯ  СЕССИЯ  СОВЕТА  ДЕПУТАТОВ  ГОРОДСКОГО ПОСЕЛЕНИЯ  ИНСАР ИНСАРСКОГО  МУНИЦИПАЛЬНОГО  РАЙОНА СЕДЬМОГО  СОЗЫВА</w:t>
      </w:r>
    </w:p>
    <w:p w:rsidR="00E5040E" w:rsidRPr="00E5040E" w:rsidRDefault="00E5040E" w:rsidP="00E5040E">
      <w:pPr>
        <w:widowControl/>
        <w:shd w:val="clear" w:color="auto" w:fill="FFFFFF"/>
        <w:autoSpaceDE/>
        <w:autoSpaceDN/>
        <w:adjustRightInd/>
        <w:spacing w:line="320" w:lineRule="atLeast"/>
        <w:jc w:val="center"/>
        <w:outlineLvl w:val="0"/>
        <w:rPr>
          <w:rFonts w:ascii="Times New Roman" w:eastAsia="Arial" w:hAnsi="Times New Roman" w:cs="Times New Roman"/>
          <w:b/>
          <w:bCs/>
          <w:caps/>
          <w:color w:val="000000"/>
          <w:kern w:val="32"/>
          <w:sz w:val="28"/>
          <w:szCs w:val="28"/>
        </w:rPr>
      </w:pPr>
      <w:r w:rsidRPr="00E5040E">
        <w:rPr>
          <w:rFonts w:ascii="Times New Roman" w:eastAsia="Arial" w:hAnsi="Times New Roman" w:cs="Times New Roman"/>
          <w:b/>
          <w:bCs/>
          <w:caps/>
          <w:color w:val="000000"/>
          <w:kern w:val="32"/>
          <w:sz w:val="28"/>
          <w:szCs w:val="28"/>
        </w:rPr>
        <w:t xml:space="preserve"> </w:t>
      </w:r>
    </w:p>
    <w:p w:rsidR="00E5040E" w:rsidRPr="00E5040E" w:rsidRDefault="00E5040E" w:rsidP="00E5040E">
      <w:pPr>
        <w:widowControl/>
        <w:shd w:val="clear" w:color="auto" w:fill="FFFFFF"/>
        <w:autoSpaceDE/>
        <w:autoSpaceDN/>
        <w:adjustRightInd/>
        <w:spacing w:line="320" w:lineRule="atLeast"/>
        <w:jc w:val="center"/>
        <w:outlineLvl w:val="0"/>
        <w:rPr>
          <w:rFonts w:ascii="Times New Roman" w:eastAsia="Arial" w:hAnsi="Times New Roman" w:cs="Times New Roman"/>
          <w:b/>
          <w:bCs/>
          <w:caps/>
          <w:color w:val="000000"/>
          <w:kern w:val="32"/>
          <w:sz w:val="28"/>
          <w:szCs w:val="28"/>
        </w:rPr>
      </w:pPr>
      <w:r w:rsidRPr="00E5040E">
        <w:rPr>
          <w:rFonts w:ascii="Times New Roman" w:eastAsia="Arial" w:hAnsi="Times New Roman" w:cs="Times New Roman"/>
          <w:b/>
          <w:bCs/>
          <w:caps/>
          <w:color w:val="000000"/>
          <w:kern w:val="32"/>
          <w:sz w:val="28"/>
          <w:szCs w:val="28"/>
        </w:rPr>
        <w:t xml:space="preserve"> </w:t>
      </w:r>
    </w:p>
    <w:p w:rsidR="00E5040E" w:rsidRPr="00E5040E" w:rsidRDefault="00E5040E" w:rsidP="00E5040E">
      <w:pPr>
        <w:widowControl/>
        <w:autoSpaceDE/>
        <w:autoSpaceDN/>
        <w:adjustRightInd/>
        <w:ind w:firstLine="567"/>
        <w:jc w:val="center"/>
        <w:outlineLvl w:val="0"/>
        <w:rPr>
          <w:rFonts w:ascii="Times New Roman" w:hAnsi="Times New Roman" w:cs="Times New Roman"/>
          <w:b/>
          <w:bCs/>
          <w:kern w:val="32"/>
          <w:sz w:val="32"/>
          <w:szCs w:val="28"/>
        </w:rPr>
      </w:pPr>
      <w:r w:rsidRPr="00E5040E">
        <w:rPr>
          <w:rFonts w:ascii="Times New Roman" w:hAnsi="Times New Roman" w:cs="Times New Roman"/>
          <w:b/>
          <w:bCs/>
          <w:kern w:val="32"/>
          <w:sz w:val="32"/>
          <w:szCs w:val="28"/>
        </w:rPr>
        <w:t>РЕШЕНИЕ</w:t>
      </w:r>
    </w:p>
    <w:p w:rsidR="00E5040E" w:rsidRPr="00E5040E" w:rsidRDefault="00E5040E" w:rsidP="00E5040E">
      <w:pPr>
        <w:widowControl/>
        <w:autoSpaceDE/>
        <w:autoSpaceDN/>
        <w:adjustRightInd/>
        <w:spacing w:after="160" w:line="259" w:lineRule="auto"/>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spacing w:after="160" w:line="259" w:lineRule="auto"/>
        <w:jc w:val="center"/>
        <w:rPr>
          <w:rFonts w:ascii="Times New Roman" w:eastAsia="Calibri" w:hAnsi="Times New Roman" w:cs="Times New Roman"/>
          <w:b/>
          <w:sz w:val="28"/>
          <w:szCs w:val="28"/>
          <w:lang w:eastAsia="en-US"/>
        </w:rPr>
      </w:pPr>
      <w:r w:rsidRPr="00E5040E">
        <w:rPr>
          <w:rFonts w:ascii="Times New Roman" w:eastAsia="Calibri" w:hAnsi="Times New Roman" w:cs="Times New Roman"/>
          <w:b/>
          <w:sz w:val="28"/>
          <w:szCs w:val="28"/>
          <w:lang w:eastAsia="en-US"/>
        </w:rPr>
        <w:t>г. Инсар</w:t>
      </w:r>
    </w:p>
    <w:p w:rsidR="00E5040E" w:rsidRPr="00E5040E" w:rsidRDefault="00E5040E" w:rsidP="00E5040E">
      <w:pPr>
        <w:widowControl/>
        <w:autoSpaceDE/>
        <w:autoSpaceDN/>
        <w:adjustRightInd/>
        <w:spacing w:after="160" w:line="259" w:lineRule="auto"/>
        <w:jc w:val="center"/>
        <w:rPr>
          <w:rFonts w:ascii="Times New Roman" w:eastAsia="Calibri" w:hAnsi="Times New Roman" w:cs="Times New Roman"/>
          <w:b/>
          <w:sz w:val="22"/>
          <w:szCs w:val="22"/>
          <w:lang w:eastAsia="en-US"/>
        </w:rPr>
      </w:pPr>
    </w:p>
    <w:p w:rsidR="00E5040E" w:rsidRPr="00E5040E" w:rsidRDefault="00E5040E" w:rsidP="00E5040E">
      <w:pPr>
        <w:widowControl/>
        <w:autoSpaceDE/>
        <w:autoSpaceDN/>
        <w:adjustRightInd/>
        <w:spacing w:after="160" w:line="259" w:lineRule="auto"/>
        <w:rPr>
          <w:rFonts w:ascii="Times New Roman" w:eastAsia="Calibri" w:hAnsi="Times New Roman" w:cs="Times New Roman"/>
          <w:b/>
          <w:sz w:val="28"/>
          <w:szCs w:val="28"/>
          <w:lang w:eastAsia="en-US"/>
        </w:rPr>
      </w:pPr>
      <w:r w:rsidRPr="00E5040E">
        <w:rPr>
          <w:rFonts w:ascii="Times New Roman" w:eastAsia="Calibri" w:hAnsi="Times New Roman" w:cs="Times New Roman"/>
          <w:b/>
          <w:sz w:val="28"/>
          <w:szCs w:val="28"/>
          <w:lang w:eastAsia="en-US"/>
        </w:rPr>
        <w:t>от 26 декабря  2024 г.</w:t>
      </w:r>
      <w:r w:rsidRPr="00E5040E">
        <w:rPr>
          <w:rFonts w:ascii="Times New Roman" w:eastAsia="Calibri" w:hAnsi="Times New Roman" w:cs="Times New Roman"/>
          <w:b/>
          <w:sz w:val="28"/>
          <w:szCs w:val="28"/>
          <w:lang w:eastAsia="en-US"/>
        </w:rPr>
        <w:tab/>
      </w:r>
      <w:r w:rsidRPr="00E5040E">
        <w:rPr>
          <w:rFonts w:ascii="Times New Roman" w:eastAsia="Calibri" w:hAnsi="Times New Roman" w:cs="Times New Roman"/>
          <w:b/>
          <w:sz w:val="28"/>
          <w:szCs w:val="28"/>
          <w:lang w:eastAsia="en-US"/>
        </w:rPr>
        <w:tab/>
      </w:r>
      <w:r w:rsidRPr="00E5040E">
        <w:rPr>
          <w:rFonts w:ascii="Times New Roman" w:eastAsia="Calibri" w:hAnsi="Times New Roman" w:cs="Times New Roman"/>
          <w:b/>
          <w:sz w:val="28"/>
          <w:szCs w:val="28"/>
          <w:lang w:eastAsia="en-US"/>
        </w:rPr>
        <w:tab/>
      </w:r>
      <w:r w:rsidRPr="00E5040E">
        <w:rPr>
          <w:rFonts w:ascii="Times New Roman" w:eastAsia="Calibri" w:hAnsi="Times New Roman" w:cs="Times New Roman"/>
          <w:b/>
          <w:sz w:val="28"/>
          <w:szCs w:val="28"/>
          <w:lang w:eastAsia="en-US"/>
        </w:rPr>
        <w:tab/>
        <w:t xml:space="preserve">                                                  №</w:t>
      </w:r>
      <w:r w:rsidRPr="00E5040E">
        <w:rPr>
          <w:rFonts w:ascii="Times New Roman" w:eastAsia="Calibri" w:hAnsi="Times New Roman" w:cs="Times New Roman"/>
          <w:sz w:val="28"/>
          <w:szCs w:val="28"/>
          <w:lang w:eastAsia="en-US"/>
        </w:rPr>
        <w:t xml:space="preserve">  20</w:t>
      </w:r>
    </w:p>
    <w:p w:rsidR="00E5040E" w:rsidRPr="00E5040E" w:rsidRDefault="00E5040E" w:rsidP="00E5040E">
      <w:pPr>
        <w:widowControl/>
        <w:autoSpaceDE/>
        <w:autoSpaceDN/>
        <w:adjustRightInd/>
        <w:spacing w:after="160" w:line="259" w:lineRule="auto"/>
        <w:rPr>
          <w:rFonts w:ascii="Calibri" w:eastAsia="Calibri" w:hAnsi="Calibri" w:cs="Times New Roman"/>
          <w:b/>
          <w:sz w:val="24"/>
          <w:szCs w:val="22"/>
          <w:lang w:eastAsia="en-US"/>
        </w:rPr>
      </w:pPr>
    </w:p>
    <w:p w:rsidR="00E5040E" w:rsidRPr="00E5040E" w:rsidRDefault="00E5040E" w:rsidP="00E5040E">
      <w:pPr>
        <w:widowControl/>
        <w:autoSpaceDE/>
        <w:autoSpaceDN/>
        <w:adjustRightInd/>
        <w:jc w:val="center"/>
        <w:rPr>
          <w:rFonts w:ascii="Times New Roman" w:eastAsia="Calibri" w:hAnsi="Times New Roman" w:cs="Times New Roman"/>
          <w:b/>
          <w:sz w:val="28"/>
          <w:szCs w:val="28"/>
          <w:lang w:eastAsia="en-US"/>
        </w:rPr>
      </w:pPr>
      <w:r w:rsidRPr="00E5040E">
        <w:rPr>
          <w:rFonts w:ascii="Times New Roman" w:eastAsia="Calibri" w:hAnsi="Times New Roman" w:cs="Times New Roman"/>
          <w:b/>
          <w:sz w:val="28"/>
          <w:szCs w:val="28"/>
          <w:lang w:eastAsia="en-US"/>
        </w:rPr>
        <w:t>Об обязательных требованиях, устанавливаемых нормативными правовыми актами администрации городского поселения Инсар Инсарского муниципального района Республики Мордовия</w:t>
      </w:r>
    </w:p>
    <w:p w:rsidR="00E5040E" w:rsidRPr="00E5040E" w:rsidRDefault="00E5040E" w:rsidP="00E5040E">
      <w:pPr>
        <w:widowControl/>
        <w:autoSpaceDE/>
        <w:autoSpaceDN/>
        <w:adjustRightInd/>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ind w:firstLine="709"/>
        <w:jc w:val="both"/>
        <w:rPr>
          <w:rFonts w:ascii="Times New Roman" w:eastAsia="Calibri" w:hAnsi="Times New Roman" w:cs="Times New Roman"/>
          <w:sz w:val="28"/>
          <w:szCs w:val="28"/>
          <w:lang w:eastAsia="en-US"/>
        </w:rPr>
      </w:pPr>
      <w:proofErr w:type="gramStart"/>
      <w:r w:rsidRPr="00E5040E">
        <w:rPr>
          <w:rFonts w:ascii="Times New Roman" w:eastAsia="Calibri" w:hAnsi="Times New Roman" w:cs="Times New Roman"/>
          <w:sz w:val="28"/>
          <w:szCs w:val="28"/>
          <w:lang w:eastAsia="en-US"/>
        </w:rPr>
        <w:t xml:space="preserve">Руководствуясь ч. 1 ст. 2 Федерального закона от 31 июля 2020 года </w:t>
      </w:r>
      <w:r w:rsidRPr="00E5040E">
        <w:rPr>
          <w:rFonts w:ascii="Times New Roman" w:eastAsia="Calibri" w:hAnsi="Times New Roman" w:cs="Times New Roman"/>
          <w:sz w:val="28"/>
          <w:szCs w:val="28"/>
          <w:lang w:eastAsia="en-US"/>
        </w:rPr>
        <w:br/>
        <w:t xml:space="preserve">№ 247-ФЗ «Об обязательных требованиях в Российской Федерации», </w:t>
      </w:r>
      <w:r w:rsidRPr="00E5040E">
        <w:rPr>
          <w:rFonts w:ascii="Times New Roman" w:eastAsia="Calibri" w:hAnsi="Times New Roman" w:cs="Times New Roman"/>
          <w:sz w:val="28"/>
          <w:szCs w:val="28"/>
          <w:lang w:eastAsia="en-US"/>
        </w:rPr>
        <w:br/>
      </w:r>
      <w:proofErr w:type="spellStart"/>
      <w:r w:rsidRPr="00E5040E">
        <w:rPr>
          <w:rFonts w:ascii="Times New Roman" w:eastAsia="Calibri" w:hAnsi="Times New Roman" w:cs="Times New Roman"/>
          <w:sz w:val="28"/>
          <w:szCs w:val="28"/>
          <w:lang w:eastAsia="en-US"/>
        </w:rPr>
        <w:t>ст.ст</w:t>
      </w:r>
      <w:proofErr w:type="spellEnd"/>
      <w:r w:rsidRPr="00E5040E">
        <w:rPr>
          <w:rFonts w:ascii="Times New Roman" w:eastAsia="Calibri" w:hAnsi="Times New Roman" w:cs="Times New Roman"/>
          <w:sz w:val="28"/>
          <w:szCs w:val="28"/>
          <w:lang w:eastAsia="en-US"/>
        </w:rPr>
        <w:t xml:space="preserve">. 35, 43 и 46 Федерального закона от 06 октября 2003 года № 131-ФЗ </w:t>
      </w:r>
      <w:r w:rsidRPr="00E5040E">
        <w:rPr>
          <w:rFonts w:ascii="Times New Roman" w:eastAsia="Calibri" w:hAnsi="Times New Roman" w:cs="Times New Roman"/>
          <w:sz w:val="28"/>
          <w:szCs w:val="28"/>
          <w:lang w:eastAsia="en-US"/>
        </w:rPr>
        <w:br/>
        <w:t>«Об общих принципах организации местного самоуправления в Российской Федерации», Совета депутатов городского поселения Инсар Инсарского муниципального района решил:</w:t>
      </w:r>
      <w:proofErr w:type="gramEnd"/>
    </w:p>
    <w:p w:rsidR="00E5040E" w:rsidRPr="00E5040E" w:rsidRDefault="00E5040E" w:rsidP="00E5040E">
      <w:pPr>
        <w:widowControl/>
        <w:autoSpaceDE/>
        <w:autoSpaceDN/>
        <w:adjustRightInd/>
        <w:ind w:firstLine="709"/>
        <w:jc w:val="both"/>
        <w:rPr>
          <w:rFonts w:ascii="Times New Roman" w:eastAsia="Calibri" w:hAnsi="Times New Roman" w:cs="Times New Roman"/>
          <w:sz w:val="28"/>
          <w:szCs w:val="28"/>
          <w:lang w:eastAsia="en-US"/>
        </w:rPr>
      </w:pPr>
      <w:r w:rsidRPr="00E5040E">
        <w:rPr>
          <w:rFonts w:ascii="Times New Roman" w:eastAsia="Calibri" w:hAnsi="Times New Roman" w:cs="Times New Roman"/>
          <w:sz w:val="28"/>
          <w:szCs w:val="28"/>
          <w:lang w:eastAsia="en-US"/>
        </w:rPr>
        <w:t>1. Утвердить прилагаемое Положение об обязательных требованиях, устанавливаемых нормативными правовыми актами администрации городского поселения Инсар Инсарского муниципального района Республики Мордовия.</w:t>
      </w:r>
    </w:p>
    <w:p w:rsidR="00E5040E" w:rsidRPr="00E5040E" w:rsidRDefault="00E5040E" w:rsidP="00E5040E">
      <w:pPr>
        <w:widowControl/>
        <w:autoSpaceDE/>
        <w:autoSpaceDN/>
        <w:adjustRightInd/>
        <w:ind w:firstLine="709"/>
        <w:jc w:val="both"/>
        <w:rPr>
          <w:rFonts w:ascii="Times New Roman" w:eastAsia="Calibri" w:hAnsi="Times New Roman" w:cs="Times New Roman"/>
          <w:sz w:val="28"/>
          <w:szCs w:val="28"/>
          <w:lang w:eastAsia="en-US"/>
        </w:rPr>
      </w:pPr>
      <w:r w:rsidRPr="00E5040E">
        <w:rPr>
          <w:rFonts w:ascii="Times New Roman" w:eastAsia="Calibri" w:hAnsi="Times New Roman" w:cs="Times New Roman"/>
          <w:sz w:val="28"/>
          <w:szCs w:val="28"/>
          <w:lang w:eastAsia="en-US"/>
        </w:rPr>
        <w:t xml:space="preserve">2. Настоящее решение вступает в силу по истечении десяти дней после его официального обнародования. </w:t>
      </w:r>
    </w:p>
    <w:p w:rsidR="00E5040E" w:rsidRPr="00E5040E" w:rsidRDefault="00E5040E" w:rsidP="00E5040E">
      <w:pPr>
        <w:widowControl/>
        <w:autoSpaceDE/>
        <w:autoSpaceDN/>
        <w:adjustRightInd/>
        <w:jc w:val="both"/>
        <w:rPr>
          <w:rFonts w:ascii="Times New Roman" w:eastAsia="Calibri" w:hAnsi="Times New Roman" w:cs="Times New Roman"/>
          <w:sz w:val="28"/>
          <w:szCs w:val="28"/>
          <w:lang w:eastAsia="en-US"/>
        </w:rPr>
      </w:pPr>
    </w:p>
    <w:p w:rsidR="00E5040E" w:rsidRPr="00E5040E" w:rsidRDefault="00E5040E" w:rsidP="00E5040E">
      <w:pPr>
        <w:widowControl/>
        <w:autoSpaceDE/>
        <w:autoSpaceDN/>
        <w:adjustRightInd/>
        <w:jc w:val="both"/>
        <w:rPr>
          <w:rFonts w:ascii="Times New Roman" w:eastAsia="Calibri" w:hAnsi="Times New Roman" w:cs="Times New Roman"/>
          <w:sz w:val="28"/>
          <w:szCs w:val="28"/>
          <w:lang w:eastAsia="en-US"/>
        </w:rPr>
      </w:pPr>
    </w:p>
    <w:p w:rsidR="00E5040E" w:rsidRPr="00E5040E" w:rsidRDefault="00E5040E" w:rsidP="00E5040E">
      <w:pPr>
        <w:widowControl/>
        <w:autoSpaceDE/>
        <w:autoSpaceDN/>
        <w:adjustRightInd/>
        <w:jc w:val="both"/>
        <w:rPr>
          <w:rFonts w:ascii="Times New Roman" w:eastAsia="Calibri" w:hAnsi="Times New Roman" w:cs="Times New Roman"/>
          <w:sz w:val="28"/>
          <w:szCs w:val="28"/>
          <w:lang w:eastAsia="en-US"/>
        </w:rPr>
      </w:pPr>
    </w:p>
    <w:p w:rsidR="00E5040E" w:rsidRPr="00E5040E" w:rsidRDefault="00E5040E" w:rsidP="00E5040E">
      <w:pPr>
        <w:widowControl/>
        <w:autoSpaceDE/>
        <w:autoSpaceDN/>
        <w:adjustRightInd/>
        <w:jc w:val="both"/>
        <w:rPr>
          <w:rFonts w:ascii="Times New Roman" w:hAnsi="Times New Roman" w:cs="Times New Roman"/>
          <w:sz w:val="28"/>
          <w:szCs w:val="28"/>
          <w:lang w:val="x-none" w:eastAsia="x-none"/>
        </w:rPr>
      </w:pPr>
      <w:r w:rsidRPr="00E5040E">
        <w:rPr>
          <w:rFonts w:ascii="Times New Roman" w:hAnsi="Times New Roman" w:cs="Times New Roman"/>
          <w:sz w:val="28"/>
          <w:szCs w:val="28"/>
          <w:lang w:val="x-none" w:eastAsia="x-none"/>
        </w:rPr>
        <w:t>Глав</w:t>
      </w:r>
      <w:r w:rsidRPr="00E5040E">
        <w:rPr>
          <w:rFonts w:ascii="Times New Roman" w:hAnsi="Times New Roman" w:cs="Times New Roman"/>
          <w:sz w:val="28"/>
          <w:szCs w:val="28"/>
          <w:lang w:eastAsia="x-none"/>
        </w:rPr>
        <w:t>а</w:t>
      </w:r>
      <w:r w:rsidRPr="00E5040E">
        <w:rPr>
          <w:rFonts w:ascii="Times New Roman" w:hAnsi="Times New Roman" w:cs="Times New Roman"/>
          <w:sz w:val="28"/>
          <w:szCs w:val="28"/>
          <w:lang w:val="x-none" w:eastAsia="x-none"/>
        </w:rPr>
        <w:t xml:space="preserve"> городского поселения Инсар</w:t>
      </w:r>
    </w:p>
    <w:p w:rsidR="00E5040E" w:rsidRPr="00E5040E" w:rsidRDefault="00E5040E" w:rsidP="00E5040E">
      <w:pPr>
        <w:widowControl/>
        <w:autoSpaceDE/>
        <w:autoSpaceDN/>
        <w:adjustRightInd/>
        <w:jc w:val="both"/>
        <w:rPr>
          <w:rFonts w:ascii="Times New Roman" w:hAnsi="Times New Roman" w:cs="Times New Roman"/>
          <w:sz w:val="28"/>
          <w:szCs w:val="28"/>
          <w:lang w:val="x-none" w:eastAsia="x-none"/>
        </w:rPr>
      </w:pPr>
      <w:r w:rsidRPr="00E5040E">
        <w:rPr>
          <w:rFonts w:ascii="Times New Roman" w:hAnsi="Times New Roman" w:cs="Times New Roman"/>
          <w:sz w:val="28"/>
          <w:szCs w:val="28"/>
          <w:lang w:val="x-none" w:eastAsia="x-none"/>
        </w:rPr>
        <w:t>Инсарского муниципального района</w:t>
      </w:r>
    </w:p>
    <w:p w:rsidR="00E5040E" w:rsidRPr="00E5040E" w:rsidRDefault="00E5040E" w:rsidP="00E5040E">
      <w:pPr>
        <w:widowControl/>
        <w:autoSpaceDE/>
        <w:autoSpaceDN/>
        <w:adjustRightInd/>
        <w:jc w:val="both"/>
        <w:rPr>
          <w:rFonts w:ascii="Times New Roman" w:hAnsi="Times New Roman" w:cs="Times New Roman"/>
          <w:sz w:val="28"/>
          <w:szCs w:val="28"/>
          <w:lang w:eastAsia="x-none"/>
        </w:rPr>
      </w:pPr>
      <w:r w:rsidRPr="00E5040E">
        <w:rPr>
          <w:rFonts w:ascii="Times New Roman" w:hAnsi="Times New Roman" w:cs="Times New Roman"/>
          <w:sz w:val="28"/>
          <w:szCs w:val="28"/>
          <w:lang w:val="x-none" w:eastAsia="x-none"/>
        </w:rPr>
        <w:t xml:space="preserve">Республики Мордовия                                                 </w:t>
      </w:r>
      <w:r w:rsidRPr="00E5040E">
        <w:rPr>
          <w:rFonts w:ascii="Times New Roman" w:hAnsi="Times New Roman" w:cs="Times New Roman"/>
          <w:sz w:val="28"/>
          <w:szCs w:val="28"/>
          <w:lang w:eastAsia="x-none"/>
        </w:rPr>
        <w:t xml:space="preserve">   </w:t>
      </w:r>
      <w:r w:rsidRPr="00E5040E">
        <w:rPr>
          <w:rFonts w:ascii="Times New Roman" w:hAnsi="Times New Roman" w:cs="Times New Roman"/>
          <w:sz w:val="28"/>
          <w:szCs w:val="28"/>
          <w:lang w:val="x-none" w:eastAsia="x-none"/>
        </w:rPr>
        <w:t xml:space="preserve">          </w:t>
      </w:r>
      <w:r w:rsidRPr="00E5040E">
        <w:rPr>
          <w:rFonts w:ascii="Times New Roman" w:hAnsi="Times New Roman" w:cs="Times New Roman"/>
          <w:sz w:val="28"/>
          <w:szCs w:val="28"/>
          <w:lang w:eastAsia="x-none"/>
        </w:rPr>
        <w:t>Н.А.ПАРШУТКИН</w:t>
      </w:r>
    </w:p>
    <w:p w:rsidR="00E5040E" w:rsidRPr="00E5040E" w:rsidRDefault="00E5040E" w:rsidP="00E5040E">
      <w:pPr>
        <w:widowControl/>
        <w:autoSpaceDE/>
        <w:autoSpaceDN/>
        <w:adjustRightInd/>
        <w:jc w:val="both"/>
        <w:rPr>
          <w:rFonts w:ascii="Times New Roman" w:hAnsi="Times New Roman" w:cs="Times New Roman"/>
          <w:sz w:val="28"/>
          <w:szCs w:val="28"/>
          <w:lang w:eastAsia="x-none"/>
        </w:rPr>
      </w:pPr>
    </w:p>
    <w:p w:rsidR="00E5040E" w:rsidRPr="00E5040E" w:rsidRDefault="00E5040E" w:rsidP="00E5040E">
      <w:pPr>
        <w:widowControl/>
        <w:autoSpaceDE/>
        <w:autoSpaceDN/>
        <w:adjustRightInd/>
        <w:jc w:val="both"/>
        <w:rPr>
          <w:rFonts w:ascii="Times New Roman" w:hAnsi="Times New Roman" w:cs="Times New Roman"/>
          <w:sz w:val="28"/>
          <w:szCs w:val="28"/>
          <w:lang w:eastAsia="x-none"/>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p>
    <w:p w:rsidR="00E5040E" w:rsidRPr="00E5040E" w:rsidRDefault="00E5040E" w:rsidP="00E5040E">
      <w:pPr>
        <w:widowControl/>
        <w:autoSpaceDE/>
        <w:autoSpaceDN/>
        <w:adjustRightInd/>
        <w:contextualSpacing/>
        <w:jc w:val="center"/>
        <w:rPr>
          <w:rFonts w:ascii="Times New Roman" w:eastAsia="Calibri" w:hAnsi="Times New Roman" w:cs="Times New Roman"/>
          <w:b/>
          <w:sz w:val="28"/>
          <w:szCs w:val="28"/>
          <w:lang w:eastAsia="en-US"/>
        </w:rPr>
      </w:pPr>
      <w:r w:rsidRPr="00E5040E">
        <w:rPr>
          <w:rFonts w:ascii="Times New Roman" w:eastAsia="Calibri" w:hAnsi="Times New Roman" w:cs="Times New Roman"/>
          <w:b/>
          <w:sz w:val="28"/>
          <w:szCs w:val="28"/>
          <w:lang w:eastAsia="en-US"/>
        </w:rPr>
        <w:t xml:space="preserve">Положение об обязательных требованиях, устанавливаемых </w:t>
      </w:r>
    </w:p>
    <w:p w:rsidR="00E5040E" w:rsidRPr="00E5040E" w:rsidRDefault="00E5040E" w:rsidP="00E5040E">
      <w:pPr>
        <w:widowControl/>
        <w:autoSpaceDE/>
        <w:autoSpaceDN/>
        <w:adjustRightInd/>
        <w:contextualSpacing/>
        <w:jc w:val="center"/>
        <w:rPr>
          <w:rFonts w:ascii="Times New Roman" w:eastAsia="Calibri" w:hAnsi="Times New Roman" w:cs="Times New Roman"/>
          <w:sz w:val="28"/>
          <w:szCs w:val="28"/>
          <w:lang w:eastAsia="en-US"/>
        </w:rPr>
      </w:pPr>
      <w:r w:rsidRPr="00E5040E">
        <w:rPr>
          <w:rFonts w:ascii="Times New Roman" w:eastAsia="Calibri" w:hAnsi="Times New Roman" w:cs="Times New Roman"/>
          <w:b/>
          <w:sz w:val="28"/>
          <w:szCs w:val="28"/>
          <w:lang w:eastAsia="en-US"/>
        </w:rPr>
        <w:t>нормативными правовыми актами администрации городского поселения Инсар Инсарского муниципального района Республики Мордовия</w:t>
      </w:r>
    </w:p>
    <w:p w:rsidR="00E5040E" w:rsidRPr="00E5040E" w:rsidRDefault="00E5040E" w:rsidP="00E5040E">
      <w:pPr>
        <w:widowControl/>
        <w:autoSpaceDE/>
        <w:autoSpaceDN/>
        <w:adjustRightInd/>
        <w:ind w:firstLine="709"/>
        <w:contextualSpacing/>
        <w:jc w:val="both"/>
        <w:rPr>
          <w:rFonts w:ascii="Times New Roman" w:hAnsi="Times New Roman" w:cs="Times New Roman"/>
          <w:b/>
          <w:bCs/>
          <w:color w:val="000000"/>
          <w:sz w:val="28"/>
          <w:szCs w:val="28"/>
        </w:rPr>
      </w:pPr>
    </w:p>
    <w:p w:rsidR="00E5040E" w:rsidRPr="00E5040E" w:rsidRDefault="00E5040E" w:rsidP="00E5040E">
      <w:pPr>
        <w:widowControl/>
        <w:autoSpaceDE/>
        <w:autoSpaceDN/>
        <w:adjustRightInd/>
        <w:ind w:firstLine="709"/>
        <w:contextualSpacing/>
        <w:jc w:val="both"/>
        <w:rPr>
          <w:rFonts w:ascii="Times New Roman" w:hAnsi="Times New Roman" w:cs="Times New Roman"/>
          <w:b/>
          <w:bCs/>
          <w:color w:val="000000"/>
          <w:sz w:val="28"/>
          <w:szCs w:val="28"/>
        </w:rPr>
      </w:pPr>
      <w:r w:rsidRPr="00E5040E">
        <w:rPr>
          <w:rFonts w:ascii="Times New Roman" w:hAnsi="Times New Roman" w:cs="Times New Roman"/>
          <w:b/>
          <w:bCs/>
          <w:color w:val="000000"/>
          <w:sz w:val="28"/>
          <w:szCs w:val="28"/>
        </w:rPr>
        <w:t>Статья 1. Предмет правового регулирования</w:t>
      </w:r>
    </w:p>
    <w:p w:rsidR="00E5040E" w:rsidRPr="00E5040E" w:rsidRDefault="00E5040E" w:rsidP="00E5040E">
      <w:pPr>
        <w:widowControl/>
        <w:autoSpaceDE/>
        <w:autoSpaceDN/>
        <w:adjustRightInd/>
        <w:ind w:firstLine="709"/>
        <w:contextualSpacing/>
        <w:jc w:val="both"/>
        <w:rPr>
          <w:rFonts w:ascii="Times New Roman" w:hAnsi="Times New Roman" w:cs="Times New Roman"/>
          <w:b/>
          <w:bCs/>
          <w:color w:val="000000"/>
          <w:sz w:val="28"/>
          <w:szCs w:val="28"/>
        </w:rPr>
      </w:pP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1. Настоящее Положение в соответствии с Федеральным законом </w:t>
      </w:r>
      <w:r w:rsidRPr="00E5040E">
        <w:rPr>
          <w:rFonts w:ascii="Times New Roman" w:hAnsi="Times New Roman" w:cs="Times New Roman"/>
          <w:sz w:val="28"/>
          <w:szCs w:val="28"/>
        </w:rPr>
        <w:br/>
        <w:t xml:space="preserve">от 31 июля 2020 года № 247-ФЗ «Об обязательных требованиях в Российской Федерации» и </w:t>
      </w:r>
      <w:r w:rsidRPr="00E5040E">
        <w:rPr>
          <w:rFonts w:ascii="Times New Roman" w:eastAsia="Calibri" w:hAnsi="Times New Roman" w:cs="Times New Roman"/>
          <w:sz w:val="28"/>
          <w:szCs w:val="28"/>
          <w:lang w:eastAsia="en-US"/>
        </w:rPr>
        <w:t xml:space="preserve">Федеральным законом от 06 октября 2003 года № 131-ФЗ «Об общих принципах организации местного самоуправления в Российской Федерации» </w:t>
      </w:r>
      <w:r w:rsidRPr="00E5040E">
        <w:rPr>
          <w:rFonts w:ascii="Times New Roman" w:hAnsi="Times New Roman" w:cs="Times New Roman"/>
          <w:sz w:val="28"/>
          <w:szCs w:val="28"/>
        </w:rPr>
        <w:t xml:space="preserve">определяет порядок установления и оценки </w:t>
      </w:r>
      <w:proofErr w:type="gramStart"/>
      <w:r w:rsidRPr="00E5040E">
        <w:rPr>
          <w:rFonts w:ascii="Times New Roman" w:hAnsi="Times New Roman" w:cs="Times New Roman"/>
          <w:sz w:val="28"/>
          <w:szCs w:val="28"/>
        </w:rPr>
        <w:t>применения</w:t>
      </w:r>
      <w:proofErr w:type="gramEnd"/>
      <w:r w:rsidRPr="00E5040E">
        <w:rPr>
          <w:rFonts w:ascii="Times New Roman" w:hAnsi="Times New Roman" w:cs="Times New Roman"/>
          <w:sz w:val="28"/>
          <w:szCs w:val="28"/>
        </w:rPr>
        <w:t xml:space="preserve"> содержащихся в нормативных правовых актах администрации городского поселения Инсар Инсарского муниципального района Республики Мордовия требований, которые связаны с осуществлением предпринимательской и иной экономической деятельности и оценка </w:t>
      </w:r>
      <w:proofErr w:type="gramStart"/>
      <w:r w:rsidRPr="00E5040E">
        <w:rPr>
          <w:rFonts w:ascii="Times New Roman" w:hAnsi="Times New Roman" w:cs="Times New Roman"/>
          <w:sz w:val="28"/>
          <w:szCs w:val="28"/>
        </w:rPr>
        <w:t>соблюдения</w:t>
      </w:r>
      <w:proofErr w:type="gramEnd"/>
      <w:r w:rsidRPr="00E5040E">
        <w:rPr>
          <w:rFonts w:ascii="Times New Roman" w:hAnsi="Times New Roman" w:cs="Times New Roman"/>
          <w:sz w:val="28"/>
          <w:szCs w:val="28"/>
        </w:rPr>
        <w:t xml:space="preserve">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2. Настоящее Положение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 247-ФЗ «Об обязательных требованиях в Российской Федерации».</w:t>
      </w:r>
    </w:p>
    <w:p w:rsidR="00E5040E" w:rsidRPr="00E5040E" w:rsidRDefault="00E5040E" w:rsidP="00E5040E">
      <w:pPr>
        <w:adjustRightInd/>
        <w:ind w:firstLine="709"/>
        <w:jc w:val="both"/>
        <w:rPr>
          <w:rFonts w:ascii="Times New Roman" w:hAnsi="Times New Roman" w:cs="Times New Roman"/>
          <w:sz w:val="28"/>
          <w:szCs w:val="28"/>
        </w:rPr>
      </w:pPr>
    </w:p>
    <w:p w:rsidR="00E5040E" w:rsidRPr="00E5040E" w:rsidRDefault="00E5040E" w:rsidP="00E5040E">
      <w:pPr>
        <w:widowControl/>
        <w:autoSpaceDE/>
        <w:autoSpaceDN/>
        <w:adjustRightInd/>
        <w:ind w:firstLine="709"/>
        <w:contextualSpacing/>
        <w:jc w:val="both"/>
        <w:rPr>
          <w:rFonts w:ascii="Times New Roman" w:hAnsi="Times New Roman" w:cs="Times New Roman"/>
          <w:b/>
          <w:bCs/>
          <w:color w:val="000000"/>
          <w:sz w:val="28"/>
          <w:szCs w:val="28"/>
        </w:rPr>
      </w:pPr>
      <w:r w:rsidRPr="00E5040E">
        <w:rPr>
          <w:rFonts w:ascii="Times New Roman" w:hAnsi="Times New Roman" w:cs="Times New Roman"/>
          <w:b/>
          <w:bCs/>
          <w:color w:val="000000"/>
          <w:sz w:val="28"/>
          <w:szCs w:val="28"/>
        </w:rPr>
        <w:t>Статья 2. Действие обязательных требований</w:t>
      </w:r>
    </w:p>
    <w:p w:rsidR="00E5040E" w:rsidRPr="00E5040E" w:rsidRDefault="00E5040E" w:rsidP="00E5040E">
      <w:pPr>
        <w:widowControl/>
        <w:autoSpaceDE/>
        <w:autoSpaceDN/>
        <w:adjustRightInd/>
        <w:ind w:firstLine="709"/>
        <w:contextualSpacing/>
        <w:jc w:val="both"/>
        <w:rPr>
          <w:rFonts w:ascii="Times New Roman" w:hAnsi="Times New Roman" w:cs="Times New Roman"/>
          <w:b/>
          <w:bCs/>
          <w:color w:val="000000"/>
          <w:sz w:val="28"/>
          <w:szCs w:val="28"/>
        </w:rPr>
      </w:pP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1. </w:t>
      </w:r>
      <w:proofErr w:type="gramStart"/>
      <w:r w:rsidRPr="00E5040E">
        <w:rPr>
          <w:rFonts w:ascii="Times New Roman" w:hAnsi="Times New Roman" w:cs="Times New Roman"/>
          <w:sz w:val="28"/>
          <w:szCs w:val="28"/>
        </w:rPr>
        <w:t xml:space="preserve">Положения нормативных правовых актов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устанавливающих обязательные требования, должны вступать в силу либо с 1 марта, либо </w:t>
      </w:r>
      <w:r w:rsidRPr="00E5040E">
        <w:rPr>
          <w:rFonts w:ascii="Times New Roman" w:hAnsi="Times New Roman" w:cs="Times New Roman"/>
          <w:sz w:val="28"/>
          <w:szCs w:val="28"/>
        </w:rPr>
        <w:br/>
        <w:t>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w:t>
      </w:r>
      <w:proofErr w:type="gramEnd"/>
      <w:r w:rsidRPr="00E5040E">
        <w:rPr>
          <w:rFonts w:ascii="Times New Roman" w:hAnsi="Times New Roman" w:cs="Times New Roman"/>
          <w:sz w:val="28"/>
          <w:szCs w:val="28"/>
        </w:rPr>
        <w:t xml:space="preserve"> Федерации или международным договором Российской Федерации, </w:t>
      </w:r>
      <w:proofErr w:type="gramStart"/>
      <w:r w:rsidRPr="00E5040E">
        <w:rPr>
          <w:rFonts w:ascii="Times New Roman" w:hAnsi="Times New Roman" w:cs="Times New Roman"/>
          <w:sz w:val="28"/>
          <w:szCs w:val="28"/>
        </w:rPr>
        <w:t>предусматривающими</w:t>
      </w:r>
      <w:proofErr w:type="gramEnd"/>
      <w:r w:rsidRPr="00E5040E">
        <w:rPr>
          <w:rFonts w:ascii="Times New Roman" w:hAnsi="Times New Roman" w:cs="Times New Roman"/>
          <w:sz w:val="28"/>
          <w:szCs w:val="28"/>
        </w:rPr>
        <w:t xml:space="preserve"> установление обязательных требований.</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2. </w:t>
      </w:r>
      <w:proofErr w:type="gramStart"/>
      <w:r w:rsidRPr="00E5040E">
        <w:rPr>
          <w:rFonts w:ascii="Times New Roman" w:hAnsi="Times New Roman" w:cs="Times New Roman"/>
          <w:sz w:val="28"/>
          <w:szCs w:val="28"/>
        </w:rPr>
        <w:t>Положения пункта 1 настоящей статьи не применяются в отношении нормативных правовых актов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w:t>
      </w:r>
      <w:proofErr w:type="gramEnd"/>
      <w:r w:rsidRPr="00E5040E">
        <w:rPr>
          <w:rFonts w:ascii="Times New Roman" w:hAnsi="Times New Roman" w:cs="Times New Roman"/>
          <w:sz w:val="28"/>
          <w:szCs w:val="28"/>
        </w:rPr>
        <w:t xml:space="preserve"> </w:t>
      </w:r>
      <w:proofErr w:type="gramStart"/>
      <w:r w:rsidRPr="00E5040E">
        <w:rPr>
          <w:rFonts w:ascii="Times New Roman" w:hAnsi="Times New Roman" w:cs="Times New Roman"/>
          <w:sz w:val="28"/>
          <w:szCs w:val="28"/>
        </w:rPr>
        <w:t xml:space="preserve">на всей территории городского поселения Инсар Инсарского муниципального района Республики Мордовия либо на ее части, а также нормативных </w:t>
      </w:r>
      <w:r w:rsidRPr="00E5040E">
        <w:rPr>
          <w:rFonts w:ascii="Times New Roman" w:hAnsi="Times New Roman" w:cs="Times New Roman"/>
          <w:sz w:val="28"/>
          <w:szCs w:val="28"/>
        </w:rPr>
        <w:lastRenderedPageBreak/>
        <w:t xml:space="preserve">правовых актов администрации городского </w:t>
      </w:r>
      <w:proofErr w:type="spellStart"/>
      <w:r w:rsidRPr="00E5040E">
        <w:rPr>
          <w:rFonts w:ascii="Times New Roman" w:hAnsi="Times New Roman" w:cs="Times New Roman"/>
          <w:sz w:val="28"/>
          <w:szCs w:val="28"/>
        </w:rPr>
        <w:t>поселенияИнсар</w:t>
      </w:r>
      <w:proofErr w:type="spellEnd"/>
      <w:r w:rsidRPr="00E5040E">
        <w:rPr>
          <w:rFonts w:ascii="Times New Roman" w:hAnsi="Times New Roman" w:cs="Times New Roman"/>
          <w:sz w:val="28"/>
          <w:szCs w:val="28"/>
        </w:rPr>
        <w:t xml:space="preserve"> Инсарского муниципального района Республики Мордовия Инсарского муниципального района Республики Мордовия,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roofErr w:type="gramEnd"/>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3. </w:t>
      </w:r>
      <w:proofErr w:type="gramStart"/>
      <w:r w:rsidRPr="00E5040E">
        <w:rPr>
          <w:rFonts w:ascii="Times New Roman" w:hAnsi="Times New Roman" w:cs="Times New Roman"/>
          <w:sz w:val="28"/>
          <w:szCs w:val="28"/>
        </w:rPr>
        <w:t xml:space="preserve">Положения нормативных правовых актов администрации городского </w:t>
      </w:r>
      <w:proofErr w:type="spellStart"/>
      <w:r w:rsidRPr="00E5040E">
        <w:rPr>
          <w:rFonts w:ascii="Times New Roman" w:hAnsi="Times New Roman" w:cs="Times New Roman"/>
          <w:sz w:val="28"/>
          <w:szCs w:val="28"/>
        </w:rPr>
        <w:t>поселенияИнсар</w:t>
      </w:r>
      <w:proofErr w:type="spellEnd"/>
      <w:r w:rsidRPr="00E5040E">
        <w:rPr>
          <w:rFonts w:ascii="Times New Roman" w:hAnsi="Times New Roman" w:cs="Times New Roman"/>
          <w:sz w:val="28"/>
          <w:szCs w:val="28"/>
        </w:rPr>
        <w:t xml:space="preserve"> Инсарского муниципального района Республики Мордовия Инсарского муниципального района Республики Мордовия, которыми вносятся изменения в ранее принятые нормативные правовые акты администрации городского </w:t>
      </w:r>
      <w:proofErr w:type="spellStart"/>
      <w:r w:rsidRPr="00E5040E">
        <w:rPr>
          <w:rFonts w:ascii="Times New Roman" w:hAnsi="Times New Roman" w:cs="Times New Roman"/>
          <w:sz w:val="28"/>
          <w:szCs w:val="28"/>
        </w:rPr>
        <w:t>поселенияИнсар</w:t>
      </w:r>
      <w:proofErr w:type="spellEnd"/>
      <w:r w:rsidRPr="00E5040E">
        <w:rPr>
          <w:rFonts w:ascii="Times New Roman" w:hAnsi="Times New Roman" w:cs="Times New Roman"/>
          <w:sz w:val="28"/>
          <w:szCs w:val="28"/>
        </w:rPr>
        <w:t xml:space="preserve"> Инсарского муниципального района Республики Мордовия Инсарского муниципального района Республики Мордовия, могут вступать в силу в иные, чем указано в пункте 1 настоящей статьи, сроки, если в заключении об оценке регулирующего воздействия</w:t>
      </w:r>
      <w:proofErr w:type="gramEnd"/>
      <w:r w:rsidRPr="00E5040E">
        <w:rPr>
          <w:rFonts w:ascii="Times New Roman" w:hAnsi="Times New Roman" w:cs="Times New Roman"/>
          <w:sz w:val="28"/>
          <w:szCs w:val="28"/>
        </w:rPr>
        <w:t xml:space="preserve">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4. При установлении и оценке применения обязательных требований в соответствии со статьями 4 и 5 настоящего Положения такие требования подлежат оценке на соответствие принципам, установленным Федеральным законом от 31 июля 2020 года № 247-ФЗ «Об обязательных требованиях в Российской Федерации», а также на предмет достижения целей установления обязательных требований.</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5. </w:t>
      </w:r>
      <w:proofErr w:type="gramStart"/>
      <w:r w:rsidRPr="00E5040E">
        <w:rPr>
          <w:rFonts w:ascii="Times New Roman" w:hAnsi="Times New Roman" w:cs="Times New Roman"/>
          <w:sz w:val="28"/>
          <w:szCs w:val="28"/>
        </w:rPr>
        <w:t xml:space="preserve">Нормативным правовым актом администрации городского </w:t>
      </w:r>
      <w:proofErr w:type="spellStart"/>
      <w:r w:rsidRPr="00E5040E">
        <w:rPr>
          <w:rFonts w:ascii="Times New Roman" w:hAnsi="Times New Roman" w:cs="Times New Roman"/>
          <w:sz w:val="28"/>
          <w:szCs w:val="28"/>
        </w:rPr>
        <w:t>поселенияИнсар</w:t>
      </w:r>
      <w:proofErr w:type="spellEnd"/>
      <w:r w:rsidRPr="00E5040E">
        <w:rPr>
          <w:rFonts w:ascii="Times New Roman" w:hAnsi="Times New Roman" w:cs="Times New Roman"/>
          <w:sz w:val="28"/>
          <w:szCs w:val="28"/>
        </w:rPr>
        <w:t xml:space="preserve"> Инсарского муниципального района Республики Мордовия Инсарского муниципального района Республики Мордовия,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Республики Мордовия, нормативным правовым актом администрации городского поселения Инсар</w:t>
      </w:r>
      <w:proofErr w:type="gramEnd"/>
      <w:r w:rsidRPr="00E5040E">
        <w:rPr>
          <w:rFonts w:ascii="Times New Roman" w:hAnsi="Times New Roman" w:cs="Times New Roman"/>
          <w:sz w:val="28"/>
          <w:szCs w:val="28"/>
        </w:rPr>
        <w:t xml:space="preserve"> Инсарского муниципального района Республики Мордовия Инсарского муниципального района Республики Мордовия. </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6. По результатам оценки применения обязательных требований в порядке, определяемом в соответствии с настоящим Положением, может быть принято решение о продлении установленного нормативным правовым актом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содержащим обязательные требования, срока его действия не более чем на шесть лет.</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7. </w:t>
      </w:r>
      <w:proofErr w:type="gramStart"/>
      <w:r w:rsidRPr="00E5040E">
        <w:rPr>
          <w:rFonts w:ascii="Times New Roman" w:hAnsi="Times New Roman" w:cs="Times New Roman"/>
          <w:sz w:val="28"/>
          <w:szCs w:val="28"/>
        </w:rPr>
        <w:t>Положения пунктов 5 и 6 настоящей статьи не применяются в отношении нормативных правовых актов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w:t>
      </w:r>
      <w:proofErr w:type="gramEnd"/>
      <w:r w:rsidRPr="00E5040E">
        <w:rPr>
          <w:rFonts w:ascii="Times New Roman" w:hAnsi="Times New Roman" w:cs="Times New Roman"/>
          <w:sz w:val="28"/>
          <w:szCs w:val="28"/>
        </w:rPr>
        <w:t xml:space="preserve"> «О </w:t>
      </w:r>
      <w:r w:rsidRPr="00E5040E">
        <w:rPr>
          <w:rFonts w:ascii="Times New Roman" w:hAnsi="Times New Roman" w:cs="Times New Roman"/>
          <w:sz w:val="28"/>
          <w:szCs w:val="28"/>
        </w:rPr>
        <w:lastRenderedPageBreak/>
        <w:t xml:space="preserve">государственно-частном партнерстве, </w:t>
      </w:r>
      <w:proofErr w:type="spellStart"/>
      <w:r w:rsidRPr="00E5040E">
        <w:rPr>
          <w:rFonts w:ascii="Times New Roman" w:hAnsi="Times New Roman" w:cs="Times New Roman"/>
          <w:sz w:val="28"/>
          <w:szCs w:val="28"/>
        </w:rPr>
        <w:t>муниципально</w:t>
      </w:r>
      <w:proofErr w:type="spellEnd"/>
      <w:r w:rsidRPr="00E5040E">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Республика Мордовия.</w:t>
      </w:r>
    </w:p>
    <w:p w:rsidR="00E5040E" w:rsidRPr="00E5040E" w:rsidRDefault="00E5040E" w:rsidP="00E5040E">
      <w:pPr>
        <w:adjustRightInd/>
        <w:ind w:firstLine="709"/>
        <w:jc w:val="both"/>
        <w:rPr>
          <w:rFonts w:ascii="Times New Roman" w:hAnsi="Times New Roman" w:cs="Times New Roman"/>
          <w:sz w:val="28"/>
          <w:szCs w:val="28"/>
        </w:rPr>
      </w:pPr>
    </w:p>
    <w:p w:rsidR="00E5040E" w:rsidRPr="00E5040E" w:rsidRDefault="00E5040E" w:rsidP="00E5040E">
      <w:pPr>
        <w:adjustRightInd/>
        <w:ind w:firstLine="709"/>
        <w:jc w:val="both"/>
        <w:rPr>
          <w:rFonts w:ascii="Times New Roman" w:hAnsi="Times New Roman" w:cs="Times New Roman"/>
          <w:b/>
          <w:sz w:val="28"/>
          <w:szCs w:val="28"/>
        </w:rPr>
      </w:pPr>
      <w:r w:rsidRPr="00E5040E">
        <w:rPr>
          <w:rFonts w:ascii="Times New Roman" w:hAnsi="Times New Roman" w:cs="Times New Roman"/>
          <w:b/>
          <w:sz w:val="28"/>
          <w:szCs w:val="28"/>
        </w:rPr>
        <w:t>Статья 3. Условия установления обязательных требований</w:t>
      </w:r>
    </w:p>
    <w:p w:rsidR="00E5040E" w:rsidRPr="00E5040E" w:rsidRDefault="00E5040E" w:rsidP="00E5040E">
      <w:pPr>
        <w:adjustRightInd/>
        <w:ind w:firstLine="709"/>
        <w:jc w:val="both"/>
        <w:rPr>
          <w:rFonts w:ascii="Times New Roman" w:hAnsi="Times New Roman" w:cs="Times New Roman"/>
          <w:sz w:val="28"/>
          <w:szCs w:val="28"/>
        </w:rPr>
      </w:pP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При установлении обязательных требований нормативными правовыми актами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должны быть соблюдены принципы, установленные Федеральным законом от 31 июля 2020 года № 247-ФЗ «Об обязательных требованиях в Российской Федерации», и определены:</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1) содержание обязательных требований (условия, ограничения, запреты, обязанности);</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2) лица, обязанные соблюдать обязательные требования;</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3) в зависимости от объекта установления обязательных требований:</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осуществляемая деятельность, совершаемые действия, в отношении которых устанавливаются обязательные требования; </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лица и используемые объекты, к которым предъявляются обязательные требования при осуществлении деятельности, совершении действий; </w:t>
      </w:r>
    </w:p>
    <w:p w:rsidR="00E5040E" w:rsidRPr="00E5040E" w:rsidRDefault="00E5040E" w:rsidP="00E5040E">
      <w:pPr>
        <w:adjustRightInd/>
        <w:ind w:firstLine="709"/>
        <w:jc w:val="both"/>
        <w:rPr>
          <w:rFonts w:ascii="Times New Roman" w:hAnsi="Times New Roman" w:cs="Times New Roman"/>
          <w:sz w:val="28"/>
          <w:szCs w:val="28"/>
        </w:rPr>
      </w:pPr>
      <w:r w:rsidRPr="00E5040E">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5) исполнительные органы Республики Мордовия, осуществляющие оценку соблюдения обязательных требований.</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E5040E" w:rsidRPr="00E5040E" w:rsidRDefault="00E5040E" w:rsidP="00E5040E">
      <w:pPr>
        <w:adjustRightInd/>
        <w:spacing w:line="235" w:lineRule="auto"/>
        <w:ind w:firstLine="709"/>
        <w:jc w:val="both"/>
        <w:rPr>
          <w:rFonts w:ascii="Times New Roman" w:hAnsi="Times New Roman" w:cs="Times New Roman"/>
          <w:b/>
          <w:sz w:val="28"/>
          <w:szCs w:val="28"/>
        </w:rPr>
      </w:pPr>
      <w:r w:rsidRPr="00E5040E">
        <w:rPr>
          <w:rFonts w:ascii="Times New Roman" w:hAnsi="Times New Roman" w:cs="Times New Roman"/>
          <w:b/>
          <w:sz w:val="28"/>
          <w:szCs w:val="28"/>
        </w:rPr>
        <w:t>Статья 4. Оценка проектов нормативных правовых актов администрации городского поселения Инсар Инсарского муниципального района Республики Мордовия Инсарского муниципального района</w:t>
      </w:r>
      <w:r w:rsidRPr="00E5040E">
        <w:rPr>
          <w:rFonts w:ascii="Times New Roman" w:hAnsi="Times New Roman" w:cs="Times New Roman"/>
          <w:sz w:val="28"/>
          <w:szCs w:val="28"/>
        </w:rPr>
        <w:t xml:space="preserve"> </w:t>
      </w:r>
      <w:r w:rsidRPr="00E5040E">
        <w:rPr>
          <w:rFonts w:ascii="Times New Roman" w:hAnsi="Times New Roman" w:cs="Times New Roman"/>
          <w:b/>
          <w:sz w:val="28"/>
          <w:szCs w:val="28"/>
        </w:rPr>
        <w:t>Республики Мордовия, устанавливающих обязательные требования</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1. Проекты нормативных правовых актов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устанавливающие обязательные требования, подлежат оценке регулирующего воздействия.</w:t>
      </w: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2. Порядок </w:t>
      </w:r>
      <w:proofErr w:type="gramStart"/>
      <w:r w:rsidRPr="00E5040E">
        <w:rPr>
          <w:rFonts w:ascii="Times New Roman" w:hAnsi="Times New Roman" w:cs="Times New Roman"/>
          <w:sz w:val="28"/>
          <w:szCs w:val="28"/>
        </w:rPr>
        <w:t>проведения оценки регулирующего воздействия проектов нормативных правовых актов Республики</w:t>
      </w:r>
      <w:proofErr w:type="gramEnd"/>
      <w:r w:rsidRPr="00E5040E">
        <w:rPr>
          <w:rFonts w:ascii="Times New Roman" w:hAnsi="Times New Roman" w:cs="Times New Roman"/>
          <w:sz w:val="28"/>
          <w:szCs w:val="28"/>
        </w:rPr>
        <w:t xml:space="preserve"> Мордовия устанавливается нормативным правовым актом администрации городского поселения Инсар Инсарского муниципального района Республики Мордовия Инсарского муниципального района</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E5040E" w:rsidRPr="00E5040E" w:rsidRDefault="00E5040E" w:rsidP="00E5040E">
      <w:pPr>
        <w:adjustRightInd/>
        <w:spacing w:line="235" w:lineRule="auto"/>
        <w:ind w:firstLine="709"/>
        <w:jc w:val="both"/>
        <w:rPr>
          <w:rFonts w:ascii="Times New Roman" w:hAnsi="Times New Roman" w:cs="Times New Roman"/>
          <w:b/>
          <w:sz w:val="28"/>
          <w:szCs w:val="28"/>
        </w:rPr>
      </w:pPr>
      <w:r w:rsidRPr="00E5040E">
        <w:rPr>
          <w:rFonts w:ascii="Times New Roman" w:hAnsi="Times New Roman" w:cs="Times New Roman"/>
          <w:b/>
          <w:sz w:val="28"/>
          <w:szCs w:val="28"/>
        </w:rPr>
        <w:t>Статья 5. Оценка применения обязательных требований</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lastRenderedPageBreak/>
        <w:t>1. В целях оценки достижения целей введения обязательных требований, анализа обоснованности установленных обязательных требований нормативные правовые акты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устанавливающие обязательные требования, подлежат оценке применения обязательных требований.</w:t>
      </w: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2. Порядок </w:t>
      </w:r>
      <w:proofErr w:type="gramStart"/>
      <w:r w:rsidRPr="00E5040E">
        <w:rPr>
          <w:rFonts w:ascii="Times New Roman" w:hAnsi="Times New Roman" w:cs="Times New Roman"/>
          <w:sz w:val="28"/>
          <w:szCs w:val="28"/>
        </w:rPr>
        <w:t>проведения оценки применения обязательных требований нормативных правовых актов Республики</w:t>
      </w:r>
      <w:proofErr w:type="gramEnd"/>
      <w:r w:rsidRPr="00E5040E">
        <w:rPr>
          <w:rFonts w:ascii="Times New Roman" w:hAnsi="Times New Roman" w:cs="Times New Roman"/>
          <w:sz w:val="28"/>
          <w:szCs w:val="28"/>
        </w:rPr>
        <w:t xml:space="preserve"> Мордовия устанавливается нормативным правовым актом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w:t>
      </w:r>
      <w:proofErr w:type="gramStart"/>
      <w:r w:rsidRPr="00E5040E">
        <w:rPr>
          <w:rFonts w:ascii="Times New Roman" w:hAnsi="Times New Roman" w:cs="Times New Roman"/>
          <w:sz w:val="28"/>
          <w:szCs w:val="28"/>
        </w:rPr>
        <w:t>Указанным порядком определяются порядок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устанавливающего обязательные требования, или о проведении оценки фактического воздействия нормативного правового акта администрации городского поселения Инсар Инсарского муниципального района Республики Мордовия Инсарского муниципального</w:t>
      </w:r>
      <w:proofErr w:type="gramEnd"/>
      <w:r w:rsidRPr="00E5040E">
        <w:rPr>
          <w:rFonts w:ascii="Times New Roman" w:hAnsi="Times New Roman" w:cs="Times New Roman"/>
          <w:sz w:val="28"/>
          <w:szCs w:val="28"/>
        </w:rPr>
        <w:t xml:space="preserve"> района Республики Мордовия, устанавливающего обязательные требования.</w:t>
      </w: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3. </w:t>
      </w:r>
      <w:proofErr w:type="gramStart"/>
      <w:r w:rsidRPr="00E5040E">
        <w:rPr>
          <w:rFonts w:ascii="Times New Roman" w:hAnsi="Times New Roman" w:cs="Times New Roman"/>
          <w:sz w:val="28"/>
          <w:szCs w:val="28"/>
        </w:rPr>
        <w:t>Оценка фактического воздействия проводится в отношении нормативного правового акта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устанавливающего обязательные требования, в порядке, установленном нормативным правовым актом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w:t>
      </w:r>
      <w:proofErr w:type="gramEnd"/>
      <w:r w:rsidRPr="00E5040E">
        <w:rPr>
          <w:rFonts w:ascii="Times New Roman" w:hAnsi="Times New Roman" w:cs="Times New Roman"/>
          <w:sz w:val="28"/>
          <w:szCs w:val="28"/>
        </w:rPr>
        <w:t xml:space="preserve"> Указанным порядком определяются также порядок и основания признания </w:t>
      </w:r>
      <w:proofErr w:type="gramStart"/>
      <w:r w:rsidRPr="00E5040E">
        <w:rPr>
          <w:rFonts w:ascii="Times New Roman" w:hAnsi="Times New Roman" w:cs="Times New Roman"/>
          <w:sz w:val="28"/>
          <w:szCs w:val="28"/>
        </w:rPr>
        <w:t>утратившими</w:t>
      </w:r>
      <w:proofErr w:type="gramEnd"/>
      <w:r w:rsidRPr="00E5040E">
        <w:rPr>
          <w:rFonts w:ascii="Times New Roman" w:hAnsi="Times New Roman" w:cs="Times New Roman"/>
          <w:sz w:val="28"/>
          <w:szCs w:val="28"/>
        </w:rPr>
        <w:t xml:space="preserve"> силу или пересмотра устанавливающих обязательные требования нормативных правовых актов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E5040E" w:rsidRPr="00E5040E" w:rsidRDefault="00E5040E" w:rsidP="00E5040E">
      <w:pPr>
        <w:adjustRightInd/>
        <w:spacing w:line="235" w:lineRule="auto"/>
        <w:ind w:firstLine="709"/>
        <w:jc w:val="both"/>
        <w:rPr>
          <w:rFonts w:ascii="Times New Roman" w:hAnsi="Times New Roman" w:cs="Times New Roman"/>
          <w:b/>
          <w:sz w:val="28"/>
          <w:szCs w:val="28"/>
        </w:rPr>
      </w:pPr>
      <w:r w:rsidRPr="00E5040E">
        <w:rPr>
          <w:rFonts w:ascii="Times New Roman" w:hAnsi="Times New Roman" w:cs="Times New Roman"/>
          <w:b/>
          <w:sz w:val="28"/>
          <w:szCs w:val="28"/>
        </w:rPr>
        <w:t>Статья 6. Официальные разъяснения обязательных требований</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1. </w:t>
      </w:r>
      <w:proofErr w:type="gramStart"/>
      <w:r w:rsidRPr="00E5040E">
        <w:rPr>
          <w:rFonts w:ascii="Times New Roman" w:hAnsi="Times New Roman" w:cs="Times New Roman"/>
          <w:sz w:val="28"/>
          <w:szCs w:val="28"/>
        </w:rPr>
        <w:t>Официальные разъяснения обязательных требований даются органами местного самоуправления администрации городского поселения Инсар Инсарского муниципального района Республики Мордовия, принявшими нормативный правовой акт администрации городского поселения Инсар Инсарского муниципального района Республики Мордовия Инсарского муниципального района Республики Мордовия, устанавливающий обязательные требования, исключительно в целях пояснения их содержания.</w:t>
      </w:r>
      <w:proofErr w:type="gramEnd"/>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2.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5040E" w:rsidRPr="00E5040E" w:rsidRDefault="00E5040E" w:rsidP="00E5040E">
      <w:pPr>
        <w:adjustRightInd/>
        <w:spacing w:line="235" w:lineRule="auto"/>
        <w:ind w:firstLine="709"/>
        <w:jc w:val="both"/>
        <w:rPr>
          <w:rFonts w:ascii="Times New Roman" w:hAnsi="Times New Roman" w:cs="Times New Roman"/>
          <w:sz w:val="28"/>
          <w:szCs w:val="28"/>
        </w:rPr>
      </w:pPr>
      <w:r w:rsidRPr="00E5040E">
        <w:rPr>
          <w:rFonts w:ascii="Times New Roman" w:hAnsi="Times New Roman" w:cs="Times New Roman"/>
          <w:sz w:val="28"/>
          <w:szCs w:val="28"/>
        </w:rPr>
        <w:t xml:space="preserve">3. Официальные разъяснения обязательных требований, содержащихся в нормативных правовых актах администрации городского поселения Инсар Инсарского </w:t>
      </w:r>
      <w:r w:rsidRPr="00E5040E">
        <w:rPr>
          <w:rFonts w:ascii="Times New Roman" w:hAnsi="Times New Roman" w:cs="Times New Roman"/>
          <w:sz w:val="28"/>
          <w:szCs w:val="28"/>
        </w:rPr>
        <w:lastRenderedPageBreak/>
        <w:t>муниципального района Республики Мордовия Инсарского муниципального района Республики Мордовия, осуществляются в порядке, установленном действующим законодательством для толкования нормативных правовых актов.</w:t>
      </w:r>
    </w:p>
    <w:p w:rsidR="00E5040E" w:rsidRPr="00E5040E" w:rsidRDefault="00E5040E" w:rsidP="00E5040E">
      <w:pPr>
        <w:adjustRightInd/>
        <w:spacing w:line="235" w:lineRule="auto"/>
        <w:ind w:firstLine="709"/>
        <w:jc w:val="both"/>
        <w:rPr>
          <w:rFonts w:ascii="Times New Roman" w:hAnsi="Times New Roman" w:cs="Times New Roman"/>
          <w:sz w:val="28"/>
          <w:szCs w:val="28"/>
        </w:rPr>
      </w:pPr>
    </w:p>
    <w:p w:rsidR="00160488" w:rsidRDefault="00160488"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p w:rsidR="00E5040E" w:rsidRPr="00E5040E" w:rsidRDefault="00E5040E" w:rsidP="00E5040E">
      <w:pPr>
        <w:widowControl/>
        <w:autoSpaceDE/>
        <w:autoSpaceDN/>
        <w:adjustRightInd/>
        <w:spacing w:line="276" w:lineRule="auto"/>
        <w:jc w:val="center"/>
        <w:rPr>
          <w:rFonts w:ascii="Times New Roman" w:hAnsi="Times New Roman" w:cs="Times New Roman"/>
          <w:b/>
          <w:bCs/>
          <w:kern w:val="36"/>
          <w:sz w:val="28"/>
          <w:szCs w:val="28"/>
        </w:rPr>
      </w:pPr>
      <w:r w:rsidRPr="00E5040E">
        <w:rPr>
          <w:rFonts w:ascii="Times New Roman" w:hAnsi="Times New Roman" w:cs="Times New Roman"/>
          <w:b/>
          <w:bCs/>
          <w:kern w:val="36"/>
          <w:sz w:val="28"/>
          <w:szCs w:val="28"/>
        </w:rPr>
        <w:t>РЕСПУБЛИКА МОРДОВИЯ</w:t>
      </w:r>
    </w:p>
    <w:p w:rsidR="00E5040E" w:rsidRPr="00E5040E" w:rsidRDefault="00E5040E" w:rsidP="00E5040E">
      <w:pPr>
        <w:widowControl/>
        <w:autoSpaceDE/>
        <w:autoSpaceDN/>
        <w:adjustRightInd/>
        <w:spacing w:line="276" w:lineRule="auto"/>
        <w:jc w:val="center"/>
        <w:rPr>
          <w:rFonts w:ascii="Calibri" w:eastAsia="Calibri" w:hAnsi="Calibri" w:cs="Times New Roman"/>
          <w:b/>
          <w:bCs/>
          <w:sz w:val="28"/>
          <w:szCs w:val="28"/>
          <w:lang w:eastAsia="en-US"/>
        </w:rPr>
      </w:pPr>
      <w:r w:rsidRPr="00E5040E">
        <w:rPr>
          <w:rFonts w:ascii="Times New Roman" w:hAnsi="Times New Roman" w:cs="Times New Roman"/>
          <w:b/>
          <w:bCs/>
          <w:kern w:val="36"/>
          <w:sz w:val="28"/>
          <w:szCs w:val="28"/>
        </w:rPr>
        <w:t>ДВАДАТЬ ТРЕТЬЯ  СЕССИЯ  СОВЕТА  ДЕПУТАТОВ  ГОРОДСКОГО ПОСЕЛЕНИЯ  ИНСАР ИНСАРСКОГО  МУНИЦИПАЛЬНОГО  РАЙОНА СЕДЬМОГО  СОЗЫВА</w:t>
      </w:r>
    </w:p>
    <w:p w:rsidR="00E5040E" w:rsidRPr="00E5040E" w:rsidRDefault="00E5040E" w:rsidP="00E5040E">
      <w:pPr>
        <w:widowControl/>
        <w:autoSpaceDE/>
        <w:autoSpaceDN/>
        <w:adjustRightInd/>
        <w:jc w:val="center"/>
        <w:outlineLvl w:val="0"/>
        <w:rPr>
          <w:rFonts w:ascii="Times New Roman" w:hAnsi="Times New Roman" w:cs="Times New Roman"/>
          <w:b/>
          <w:bCs/>
          <w:kern w:val="36"/>
          <w:sz w:val="28"/>
          <w:szCs w:val="28"/>
        </w:rPr>
      </w:pPr>
    </w:p>
    <w:p w:rsidR="00E5040E" w:rsidRPr="00E5040E" w:rsidRDefault="00E5040E" w:rsidP="00E5040E">
      <w:pPr>
        <w:widowControl/>
        <w:autoSpaceDE/>
        <w:autoSpaceDN/>
        <w:adjustRightInd/>
        <w:jc w:val="center"/>
        <w:outlineLvl w:val="0"/>
        <w:rPr>
          <w:rFonts w:ascii="Times New Roman" w:hAnsi="Times New Roman" w:cs="Times New Roman"/>
          <w:b/>
          <w:bCs/>
          <w:kern w:val="36"/>
          <w:sz w:val="28"/>
          <w:szCs w:val="28"/>
        </w:rPr>
      </w:pPr>
      <w:r w:rsidRPr="00E5040E">
        <w:rPr>
          <w:rFonts w:ascii="Times New Roman" w:hAnsi="Times New Roman" w:cs="Times New Roman"/>
          <w:b/>
          <w:bCs/>
          <w:kern w:val="36"/>
          <w:sz w:val="28"/>
          <w:szCs w:val="28"/>
        </w:rPr>
        <w:t>РЕШЕНИЕ</w:t>
      </w:r>
    </w:p>
    <w:p w:rsidR="00E5040E" w:rsidRPr="00E5040E" w:rsidRDefault="00E5040E" w:rsidP="00E5040E">
      <w:pPr>
        <w:widowControl/>
        <w:autoSpaceDE/>
        <w:autoSpaceDN/>
        <w:adjustRightInd/>
        <w:spacing w:line="276" w:lineRule="auto"/>
        <w:jc w:val="center"/>
        <w:rPr>
          <w:rFonts w:ascii="Calibri" w:eastAsia="Calibri" w:hAnsi="Calibri" w:cs="Times New Roman"/>
          <w:sz w:val="28"/>
          <w:szCs w:val="28"/>
          <w:lang w:eastAsia="en-US"/>
        </w:rPr>
      </w:pPr>
    </w:p>
    <w:p w:rsidR="00E5040E" w:rsidRPr="00E5040E" w:rsidRDefault="00E5040E" w:rsidP="00E5040E">
      <w:pPr>
        <w:widowControl/>
        <w:autoSpaceDE/>
        <w:autoSpaceDN/>
        <w:adjustRightInd/>
        <w:spacing w:line="276" w:lineRule="auto"/>
        <w:jc w:val="center"/>
        <w:rPr>
          <w:rFonts w:ascii="Times New Roman" w:eastAsia="Calibri" w:hAnsi="Times New Roman" w:cs="Times New Roman"/>
          <w:sz w:val="28"/>
          <w:szCs w:val="28"/>
          <w:lang w:eastAsia="en-US"/>
        </w:rPr>
      </w:pPr>
      <w:r w:rsidRPr="00E5040E">
        <w:rPr>
          <w:rFonts w:ascii="Times New Roman" w:eastAsia="Calibri" w:hAnsi="Times New Roman" w:cs="Times New Roman"/>
          <w:sz w:val="28"/>
          <w:szCs w:val="28"/>
          <w:lang w:eastAsia="en-US"/>
        </w:rPr>
        <w:t>г. Инсар</w:t>
      </w:r>
    </w:p>
    <w:p w:rsidR="00E5040E" w:rsidRPr="00E5040E" w:rsidRDefault="00E5040E" w:rsidP="00E5040E">
      <w:pPr>
        <w:widowControl/>
        <w:autoSpaceDE/>
        <w:autoSpaceDN/>
        <w:adjustRightInd/>
        <w:spacing w:line="276" w:lineRule="auto"/>
        <w:jc w:val="center"/>
        <w:rPr>
          <w:rFonts w:ascii="Calibri" w:eastAsia="Calibri" w:hAnsi="Calibri" w:cs="Times New Roman"/>
          <w:sz w:val="28"/>
          <w:szCs w:val="28"/>
          <w:lang w:eastAsia="en-US"/>
        </w:rPr>
      </w:pPr>
    </w:p>
    <w:p w:rsidR="00E5040E" w:rsidRPr="00E5040E" w:rsidRDefault="00E5040E" w:rsidP="00E5040E">
      <w:pPr>
        <w:widowControl/>
        <w:autoSpaceDE/>
        <w:autoSpaceDN/>
        <w:adjustRightInd/>
        <w:spacing w:line="276" w:lineRule="auto"/>
        <w:jc w:val="center"/>
        <w:rPr>
          <w:rFonts w:ascii="Times New Roman" w:eastAsia="Calibri" w:hAnsi="Times New Roman" w:cs="Times New Roman"/>
          <w:sz w:val="28"/>
          <w:szCs w:val="28"/>
          <w:lang w:eastAsia="en-US"/>
        </w:rPr>
      </w:pPr>
      <w:r w:rsidRPr="00E5040E">
        <w:rPr>
          <w:rFonts w:ascii="Times New Roman" w:eastAsia="Calibri" w:hAnsi="Times New Roman" w:cs="Times New Roman"/>
          <w:sz w:val="28"/>
          <w:szCs w:val="28"/>
          <w:lang w:eastAsia="en-US"/>
        </w:rPr>
        <w:t xml:space="preserve">от  27 декабря 2024 г.            </w:t>
      </w:r>
      <w:r w:rsidRPr="00E5040E">
        <w:rPr>
          <w:rFonts w:ascii="Times New Roman" w:eastAsia="Calibri" w:hAnsi="Times New Roman" w:cs="Times New Roman"/>
          <w:sz w:val="28"/>
          <w:szCs w:val="28"/>
          <w:lang w:eastAsia="en-US"/>
        </w:rPr>
        <w:tab/>
      </w:r>
      <w:r w:rsidRPr="00E5040E">
        <w:rPr>
          <w:rFonts w:ascii="Times New Roman" w:eastAsia="Calibri" w:hAnsi="Times New Roman" w:cs="Times New Roman"/>
          <w:sz w:val="28"/>
          <w:szCs w:val="28"/>
          <w:lang w:eastAsia="en-US"/>
        </w:rPr>
        <w:tab/>
        <w:t xml:space="preserve">                                                                № 21</w:t>
      </w:r>
    </w:p>
    <w:p w:rsidR="00E5040E" w:rsidRPr="00E5040E" w:rsidRDefault="00E5040E" w:rsidP="00E5040E">
      <w:pPr>
        <w:widowControl/>
        <w:autoSpaceDE/>
        <w:autoSpaceDN/>
        <w:adjustRightInd/>
        <w:spacing w:line="264" w:lineRule="atLeast"/>
        <w:jc w:val="center"/>
        <w:outlineLvl w:val="1"/>
        <w:rPr>
          <w:rFonts w:ascii="Times New Roman" w:hAnsi="Times New Roman" w:cs="Times New Roman"/>
          <w:b/>
          <w:sz w:val="28"/>
          <w:szCs w:val="28"/>
        </w:rPr>
      </w:pPr>
    </w:p>
    <w:p w:rsidR="00E5040E" w:rsidRPr="00E5040E" w:rsidRDefault="00E5040E" w:rsidP="00E5040E">
      <w:pPr>
        <w:widowControl/>
        <w:autoSpaceDE/>
        <w:autoSpaceDN/>
        <w:adjustRightInd/>
        <w:spacing w:line="264" w:lineRule="atLeast"/>
        <w:jc w:val="center"/>
        <w:outlineLvl w:val="1"/>
        <w:rPr>
          <w:rFonts w:ascii="Times New Roman" w:hAnsi="Times New Roman" w:cs="Times New Roman"/>
          <w:b/>
          <w:sz w:val="28"/>
          <w:szCs w:val="28"/>
        </w:rPr>
      </w:pPr>
      <w:r w:rsidRPr="00E5040E">
        <w:rPr>
          <w:rFonts w:ascii="Times New Roman" w:hAnsi="Times New Roman" w:cs="Times New Roman"/>
          <w:b/>
          <w:sz w:val="28"/>
          <w:szCs w:val="28"/>
        </w:rPr>
        <w:t>О внесении изменений и дополнений в решение Совета</w:t>
      </w:r>
    </w:p>
    <w:p w:rsidR="00E5040E" w:rsidRPr="00E5040E" w:rsidRDefault="00E5040E" w:rsidP="00E5040E">
      <w:pPr>
        <w:widowControl/>
        <w:autoSpaceDE/>
        <w:autoSpaceDN/>
        <w:adjustRightInd/>
        <w:spacing w:line="264" w:lineRule="atLeast"/>
        <w:jc w:val="center"/>
        <w:outlineLvl w:val="1"/>
        <w:rPr>
          <w:rFonts w:ascii="Times New Roman" w:hAnsi="Times New Roman" w:cs="Times New Roman"/>
          <w:b/>
          <w:sz w:val="28"/>
          <w:szCs w:val="28"/>
        </w:rPr>
      </w:pPr>
      <w:r w:rsidRPr="00E5040E">
        <w:rPr>
          <w:rFonts w:ascii="Times New Roman" w:hAnsi="Times New Roman" w:cs="Times New Roman"/>
          <w:b/>
          <w:sz w:val="28"/>
          <w:szCs w:val="28"/>
        </w:rPr>
        <w:t>депутатов городского поселения Инсар от 28.04.2016  года  №17</w:t>
      </w:r>
    </w:p>
    <w:p w:rsidR="00E5040E" w:rsidRPr="00E5040E" w:rsidRDefault="00E5040E" w:rsidP="00E5040E">
      <w:pPr>
        <w:widowControl/>
        <w:autoSpaceDE/>
        <w:autoSpaceDN/>
        <w:adjustRightInd/>
        <w:spacing w:line="264" w:lineRule="atLeast"/>
        <w:jc w:val="center"/>
        <w:outlineLvl w:val="1"/>
        <w:rPr>
          <w:rFonts w:ascii="Times New Roman" w:hAnsi="Times New Roman" w:cs="Times New Roman"/>
          <w:b/>
          <w:sz w:val="28"/>
          <w:szCs w:val="28"/>
        </w:rPr>
      </w:pPr>
      <w:r w:rsidRPr="00E5040E">
        <w:rPr>
          <w:rFonts w:ascii="Times New Roman" w:hAnsi="Times New Roman" w:cs="Times New Roman"/>
          <w:b/>
          <w:sz w:val="28"/>
          <w:szCs w:val="28"/>
        </w:rPr>
        <w:t>«Об утверждении Положения о муниципальном финансовом контроле в городском поселении Инсар Инсарского муниципального района</w:t>
      </w:r>
    </w:p>
    <w:p w:rsidR="00E5040E" w:rsidRPr="00E5040E" w:rsidRDefault="00E5040E" w:rsidP="00E5040E">
      <w:pPr>
        <w:widowControl/>
        <w:autoSpaceDE/>
        <w:autoSpaceDN/>
        <w:adjustRightInd/>
        <w:spacing w:line="264" w:lineRule="atLeast"/>
        <w:jc w:val="center"/>
        <w:outlineLvl w:val="1"/>
        <w:rPr>
          <w:rFonts w:ascii="Times New Roman" w:hAnsi="Times New Roman" w:cs="Times New Roman"/>
          <w:b/>
          <w:sz w:val="28"/>
          <w:szCs w:val="28"/>
        </w:rPr>
      </w:pPr>
      <w:r w:rsidRPr="00E5040E">
        <w:rPr>
          <w:rFonts w:ascii="Times New Roman" w:hAnsi="Times New Roman" w:cs="Times New Roman"/>
          <w:b/>
          <w:sz w:val="28"/>
          <w:szCs w:val="28"/>
        </w:rPr>
        <w:t>Республики Мордовия»</w:t>
      </w:r>
    </w:p>
    <w:p w:rsidR="00E5040E" w:rsidRPr="00E5040E" w:rsidRDefault="00E5040E" w:rsidP="00E5040E">
      <w:pPr>
        <w:widowControl/>
        <w:shd w:val="clear" w:color="auto" w:fill="FFFFFF"/>
        <w:autoSpaceDE/>
        <w:autoSpaceDN/>
        <w:adjustRightInd/>
        <w:spacing w:line="293" w:lineRule="atLeast"/>
        <w:rPr>
          <w:rFonts w:ascii="Times New Roman" w:hAnsi="Times New Roman" w:cs="Times New Roman"/>
          <w:sz w:val="28"/>
          <w:szCs w:val="28"/>
        </w:rPr>
      </w:pPr>
      <w:r w:rsidRPr="00E5040E">
        <w:rPr>
          <w:rFonts w:ascii="Times New Roman" w:hAnsi="Times New Roman" w:cs="Times New Roman"/>
          <w:sz w:val="28"/>
          <w:szCs w:val="28"/>
        </w:rPr>
        <w:br/>
      </w:r>
    </w:p>
    <w:p w:rsidR="00E5040E" w:rsidRPr="00E5040E" w:rsidRDefault="00E5040E" w:rsidP="00E5040E">
      <w:pPr>
        <w:spacing w:line="233" w:lineRule="auto"/>
        <w:ind w:left="-180" w:firstLine="540"/>
        <w:jc w:val="both"/>
        <w:rPr>
          <w:rFonts w:ascii="Times New Roman" w:hAnsi="Times New Roman" w:cs="Times New Roman"/>
          <w:sz w:val="28"/>
          <w:szCs w:val="28"/>
        </w:rPr>
      </w:pPr>
      <w:r w:rsidRPr="00E5040E">
        <w:rPr>
          <w:rFonts w:ascii="Times New Roman" w:hAnsi="Times New Roman" w:cs="Times New Roman"/>
          <w:sz w:val="28"/>
          <w:szCs w:val="28"/>
        </w:rPr>
        <w:t xml:space="preserve">        </w:t>
      </w:r>
      <w:proofErr w:type="gramStart"/>
      <w:r w:rsidRPr="00E5040E">
        <w:rPr>
          <w:rFonts w:ascii="Times New Roman" w:hAnsi="Times New Roman" w:cs="Times New Roman"/>
          <w:sz w:val="28"/>
          <w:szCs w:val="28"/>
        </w:rPr>
        <w:t>Рассмотрев протест  Прокуратуры Инсарского района Республики Мордовия от 27.09.2024 № 7-1-2024/164</w:t>
      </w:r>
      <w:r w:rsidRPr="00E5040E">
        <w:rPr>
          <w:sz w:val="20"/>
          <w:szCs w:val="20"/>
        </w:rPr>
        <w:t xml:space="preserve"> </w:t>
      </w:r>
      <w:r w:rsidRPr="00E5040E">
        <w:rPr>
          <w:rFonts w:ascii="Times New Roman" w:hAnsi="Times New Roman" w:cs="Times New Roman"/>
          <w:sz w:val="28"/>
          <w:szCs w:val="28"/>
        </w:rPr>
        <w:t>на решение Совета депутатов городского поселения Инсар от 28.04.2016 № 71</w:t>
      </w:r>
      <w:r w:rsidRPr="00E5040E">
        <w:rPr>
          <w:sz w:val="20"/>
          <w:szCs w:val="20"/>
        </w:rPr>
        <w:t xml:space="preserve"> «</w:t>
      </w:r>
      <w:r w:rsidRPr="00E5040E">
        <w:rPr>
          <w:rFonts w:ascii="Times New Roman" w:hAnsi="Times New Roman" w:cs="Times New Roman"/>
          <w:sz w:val="28"/>
          <w:szCs w:val="28"/>
        </w:rPr>
        <w:t>Об утверждении Положения о муниципальном финансовом контроле в городском поселении Инсар Инсарского муниципального района Республики Мордовия», в соответствии с Бюджетным </w:t>
      </w:r>
      <w:hyperlink r:id="rId16" w:history="1">
        <w:r w:rsidRPr="00E5040E">
          <w:rPr>
            <w:rFonts w:ascii="Times New Roman" w:hAnsi="Times New Roman" w:cs="Times New Roman"/>
            <w:sz w:val="28"/>
            <w:szCs w:val="28"/>
          </w:rPr>
          <w:t>кодексом</w:t>
        </w:r>
      </w:hyperlink>
      <w:r w:rsidRPr="00E5040E">
        <w:rPr>
          <w:rFonts w:ascii="Times New Roman" w:hAnsi="Times New Roman" w:cs="Times New Roman"/>
          <w:sz w:val="28"/>
          <w:szCs w:val="28"/>
        </w:rPr>
        <w:t> Российской Федерации (в редакции Федерального закона от 23.07.2013 N 252-ФЗ), Федеральным </w:t>
      </w:r>
      <w:hyperlink r:id="rId17" w:history="1">
        <w:r w:rsidRPr="00E5040E">
          <w:rPr>
            <w:rFonts w:ascii="Times New Roman" w:hAnsi="Times New Roman" w:cs="Times New Roman"/>
            <w:sz w:val="28"/>
            <w:szCs w:val="28"/>
          </w:rPr>
          <w:t>законом</w:t>
        </w:r>
      </w:hyperlink>
      <w:r w:rsidRPr="00E5040E">
        <w:rPr>
          <w:rFonts w:ascii="Times New Roman" w:hAnsi="Times New Roman" w:cs="Times New Roman"/>
          <w:sz w:val="28"/>
          <w:szCs w:val="28"/>
        </w:rPr>
        <w:t> от 06.10.2003 N 131-ФЗ "Об общих</w:t>
      </w:r>
      <w:proofErr w:type="gramEnd"/>
      <w:r w:rsidRPr="00E5040E">
        <w:rPr>
          <w:rFonts w:ascii="Times New Roman" w:hAnsi="Times New Roman" w:cs="Times New Roman"/>
          <w:sz w:val="28"/>
          <w:szCs w:val="28"/>
        </w:rPr>
        <w:t xml:space="preserve"> </w:t>
      </w:r>
      <w:proofErr w:type="gramStart"/>
      <w:r w:rsidRPr="00E5040E">
        <w:rPr>
          <w:rFonts w:ascii="Times New Roman" w:hAnsi="Times New Roman" w:cs="Times New Roman"/>
          <w:sz w:val="28"/>
          <w:szCs w:val="28"/>
        </w:rPr>
        <w:t>принципах</w:t>
      </w:r>
      <w:proofErr w:type="gramEnd"/>
      <w:r w:rsidRPr="00E5040E">
        <w:rPr>
          <w:rFonts w:ascii="Times New Roman" w:hAnsi="Times New Roman" w:cs="Times New Roman"/>
          <w:sz w:val="28"/>
          <w:szCs w:val="28"/>
        </w:rPr>
        <w:t xml:space="preserve"> организации местного самоуправления в Российской Федерации" </w:t>
      </w:r>
    </w:p>
    <w:p w:rsidR="00E5040E" w:rsidRPr="00E5040E" w:rsidRDefault="00E5040E" w:rsidP="00E5040E">
      <w:pPr>
        <w:widowControl/>
        <w:spacing w:line="233" w:lineRule="auto"/>
        <w:ind w:left="-180" w:firstLine="540"/>
        <w:jc w:val="both"/>
        <w:rPr>
          <w:rFonts w:ascii="Times New Roman" w:hAnsi="Times New Roman" w:cs="Times New Roman"/>
          <w:b/>
          <w:sz w:val="28"/>
          <w:szCs w:val="28"/>
        </w:rPr>
      </w:pPr>
    </w:p>
    <w:p w:rsidR="00E5040E" w:rsidRPr="00E5040E" w:rsidRDefault="00E5040E" w:rsidP="00E5040E">
      <w:pPr>
        <w:widowControl/>
        <w:spacing w:line="233" w:lineRule="auto"/>
        <w:ind w:left="-180" w:firstLine="540"/>
        <w:jc w:val="both"/>
        <w:rPr>
          <w:rFonts w:ascii="Times New Roman" w:hAnsi="Times New Roman" w:cs="Times New Roman"/>
          <w:b/>
          <w:sz w:val="28"/>
          <w:szCs w:val="28"/>
        </w:rPr>
      </w:pPr>
      <w:r w:rsidRPr="00E5040E">
        <w:rPr>
          <w:rFonts w:ascii="Times New Roman" w:hAnsi="Times New Roman" w:cs="Times New Roman"/>
          <w:b/>
          <w:sz w:val="28"/>
          <w:szCs w:val="28"/>
        </w:rPr>
        <w:t xml:space="preserve">Совет депутатов  городского поселения Инсар    </w:t>
      </w:r>
      <w:proofErr w:type="gramStart"/>
      <w:r w:rsidRPr="00E5040E">
        <w:rPr>
          <w:rFonts w:ascii="Times New Roman" w:hAnsi="Times New Roman" w:cs="Times New Roman"/>
          <w:b/>
          <w:sz w:val="28"/>
          <w:szCs w:val="28"/>
        </w:rPr>
        <w:t>Р</w:t>
      </w:r>
      <w:proofErr w:type="gramEnd"/>
      <w:r w:rsidRPr="00E5040E">
        <w:rPr>
          <w:rFonts w:ascii="Times New Roman" w:hAnsi="Times New Roman" w:cs="Times New Roman"/>
          <w:b/>
          <w:sz w:val="28"/>
          <w:szCs w:val="28"/>
        </w:rPr>
        <w:t xml:space="preserve"> Е Ш А Е Т:</w:t>
      </w:r>
    </w:p>
    <w:p w:rsidR="00E5040E" w:rsidRPr="00E5040E" w:rsidRDefault="00E5040E" w:rsidP="00E5040E">
      <w:pPr>
        <w:widowControl/>
        <w:shd w:val="clear" w:color="auto" w:fill="FFFFFF"/>
        <w:autoSpaceDE/>
        <w:autoSpaceDN/>
        <w:adjustRightInd/>
        <w:spacing w:before="100" w:beforeAutospacing="1" w:after="100" w:afterAutospacing="1" w:line="293" w:lineRule="atLeast"/>
        <w:ind w:firstLine="708"/>
        <w:jc w:val="both"/>
        <w:rPr>
          <w:rFonts w:ascii="Times New Roman" w:hAnsi="Times New Roman" w:cs="Times New Roman"/>
          <w:sz w:val="28"/>
          <w:szCs w:val="28"/>
        </w:rPr>
      </w:pPr>
      <w:r w:rsidRPr="00E5040E">
        <w:rPr>
          <w:rFonts w:ascii="Times New Roman" w:hAnsi="Times New Roman" w:cs="Times New Roman"/>
          <w:sz w:val="28"/>
          <w:szCs w:val="28"/>
        </w:rPr>
        <w:t>1.  Внести в решение Совета депутатов городского поселения Инсар № 17 от 28.04.2016 г.</w:t>
      </w:r>
      <w:r w:rsidRPr="00E5040E">
        <w:rPr>
          <w:rFonts w:ascii="Calibri" w:eastAsia="Calibri" w:hAnsi="Calibri" w:cs="Times New Roman"/>
          <w:sz w:val="22"/>
          <w:szCs w:val="22"/>
          <w:lang w:eastAsia="en-US"/>
        </w:rPr>
        <w:t xml:space="preserve"> </w:t>
      </w:r>
      <w:r w:rsidRPr="00E5040E">
        <w:rPr>
          <w:rFonts w:ascii="Times New Roman" w:hAnsi="Times New Roman" w:cs="Times New Roman"/>
          <w:sz w:val="28"/>
          <w:szCs w:val="28"/>
        </w:rPr>
        <w:t xml:space="preserve">«Об утверждении Положения о муниципальном финансовом контроле в городском поселении Инсар Инсарского муниципального района» Республики Мордовия». </w:t>
      </w:r>
    </w:p>
    <w:p w:rsidR="00E5040E" w:rsidRPr="00E5040E" w:rsidRDefault="00E5040E" w:rsidP="00E5040E">
      <w:pPr>
        <w:widowControl/>
        <w:shd w:val="clear" w:color="auto" w:fill="FFFFFF"/>
        <w:autoSpaceDE/>
        <w:autoSpaceDN/>
        <w:adjustRightInd/>
        <w:spacing w:before="100" w:beforeAutospacing="1" w:after="100" w:afterAutospacing="1" w:line="293" w:lineRule="atLeast"/>
        <w:jc w:val="both"/>
        <w:rPr>
          <w:rFonts w:ascii="Times New Roman" w:hAnsi="Times New Roman" w:cs="Times New Roman"/>
          <w:sz w:val="28"/>
          <w:szCs w:val="28"/>
        </w:rPr>
      </w:pPr>
      <w:r w:rsidRPr="00E5040E">
        <w:rPr>
          <w:rFonts w:ascii="Times New Roman" w:hAnsi="Times New Roman" w:cs="Times New Roman"/>
          <w:sz w:val="28"/>
          <w:szCs w:val="28"/>
        </w:rPr>
        <w:t>Пункт 3 решения  изложить в новой редакции:</w:t>
      </w:r>
      <w:r w:rsidRPr="00E5040E">
        <w:rPr>
          <w:rFonts w:ascii="Calibri" w:eastAsia="Calibri" w:hAnsi="Calibri" w:cs="Times New Roman"/>
          <w:sz w:val="22"/>
          <w:szCs w:val="22"/>
          <w:lang w:eastAsia="en-US"/>
        </w:rPr>
        <w:t xml:space="preserve"> </w:t>
      </w:r>
      <w:r w:rsidRPr="00E5040E">
        <w:rPr>
          <w:rFonts w:ascii="Times New Roman" w:hAnsi="Times New Roman" w:cs="Times New Roman"/>
          <w:sz w:val="28"/>
          <w:szCs w:val="28"/>
        </w:rPr>
        <w:t>финансовый орган администрация  городского поселения Инсар Инсарского муниципального района Республики Мордовия (далее - администрация  городского поселения Инсар Инсарского муниципального района Республики Мордовия)</w:t>
      </w:r>
    </w:p>
    <w:p w:rsidR="00E5040E" w:rsidRPr="00E5040E" w:rsidRDefault="00E5040E" w:rsidP="00E5040E">
      <w:pPr>
        <w:widowControl/>
        <w:shd w:val="clear" w:color="auto" w:fill="FFFFFF"/>
        <w:autoSpaceDE/>
        <w:autoSpaceDN/>
        <w:adjustRightInd/>
        <w:spacing w:before="100" w:beforeAutospacing="1" w:after="100" w:afterAutospacing="1" w:line="293" w:lineRule="atLeast"/>
        <w:ind w:firstLine="708"/>
        <w:jc w:val="both"/>
        <w:rPr>
          <w:rFonts w:ascii="Times New Roman" w:hAnsi="Times New Roman" w:cs="Times New Roman"/>
          <w:sz w:val="28"/>
          <w:szCs w:val="28"/>
        </w:rPr>
      </w:pPr>
    </w:p>
    <w:p w:rsidR="00E5040E" w:rsidRPr="00E5040E" w:rsidRDefault="00E5040E" w:rsidP="00E5040E">
      <w:pPr>
        <w:widowControl/>
        <w:shd w:val="clear" w:color="auto" w:fill="FFFFFF"/>
        <w:autoSpaceDE/>
        <w:autoSpaceDN/>
        <w:adjustRightInd/>
        <w:spacing w:after="300" w:line="293" w:lineRule="atLeast"/>
        <w:rPr>
          <w:rFonts w:ascii="Times New Roman" w:hAnsi="Times New Roman" w:cs="Times New Roman"/>
          <w:sz w:val="28"/>
          <w:szCs w:val="28"/>
        </w:rPr>
      </w:pPr>
      <w:r w:rsidRPr="00E5040E">
        <w:rPr>
          <w:rFonts w:ascii="Times New Roman" w:hAnsi="Times New Roman" w:cs="Times New Roman"/>
          <w:sz w:val="28"/>
          <w:szCs w:val="28"/>
        </w:rPr>
        <w:t>пункт 5 решения  изложить в новой редакции</w:t>
      </w:r>
      <w:proofErr w:type="gramStart"/>
      <w:r w:rsidRPr="00E5040E">
        <w:rPr>
          <w:rFonts w:ascii="Times New Roman" w:hAnsi="Times New Roman" w:cs="Times New Roman"/>
          <w:sz w:val="28"/>
          <w:szCs w:val="28"/>
        </w:rPr>
        <w:t xml:space="preserve"> :</w:t>
      </w:r>
      <w:proofErr w:type="gramEnd"/>
      <w:r w:rsidRPr="00E5040E">
        <w:rPr>
          <w:rFonts w:ascii="Times New Roman" w:hAnsi="Times New Roman" w:cs="Times New Roman"/>
          <w:sz w:val="28"/>
          <w:szCs w:val="28"/>
        </w:rPr>
        <w:t xml:space="preserve"> </w:t>
      </w:r>
    </w:p>
    <w:p w:rsidR="00E5040E" w:rsidRPr="00E5040E" w:rsidRDefault="00E5040E" w:rsidP="00E5040E">
      <w:pPr>
        <w:widowControl/>
        <w:shd w:val="clear" w:color="auto" w:fill="FFFFFF"/>
        <w:autoSpaceDE/>
        <w:autoSpaceDN/>
        <w:adjustRightInd/>
        <w:spacing w:after="300"/>
        <w:jc w:val="both"/>
        <w:rPr>
          <w:rFonts w:ascii="Times New Roman" w:hAnsi="Times New Roman" w:cs="Times New Roman"/>
          <w:color w:val="000000"/>
          <w:sz w:val="28"/>
          <w:szCs w:val="28"/>
        </w:rPr>
      </w:pPr>
      <w:proofErr w:type="gramStart"/>
      <w:r w:rsidRPr="00E5040E">
        <w:rPr>
          <w:rFonts w:ascii="Times New Roman" w:hAnsi="Times New Roman" w:cs="Times New Roman"/>
          <w:sz w:val="28"/>
          <w:szCs w:val="28"/>
        </w:rPr>
        <w:lastRenderedPageBreak/>
        <w:t xml:space="preserve">Объектами муниципального финансового контроля (далее - объекты контроля) являются: </w:t>
      </w:r>
      <w:r w:rsidRPr="00E5040E">
        <w:rPr>
          <w:rFonts w:ascii="Times New Roman" w:hAnsi="Times New Roman" w:cs="Times New Roman"/>
          <w:color w:val="000000"/>
          <w:sz w:val="28"/>
          <w:szCs w:val="28"/>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 w:name="007455"/>
      <w:bookmarkStart w:id="4" w:name="004938"/>
      <w:bookmarkStart w:id="5" w:name="004422"/>
      <w:bookmarkStart w:id="6" w:name="003676"/>
      <w:bookmarkEnd w:id="3"/>
      <w:bookmarkEnd w:id="4"/>
      <w:bookmarkEnd w:id="5"/>
      <w:bookmarkEnd w:id="6"/>
      <w:r w:rsidRPr="00E5040E">
        <w:rPr>
          <w:rFonts w:ascii="Times New Roman" w:hAnsi="Times New Roman" w:cs="Times New Roman"/>
          <w:color w:val="000000"/>
          <w:sz w:val="28"/>
          <w:szCs w:val="28"/>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7" w:name="003677"/>
      <w:bookmarkEnd w:id="7"/>
      <w:r w:rsidRPr="00E5040E">
        <w:rPr>
          <w:rFonts w:ascii="Times New Roman" w:hAnsi="Times New Roman" w:cs="Times New Roman"/>
          <w:color w:val="000000"/>
          <w:sz w:val="28"/>
          <w:szCs w:val="28"/>
        </w:rPr>
        <w:t>государственные (муниципальные) учреждения;</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8" w:name="003678"/>
      <w:bookmarkEnd w:id="8"/>
      <w:r w:rsidRPr="00E5040E">
        <w:rPr>
          <w:rFonts w:ascii="Times New Roman" w:hAnsi="Times New Roman" w:cs="Times New Roman"/>
          <w:color w:val="000000"/>
          <w:sz w:val="28"/>
          <w:szCs w:val="28"/>
        </w:rPr>
        <w:t>государственные (муниципальные) унитарные предприятия;</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9" w:name="004552"/>
      <w:bookmarkStart w:id="10" w:name="003679"/>
      <w:bookmarkEnd w:id="9"/>
      <w:bookmarkEnd w:id="10"/>
      <w:r w:rsidRPr="00E5040E">
        <w:rPr>
          <w:rFonts w:ascii="Times New Roman" w:hAnsi="Times New Roman" w:cs="Times New Roman"/>
          <w:color w:val="000000"/>
          <w:sz w:val="28"/>
          <w:szCs w:val="28"/>
        </w:rPr>
        <w:t>государственные корпорации (компании), публично-правовые компании;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11" w:name="003680"/>
      <w:bookmarkEnd w:id="11"/>
      <w:r w:rsidRPr="00E5040E">
        <w:rPr>
          <w:rFonts w:ascii="Times New Roman" w:hAnsi="Times New Roman" w:cs="Times New Roman"/>
          <w:color w:val="000000"/>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12" w:name="004939"/>
      <w:bookmarkStart w:id="13" w:name="004553"/>
      <w:bookmarkStart w:id="14" w:name="004423"/>
      <w:bookmarkStart w:id="15" w:name="003681"/>
      <w:bookmarkEnd w:id="12"/>
      <w:bookmarkEnd w:id="13"/>
      <w:bookmarkEnd w:id="14"/>
      <w:bookmarkEnd w:id="15"/>
      <w:proofErr w:type="gramStart"/>
      <w:r w:rsidRPr="00E5040E">
        <w:rPr>
          <w:rFonts w:ascii="Times New Roman" w:hAnsi="Times New Roman" w:cs="Times New Roman"/>
          <w:color w:val="000000"/>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16" w:name="004940"/>
      <w:bookmarkEnd w:id="16"/>
      <w:r w:rsidRPr="00E5040E">
        <w:rPr>
          <w:rFonts w:ascii="Times New Roman" w:hAnsi="Times New Roman" w:cs="Times New Roman"/>
          <w:color w:val="000000"/>
          <w:sz w:val="28"/>
          <w:szCs w:val="28"/>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17" w:name="006856"/>
      <w:bookmarkStart w:id="18" w:name="004941"/>
      <w:bookmarkEnd w:id="17"/>
      <w:bookmarkEnd w:id="18"/>
      <w:proofErr w:type="gramStart"/>
      <w:r w:rsidRPr="00E5040E">
        <w:rPr>
          <w:rFonts w:ascii="Times New Roman" w:hAnsi="Times New Roman" w:cs="Times New Roman"/>
          <w:color w:val="000000"/>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19" w:name="003682"/>
      <w:bookmarkEnd w:id="19"/>
      <w:r w:rsidRPr="00E5040E">
        <w:rPr>
          <w:rFonts w:ascii="Times New Roman" w:hAnsi="Times New Roman" w:cs="Times New Roman"/>
          <w:color w:val="000000"/>
          <w:sz w:val="28"/>
          <w:szCs w:val="28"/>
        </w:rPr>
        <w:t>органы управления государственными внебюджетными фондами;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20" w:name="003683"/>
      <w:bookmarkEnd w:id="20"/>
      <w:r w:rsidRPr="00E5040E">
        <w:rPr>
          <w:rFonts w:ascii="Times New Roman" w:hAnsi="Times New Roman" w:cs="Times New Roman"/>
          <w:color w:val="000000"/>
          <w:sz w:val="28"/>
          <w:szCs w:val="28"/>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21" w:name="003684"/>
      <w:bookmarkEnd w:id="21"/>
      <w:r w:rsidRPr="00E5040E">
        <w:rPr>
          <w:rFonts w:ascii="Times New Roman" w:hAnsi="Times New Roman" w:cs="Times New Roman"/>
          <w:color w:val="000000"/>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22" w:name="004942"/>
      <w:bookmarkStart w:id="23" w:name="003685"/>
      <w:bookmarkEnd w:id="22"/>
      <w:bookmarkEnd w:id="23"/>
      <w:r w:rsidRPr="00E5040E">
        <w:rPr>
          <w:rFonts w:ascii="Times New Roman" w:hAnsi="Times New Roman" w:cs="Times New Roman"/>
          <w:color w:val="000000"/>
          <w:sz w:val="28"/>
          <w:szCs w:val="28"/>
        </w:rPr>
        <w:t>2. Абзац утратил силу. - Федеральный закон от 26.07.2019 N 199-ФЗ.</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24" w:name="004943"/>
      <w:bookmarkStart w:id="25" w:name="004554"/>
      <w:bookmarkStart w:id="26" w:name="004424"/>
      <w:bookmarkStart w:id="27" w:name="003686"/>
      <w:bookmarkEnd w:id="24"/>
      <w:bookmarkEnd w:id="25"/>
      <w:bookmarkEnd w:id="26"/>
      <w:bookmarkEnd w:id="27"/>
      <w:proofErr w:type="gramStart"/>
      <w:r w:rsidRPr="00E5040E">
        <w:rPr>
          <w:rFonts w:ascii="Times New Roman" w:hAnsi="Times New Roman" w:cs="Times New Roman"/>
          <w:color w:val="000000"/>
          <w:sz w:val="28"/>
          <w:szCs w:val="28"/>
        </w:rP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w:t>
      </w:r>
      <w:r w:rsidRPr="00E5040E">
        <w:rPr>
          <w:rFonts w:ascii="Times New Roman" w:hAnsi="Times New Roman" w:cs="Times New Roman"/>
          <w:color w:val="000000"/>
          <w:sz w:val="28"/>
          <w:szCs w:val="28"/>
        </w:rPr>
        <w:lastRenderedPageBreak/>
        <w:t>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w:t>
      </w:r>
      <w:proofErr w:type="gramEnd"/>
      <w:r w:rsidRPr="00E5040E">
        <w:rPr>
          <w:rFonts w:ascii="Times New Roman" w:hAnsi="Times New Roman" w:cs="Times New Roman"/>
          <w:color w:val="000000"/>
          <w:sz w:val="28"/>
          <w:szCs w:val="28"/>
        </w:rPr>
        <w:t xml:space="preserve"> </w:t>
      </w:r>
      <w:proofErr w:type="gramStart"/>
      <w:r w:rsidRPr="00E5040E">
        <w:rPr>
          <w:rFonts w:ascii="Times New Roman" w:hAnsi="Times New Roman" w:cs="Times New Roman"/>
          <w:color w:val="000000"/>
          <w:sz w:val="28"/>
          <w:szCs w:val="28"/>
        </w:rPr>
        <w:t>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w:t>
      </w:r>
      <w:proofErr w:type="gramEnd"/>
      <w:r w:rsidRPr="00E5040E">
        <w:rPr>
          <w:rFonts w:ascii="Times New Roman" w:hAnsi="Times New Roman" w:cs="Times New Roman"/>
          <w:color w:val="000000"/>
          <w:sz w:val="28"/>
          <w:szCs w:val="28"/>
        </w:rPr>
        <w:t xml:space="preserve">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w:t>
      </w:r>
      <w:proofErr w:type="gramStart"/>
      <w:r w:rsidRPr="00E5040E">
        <w:rPr>
          <w:rFonts w:ascii="Times New Roman" w:hAnsi="Times New Roman" w:cs="Times New Roman"/>
          <w:color w:val="000000"/>
          <w:sz w:val="28"/>
          <w:szCs w:val="28"/>
        </w:rPr>
        <w:t>результатов проведения проверки указанных участников бюджетного процесса</w:t>
      </w:r>
      <w:proofErr w:type="gramEnd"/>
      <w:r w:rsidRPr="00E5040E">
        <w:rPr>
          <w:rFonts w:ascii="Times New Roman" w:hAnsi="Times New Roman" w:cs="Times New Roman"/>
          <w:color w:val="000000"/>
          <w:sz w:val="28"/>
          <w:szCs w:val="28"/>
        </w:rPr>
        <w:t>.</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28" w:name="006857"/>
      <w:bookmarkEnd w:id="28"/>
      <w:proofErr w:type="gramStart"/>
      <w:r w:rsidRPr="00E5040E">
        <w:rPr>
          <w:rFonts w:ascii="Times New Roman" w:hAnsi="Times New Roman" w:cs="Times New Roman"/>
          <w:color w:val="000000"/>
          <w:sz w:val="28"/>
          <w:szCs w:val="28"/>
        </w:rP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29" w:name="006858"/>
      <w:bookmarkEnd w:id="29"/>
      <w:r w:rsidRPr="00E5040E">
        <w:rPr>
          <w:rFonts w:ascii="Times New Roman" w:hAnsi="Times New Roman" w:cs="Times New Roman"/>
          <w:color w:val="000000"/>
          <w:sz w:val="28"/>
          <w:szCs w:val="28"/>
        </w:rPr>
        <w:t>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абзаце втором настоящего пункта;</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0" w:name="006859"/>
      <w:bookmarkEnd w:id="30"/>
      <w:r w:rsidRPr="00E5040E">
        <w:rPr>
          <w:rFonts w:ascii="Times New Roman" w:hAnsi="Times New Roman" w:cs="Times New Roman"/>
          <w:color w:val="000000"/>
          <w:sz w:val="28"/>
          <w:szCs w:val="28"/>
        </w:rPr>
        <w:t>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абзаце втором настоящего пункта.</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1" w:name="006468"/>
      <w:bookmarkStart w:id="32" w:name="004944"/>
      <w:bookmarkEnd w:id="31"/>
      <w:bookmarkEnd w:id="32"/>
      <w:r w:rsidRPr="00E5040E">
        <w:rPr>
          <w:rFonts w:ascii="Times New Roman" w:hAnsi="Times New Roman" w:cs="Times New Roman"/>
          <w:color w:val="000000"/>
          <w:sz w:val="28"/>
          <w:szCs w:val="28"/>
        </w:rPr>
        <w:t xml:space="preserve">2.1. </w:t>
      </w:r>
      <w:proofErr w:type="gramStart"/>
      <w:r w:rsidRPr="00E5040E">
        <w:rPr>
          <w:rFonts w:ascii="Times New Roman" w:hAnsi="Times New Roman" w:cs="Times New Roman"/>
          <w:color w:val="000000"/>
          <w:sz w:val="28"/>
          <w:szCs w:val="28"/>
        </w:rPr>
        <w:t>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w:t>
      </w:r>
      <w:proofErr w:type="spellStart"/>
      <w:r w:rsidRPr="00E5040E">
        <w:rPr>
          <w:rFonts w:ascii="Times New Roman" w:hAnsi="Times New Roman" w:cs="Times New Roman"/>
          <w:color w:val="000000"/>
          <w:sz w:val="28"/>
          <w:szCs w:val="28"/>
        </w:rPr>
        <w:t>софинансирования</w:t>
      </w:r>
      <w:proofErr w:type="spellEnd"/>
      <w:r w:rsidRPr="00E5040E">
        <w:rPr>
          <w:rFonts w:ascii="Times New Roman" w:hAnsi="Times New Roman" w:cs="Times New Roman"/>
          <w:color w:val="000000"/>
          <w:sz w:val="28"/>
          <w:szCs w:val="28"/>
        </w:rPr>
        <w:t>) которых являются указанные межбюджетные трансферты, бюджетные кредиты на финансовое обеспечение реализации инфраструктурных</w:t>
      </w:r>
      <w:proofErr w:type="gramEnd"/>
      <w:r w:rsidRPr="00E5040E">
        <w:rPr>
          <w:rFonts w:ascii="Times New Roman" w:hAnsi="Times New Roman" w:cs="Times New Roman"/>
          <w:color w:val="000000"/>
          <w:sz w:val="28"/>
          <w:szCs w:val="28"/>
        </w:rPr>
        <w:t xml:space="preserve"> проектов, осуществляется Счетной палатой Российской Федерации и Федеральным казначейством в отношении: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3" w:name="004945"/>
      <w:bookmarkEnd w:id="33"/>
      <w:r w:rsidRPr="00E5040E">
        <w:rPr>
          <w:rFonts w:ascii="Times New Roman" w:hAnsi="Times New Roman" w:cs="Times New Roman"/>
          <w:color w:val="000000"/>
          <w:sz w:val="28"/>
          <w:szCs w:val="28"/>
        </w:rP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4" w:name="007456"/>
      <w:bookmarkStart w:id="35" w:name="004946"/>
      <w:bookmarkEnd w:id="34"/>
      <w:bookmarkEnd w:id="35"/>
      <w:r w:rsidRPr="00E5040E">
        <w:rPr>
          <w:rFonts w:ascii="Times New Roman" w:hAnsi="Times New Roman" w:cs="Times New Roman"/>
          <w:color w:val="000000"/>
          <w:sz w:val="28"/>
          <w:szCs w:val="28"/>
        </w:rP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6" w:name="004947"/>
      <w:bookmarkEnd w:id="36"/>
      <w:r w:rsidRPr="00E5040E">
        <w:rPr>
          <w:rFonts w:ascii="Times New Roman" w:hAnsi="Times New Roman" w:cs="Times New Roman"/>
          <w:color w:val="000000"/>
          <w:sz w:val="28"/>
          <w:szCs w:val="28"/>
        </w:rPr>
        <w:lastRenderedPageBreak/>
        <w:t>финансовых органов и главных администраторов (администраторов) средств бюджетов муниципальных образований, местных администраций;</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7" w:name="004948"/>
      <w:bookmarkEnd w:id="37"/>
      <w:r w:rsidRPr="00E5040E">
        <w:rPr>
          <w:rFonts w:ascii="Times New Roman" w:hAnsi="Times New Roman" w:cs="Times New Roman"/>
          <w:color w:val="000000"/>
          <w:sz w:val="28"/>
          <w:szCs w:val="28"/>
        </w:rPr>
        <w:t>юридических и физических лиц, индивидуальных предпринимателей (с учетом положений пункта 2 настоящей статьи), которым предоставлены средства из бюджетов субъектов Российской Федерации (местных бюджетов).</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38" w:name="007457"/>
      <w:bookmarkStart w:id="39" w:name="004949"/>
      <w:bookmarkEnd w:id="38"/>
      <w:bookmarkEnd w:id="39"/>
      <w:proofErr w:type="gramStart"/>
      <w:r w:rsidRPr="00E5040E">
        <w:rPr>
          <w:rFonts w:ascii="Times New Roman" w:hAnsi="Times New Roman" w:cs="Times New Roman"/>
          <w:color w:val="000000"/>
          <w:sz w:val="28"/>
          <w:szCs w:val="28"/>
        </w:rPr>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E5040E">
        <w:rPr>
          <w:rFonts w:ascii="Times New Roman" w:hAnsi="Times New Roman" w:cs="Times New Roman"/>
          <w:color w:val="000000"/>
          <w:sz w:val="28"/>
          <w:szCs w:val="28"/>
        </w:rPr>
        <w:t>софинансирования</w:t>
      </w:r>
      <w:proofErr w:type="spellEnd"/>
      <w:r w:rsidRPr="00E5040E">
        <w:rPr>
          <w:rFonts w:ascii="Times New Roman" w:hAnsi="Times New Roman" w:cs="Times New Roman"/>
          <w:color w:val="000000"/>
          <w:sz w:val="28"/>
          <w:szCs w:val="28"/>
        </w:rPr>
        <w:t>)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w:t>
      </w:r>
      <w:proofErr w:type="gramEnd"/>
      <w:r w:rsidRPr="00E5040E">
        <w:rPr>
          <w:rFonts w:ascii="Times New Roman" w:hAnsi="Times New Roman" w:cs="Times New Roman"/>
          <w:color w:val="000000"/>
          <w:sz w:val="28"/>
          <w:szCs w:val="28"/>
        </w:rPr>
        <w:t xml:space="preserve"> контроля, являющимся исполнительным органом субъекта Российской Федерации, в отношении: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0" w:name="004950"/>
      <w:bookmarkEnd w:id="40"/>
      <w:r w:rsidRPr="00E5040E">
        <w:rPr>
          <w:rFonts w:ascii="Times New Roman" w:hAnsi="Times New Roman" w:cs="Times New Roman"/>
          <w:color w:val="000000"/>
          <w:sz w:val="28"/>
          <w:szCs w:val="28"/>
        </w:rP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1" w:name="004951"/>
      <w:bookmarkEnd w:id="41"/>
      <w:proofErr w:type="gramStart"/>
      <w:r w:rsidRPr="00E5040E">
        <w:rPr>
          <w:rFonts w:ascii="Times New Roman" w:hAnsi="Times New Roman" w:cs="Times New Roman"/>
          <w:color w:val="000000"/>
          <w:sz w:val="28"/>
          <w:szCs w:val="28"/>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2" w:name="004952"/>
      <w:bookmarkEnd w:id="42"/>
      <w:proofErr w:type="gramStart"/>
      <w:r w:rsidRPr="00E5040E">
        <w:rPr>
          <w:rFonts w:ascii="Times New Roman" w:hAnsi="Times New Roman" w:cs="Times New Roman"/>
          <w:color w:val="000000"/>
          <w:sz w:val="28"/>
          <w:szCs w:val="28"/>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E5040E">
        <w:rPr>
          <w:rFonts w:ascii="Times New Roman" w:hAnsi="Times New Roman" w:cs="Times New Roman"/>
          <w:color w:val="000000"/>
          <w:sz w:val="28"/>
          <w:szCs w:val="28"/>
        </w:rPr>
        <w:t>софинансирования</w:t>
      </w:r>
      <w:proofErr w:type="spellEnd"/>
      <w:r w:rsidRPr="00E5040E">
        <w:rPr>
          <w:rFonts w:ascii="Times New Roman" w:hAnsi="Times New Roman" w:cs="Times New Roman"/>
          <w:color w:val="000000"/>
          <w:sz w:val="28"/>
          <w:szCs w:val="28"/>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E5040E">
        <w:rPr>
          <w:rFonts w:ascii="Times New Roman" w:hAnsi="Times New Roman" w:cs="Times New Roman"/>
          <w:color w:val="000000"/>
          <w:sz w:val="28"/>
          <w:szCs w:val="28"/>
        </w:rPr>
        <w:t xml:space="preserve"> указанные межбюджетные трансферты, в отношении: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3" w:name="004953"/>
      <w:bookmarkEnd w:id="43"/>
      <w:r w:rsidRPr="00E5040E">
        <w:rPr>
          <w:rFonts w:ascii="Times New Roman" w:hAnsi="Times New Roman" w:cs="Times New Roman"/>
          <w:color w:val="000000"/>
          <w:sz w:val="28"/>
          <w:szCs w:val="28"/>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4" w:name="004954"/>
      <w:bookmarkEnd w:id="44"/>
      <w:r w:rsidRPr="00E5040E">
        <w:rPr>
          <w:rFonts w:ascii="Times New Roman" w:hAnsi="Times New Roman" w:cs="Times New Roman"/>
          <w:color w:val="000000"/>
          <w:sz w:val="28"/>
          <w:szCs w:val="28"/>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5" w:name="005831"/>
      <w:bookmarkEnd w:id="45"/>
      <w:r w:rsidRPr="00E5040E">
        <w:rPr>
          <w:rFonts w:ascii="Times New Roman" w:hAnsi="Times New Roman" w:cs="Times New Roman"/>
          <w:color w:val="000000"/>
          <w:sz w:val="28"/>
          <w:szCs w:val="28"/>
        </w:rPr>
        <w:t>Федеральное казначейство также на основании поручений Министерства финансов Российской Федерации осуществляет контроль в соответствии со статьей 269.2 настоящего Кодекса в отношении: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6" w:name="005832"/>
      <w:bookmarkEnd w:id="46"/>
      <w:r w:rsidRPr="00E5040E">
        <w:rPr>
          <w:rFonts w:ascii="Times New Roman" w:hAnsi="Times New Roman" w:cs="Times New Roman"/>
          <w:color w:val="000000"/>
          <w:sz w:val="28"/>
          <w:szCs w:val="28"/>
        </w:rPr>
        <w:lastRenderedPageBreak/>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7" w:name="005833"/>
      <w:bookmarkEnd w:id="47"/>
      <w:r w:rsidRPr="00E5040E">
        <w:rPr>
          <w:rFonts w:ascii="Times New Roman" w:hAnsi="Times New Roman" w:cs="Times New Roman"/>
          <w:color w:val="000000"/>
          <w:sz w:val="28"/>
          <w:szCs w:val="28"/>
        </w:rPr>
        <w:t>юридических и физических лиц, индивидуальных предпринимателей (с учетом положений пункта 2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48" w:name="004425"/>
      <w:bookmarkStart w:id="49" w:name="003687"/>
      <w:bookmarkEnd w:id="48"/>
      <w:bookmarkEnd w:id="49"/>
      <w:r w:rsidRPr="00E5040E">
        <w:rPr>
          <w:rFonts w:ascii="Times New Roman" w:hAnsi="Times New Roman" w:cs="Times New Roman"/>
          <w:color w:val="000000"/>
          <w:sz w:val="28"/>
          <w:szCs w:val="28"/>
        </w:rPr>
        <w:t xml:space="preserve">3. </w:t>
      </w:r>
      <w:proofErr w:type="gramStart"/>
      <w:r w:rsidRPr="00E5040E">
        <w:rPr>
          <w:rFonts w:ascii="Times New Roman" w:hAnsi="Times New Roman" w:cs="Times New Roman"/>
          <w:color w:val="000000"/>
          <w:sz w:val="28"/>
          <w:szCs w:val="28"/>
        </w:rPr>
        <w:t>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50" w:name="004426"/>
      <w:bookmarkEnd w:id="50"/>
      <w:proofErr w:type="gramStart"/>
      <w:r w:rsidRPr="00E5040E">
        <w:rPr>
          <w:rFonts w:ascii="Times New Roman" w:hAnsi="Times New Roman" w:cs="Times New Roman"/>
          <w:color w:val="000000"/>
          <w:sz w:val="28"/>
          <w:szCs w:val="28"/>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roofErr w:type="gramEnd"/>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51" w:name="003688"/>
      <w:bookmarkEnd w:id="51"/>
      <w:r w:rsidRPr="00E5040E">
        <w:rPr>
          <w:rFonts w:ascii="Times New Roman" w:hAnsi="Times New Roman" w:cs="Times New Roman"/>
          <w:color w:val="000000"/>
          <w:sz w:val="28"/>
          <w:szCs w:val="28"/>
        </w:rPr>
        <w:t>4. Проверка расходов Счетной палаты Российской Федерации за отчетный финансовый год осуществляется в соответствии с Федеральным </w:t>
      </w:r>
      <w:hyperlink r:id="rId18" w:history="1">
        <w:r w:rsidRPr="00E5040E">
          <w:rPr>
            <w:rFonts w:ascii="Times New Roman" w:hAnsi="Times New Roman" w:cs="Times New Roman"/>
            <w:color w:val="3C5F87"/>
            <w:sz w:val="28"/>
            <w:szCs w:val="28"/>
            <w:u w:val="single"/>
            <w:bdr w:val="none" w:sz="0" w:space="0" w:color="auto" w:frame="1"/>
          </w:rPr>
          <w:t>законом</w:t>
        </w:r>
      </w:hyperlink>
      <w:r w:rsidRPr="00E5040E">
        <w:rPr>
          <w:rFonts w:ascii="Times New Roman" w:hAnsi="Times New Roman" w:cs="Times New Roman"/>
          <w:color w:val="000000"/>
          <w:sz w:val="28"/>
          <w:szCs w:val="28"/>
        </w:rPr>
        <w:t> от 5 апреля 2013 года N 41-ФЗ "О Счетной палате Российской Федерации".</w:t>
      </w:r>
    </w:p>
    <w:p w:rsidR="00E5040E" w:rsidRPr="00E5040E" w:rsidRDefault="00E5040E" w:rsidP="00E5040E">
      <w:pPr>
        <w:widowControl/>
        <w:shd w:val="clear" w:color="auto" w:fill="FFFFFF"/>
        <w:autoSpaceDE/>
        <w:autoSpaceDN/>
        <w:adjustRightInd/>
        <w:jc w:val="both"/>
        <w:rPr>
          <w:rFonts w:ascii="Times New Roman" w:hAnsi="Times New Roman" w:cs="Times New Roman"/>
          <w:color w:val="000000"/>
          <w:sz w:val="28"/>
          <w:szCs w:val="28"/>
        </w:rPr>
      </w:pPr>
      <w:bookmarkStart w:id="52" w:name="003689"/>
      <w:bookmarkEnd w:id="52"/>
      <w:r w:rsidRPr="00E5040E">
        <w:rPr>
          <w:rFonts w:ascii="Times New Roman" w:hAnsi="Times New Roman" w:cs="Times New Roman"/>
          <w:color w:val="000000"/>
          <w:sz w:val="28"/>
          <w:szCs w:val="28"/>
        </w:rPr>
        <w:t>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19" w:history="1">
        <w:r w:rsidRPr="00E5040E">
          <w:rPr>
            <w:rFonts w:ascii="Times New Roman" w:hAnsi="Times New Roman" w:cs="Times New Roman"/>
            <w:color w:val="3C5F87"/>
            <w:sz w:val="28"/>
            <w:szCs w:val="28"/>
            <w:u w:val="single"/>
            <w:bdr w:val="none" w:sz="0" w:space="0" w:color="auto" w:frame="1"/>
          </w:rPr>
          <w:t>законом</w:t>
        </w:r>
      </w:hyperlink>
      <w:r w:rsidRPr="00E5040E">
        <w:rPr>
          <w:rFonts w:ascii="Times New Roman" w:hAnsi="Times New Roman" w:cs="Times New Roman"/>
          <w:color w:val="000000"/>
          <w:sz w:val="28"/>
          <w:szCs w:val="28"/>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5040E" w:rsidRPr="00E5040E" w:rsidRDefault="00E5040E" w:rsidP="00E5040E">
      <w:pPr>
        <w:widowControl/>
        <w:shd w:val="clear" w:color="auto" w:fill="FFFFFF"/>
        <w:autoSpaceDE/>
        <w:autoSpaceDN/>
        <w:adjustRightInd/>
        <w:spacing w:before="100" w:beforeAutospacing="1" w:after="100" w:afterAutospacing="1" w:line="293" w:lineRule="atLeast"/>
        <w:ind w:firstLine="708"/>
        <w:jc w:val="both"/>
        <w:rPr>
          <w:rFonts w:ascii="Times New Roman" w:hAnsi="Times New Roman" w:cs="Times New Roman"/>
          <w:sz w:val="28"/>
          <w:szCs w:val="28"/>
        </w:rPr>
      </w:pPr>
      <w:r w:rsidRPr="00E5040E">
        <w:rPr>
          <w:rFonts w:ascii="Times New Roman" w:hAnsi="Times New Roman" w:cs="Times New Roman"/>
          <w:sz w:val="28"/>
          <w:szCs w:val="28"/>
        </w:rPr>
        <w:t>2. Настоящее решение вступает в силу с момента его официального опубликования.</w:t>
      </w:r>
    </w:p>
    <w:p w:rsidR="00E5040E" w:rsidRPr="00E5040E" w:rsidRDefault="00E5040E" w:rsidP="00E5040E">
      <w:pPr>
        <w:widowControl/>
        <w:shd w:val="clear" w:color="auto" w:fill="FFFFFF"/>
        <w:autoSpaceDE/>
        <w:autoSpaceDN/>
        <w:adjustRightInd/>
        <w:spacing w:line="293" w:lineRule="atLeast"/>
        <w:ind w:firstLine="708"/>
        <w:rPr>
          <w:rFonts w:ascii="Times New Roman" w:hAnsi="Times New Roman" w:cs="Times New Roman"/>
          <w:sz w:val="28"/>
          <w:szCs w:val="28"/>
        </w:rPr>
      </w:pPr>
      <w:r w:rsidRPr="00E5040E">
        <w:rPr>
          <w:rFonts w:ascii="Times New Roman" w:hAnsi="Times New Roman" w:cs="Times New Roman"/>
          <w:sz w:val="28"/>
          <w:szCs w:val="28"/>
        </w:rPr>
        <w:t>3.</w:t>
      </w:r>
      <w:proofErr w:type="gramStart"/>
      <w:r w:rsidRPr="00E5040E">
        <w:rPr>
          <w:rFonts w:ascii="Times New Roman" w:hAnsi="Times New Roman" w:cs="Times New Roman"/>
          <w:sz w:val="28"/>
          <w:szCs w:val="28"/>
        </w:rPr>
        <w:t>Контроль  за</w:t>
      </w:r>
      <w:proofErr w:type="gramEnd"/>
      <w:r w:rsidRPr="00E5040E">
        <w:rPr>
          <w:rFonts w:ascii="Times New Roman" w:hAnsi="Times New Roman" w:cs="Times New Roman"/>
          <w:sz w:val="28"/>
          <w:szCs w:val="28"/>
        </w:rPr>
        <w:t xml:space="preserve">  исполнением настоящего решения оставляю за собой.</w:t>
      </w:r>
      <w:r w:rsidRPr="00E5040E">
        <w:rPr>
          <w:rFonts w:ascii="Times New Roman" w:hAnsi="Times New Roman" w:cs="Times New Roman"/>
          <w:sz w:val="28"/>
          <w:szCs w:val="28"/>
        </w:rPr>
        <w:br/>
      </w:r>
    </w:p>
    <w:p w:rsidR="00E5040E" w:rsidRPr="00E5040E" w:rsidRDefault="00E5040E" w:rsidP="00E5040E">
      <w:pPr>
        <w:widowControl/>
        <w:shd w:val="clear" w:color="auto" w:fill="FFFFFF"/>
        <w:autoSpaceDE/>
        <w:autoSpaceDN/>
        <w:adjustRightInd/>
        <w:spacing w:line="293" w:lineRule="atLeast"/>
        <w:rPr>
          <w:rFonts w:ascii="Times New Roman" w:hAnsi="Times New Roman" w:cs="Times New Roman"/>
          <w:sz w:val="28"/>
          <w:szCs w:val="28"/>
        </w:rPr>
      </w:pPr>
    </w:p>
    <w:p w:rsidR="00E5040E" w:rsidRPr="00E5040E" w:rsidRDefault="00E5040E" w:rsidP="00E5040E">
      <w:pPr>
        <w:widowControl/>
        <w:shd w:val="clear" w:color="auto" w:fill="FFFFFF"/>
        <w:autoSpaceDE/>
        <w:autoSpaceDN/>
        <w:adjustRightInd/>
        <w:spacing w:line="293" w:lineRule="atLeast"/>
        <w:jc w:val="both"/>
        <w:rPr>
          <w:rFonts w:ascii="Times New Roman" w:hAnsi="Times New Roman" w:cs="Times New Roman"/>
          <w:sz w:val="28"/>
          <w:szCs w:val="28"/>
        </w:rPr>
      </w:pPr>
      <w:r w:rsidRPr="00E5040E">
        <w:rPr>
          <w:rFonts w:ascii="Times New Roman" w:hAnsi="Times New Roman" w:cs="Times New Roman"/>
          <w:sz w:val="28"/>
          <w:szCs w:val="28"/>
        </w:rPr>
        <w:t>Глава городского поселения Инсар</w:t>
      </w:r>
    </w:p>
    <w:p w:rsidR="00E5040E" w:rsidRPr="00E5040E" w:rsidRDefault="00E5040E" w:rsidP="00E5040E">
      <w:pPr>
        <w:widowControl/>
        <w:shd w:val="clear" w:color="auto" w:fill="FFFFFF"/>
        <w:autoSpaceDE/>
        <w:autoSpaceDN/>
        <w:adjustRightInd/>
        <w:spacing w:line="293" w:lineRule="atLeast"/>
        <w:jc w:val="both"/>
        <w:rPr>
          <w:rFonts w:ascii="Times New Roman" w:hAnsi="Times New Roman" w:cs="Times New Roman"/>
          <w:sz w:val="28"/>
          <w:szCs w:val="28"/>
        </w:rPr>
      </w:pPr>
      <w:r w:rsidRPr="00E5040E">
        <w:rPr>
          <w:rFonts w:ascii="Times New Roman" w:hAnsi="Times New Roman" w:cs="Times New Roman"/>
          <w:sz w:val="28"/>
          <w:szCs w:val="28"/>
        </w:rPr>
        <w:t>Инсарского муниципального района</w:t>
      </w:r>
    </w:p>
    <w:p w:rsidR="00E5040E" w:rsidRPr="00E5040E" w:rsidRDefault="00E5040E" w:rsidP="00E5040E">
      <w:pPr>
        <w:widowControl/>
        <w:shd w:val="clear" w:color="auto" w:fill="FFFFFF"/>
        <w:autoSpaceDE/>
        <w:autoSpaceDN/>
        <w:adjustRightInd/>
        <w:spacing w:line="293" w:lineRule="atLeast"/>
        <w:jc w:val="both"/>
        <w:rPr>
          <w:rFonts w:ascii="Times New Roman" w:hAnsi="Times New Roman" w:cs="Times New Roman"/>
          <w:sz w:val="28"/>
          <w:szCs w:val="28"/>
        </w:rPr>
      </w:pPr>
      <w:r w:rsidRPr="00E5040E">
        <w:rPr>
          <w:rFonts w:ascii="Times New Roman" w:hAnsi="Times New Roman" w:cs="Times New Roman"/>
          <w:sz w:val="28"/>
          <w:szCs w:val="28"/>
        </w:rPr>
        <w:t>Республики Мордовия                                                              Н.И.ПАРШУТКИН</w:t>
      </w:r>
    </w:p>
    <w:p w:rsidR="00E5040E" w:rsidRPr="00E5040E" w:rsidRDefault="00E5040E" w:rsidP="00E5040E">
      <w:pPr>
        <w:widowControl/>
        <w:autoSpaceDE/>
        <w:autoSpaceDN/>
        <w:adjustRightInd/>
        <w:spacing w:line="276" w:lineRule="auto"/>
        <w:jc w:val="both"/>
        <w:rPr>
          <w:rFonts w:ascii="Calibri" w:eastAsia="Calibri" w:hAnsi="Calibri" w:cs="Times New Roman"/>
          <w:sz w:val="22"/>
          <w:szCs w:val="22"/>
          <w:lang w:eastAsia="en-US"/>
        </w:rPr>
      </w:pPr>
    </w:p>
    <w:p w:rsidR="00E5040E" w:rsidRPr="00E5040E" w:rsidRDefault="00E5040E" w:rsidP="00E5040E">
      <w:pPr>
        <w:widowControl/>
        <w:shd w:val="clear" w:color="auto" w:fill="FFFFFF"/>
        <w:autoSpaceDE/>
        <w:autoSpaceDN/>
        <w:adjustRightInd/>
        <w:spacing w:line="293" w:lineRule="atLeast"/>
        <w:rPr>
          <w:rFonts w:ascii="Times New Roman" w:hAnsi="Times New Roman" w:cs="Times New Roman"/>
          <w:sz w:val="28"/>
          <w:szCs w:val="28"/>
        </w:rPr>
      </w:pPr>
      <w:r w:rsidRPr="00E5040E">
        <w:rPr>
          <w:rFonts w:ascii="Times New Roman" w:hAnsi="Times New Roman" w:cs="Times New Roman"/>
          <w:sz w:val="28"/>
          <w:szCs w:val="28"/>
        </w:rPr>
        <w:br/>
      </w:r>
    </w:p>
    <w:p w:rsidR="00E5040E" w:rsidRPr="00E5040E" w:rsidRDefault="00E5040E" w:rsidP="00E5040E">
      <w:pPr>
        <w:widowControl/>
        <w:shd w:val="clear" w:color="auto" w:fill="FFFFFF"/>
        <w:autoSpaceDE/>
        <w:autoSpaceDN/>
        <w:adjustRightInd/>
        <w:spacing w:line="293" w:lineRule="atLeast"/>
        <w:rPr>
          <w:rFonts w:ascii="Times New Roman" w:hAnsi="Times New Roman" w:cs="Times New Roman"/>
          <w:sz w:val="28"/>
          <w:szCs w:val="28"/>
        </w:rPr>
      </w:pPr>
    </w:p>
    <w:p w:rsidR="00E5040E" w:rsidRPr="00E5040E" w:rsidRDefault="00E5040E" w:rsidP="00E5040E">
      <w:pPr>
        <w:widowControl/>
        <w:shd w:val="clear" w:color="auto" w:fill="FFFFFF"/>
        <w:autoSpaceDE/>
        <w:autoSpaceDN/>
        <w:adjustRightInd/>
        <w:spacing w:line="293" w:lineRule="atLeast"/>
        <w:rPr>
          <w:rFonts w:ascii="Times New Roman" w:hAnsi="Times New Roman" w:cs="Times New Roman"/>
          <w:sz w:val="28"/>
          <w:szCs w:val="28"/>
        </w:rPr>
      </w:pPr>
    </w:p>
    <w:p w:rsidR="00E5040E" w:rsidRDefault="00E5040E" w:rsidP="00552625">
      <w:pPr>
        <w:widowControl/>
        <w:autoSpaceDE/>
        <w:autoSpaceDN/>
        <w:adjustRightInd/>
        <w:rPr>
          <w:rFonts w:ascii="Times New Roman" w:hAnsi="Times New Roman" w:cs="Times New Roman"/>
          <w:sz w:val="28"/>
          <w:szCs w:val="28"/>
        </w:rPr>
      </w:pPr>
    </w:p>
    <w:sectPr w:rsidR="00E5040E" w:rsidSect="00880BC4">
      <w:pgSz w:w="11900" w:h="16800"/>
      <w:pgMar w:top="1134" w:right="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BE" w:rsidRDefault="007F0FBE" w:rsidP="00F26C5E">
      <w:r>
        <w:separator/>
      </w:r>
    </w:p>
  </w:endnote>
  <w:endnote w:type="continuationSeparator" w:id="0">
    <w:p w:rsidR="007F0FBE" w:rsidRDefault="007F0FBE" w:rsidP="00F2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agmaticaCondC">
    <w:altName w:val="Arial"/>
    <w:panose1 w:val="00000000000000000000"/>
    <w:charset w:val="CC"/>
    <w:family w:val="modern"/>
    <w:notTrueType/>
    <w:pitch w:val="variable"/>
    <w:sig w:usb0="00000001" w:usb1="0000004A" w:usb2="00000000" w:usb3="00000000" w:csb0="00000005"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BE" w:rsidRDefault="007F0FBE" w:rsidP="00F26C5E">
      <w:r>
        <w:separator/>
      </w:r>
    </w:p>
  </w:footnote>
  <w:footnote w:type="continuationSeparator" w:id="0">
    <w:p w:rsidR="007F0FBE" w:rsidRDefault="007F0FBE" w:rsidP="00F2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9788D"/>
    <w:multiLevelType w:val="hybridMultilevel"/>
    <w:tmpl w:val="1C265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23950"/>
    <w:multiLevelType w:val="hybridMultilevel"/>
    <w:tmpl w:val="CC684930"/>
    <w:lvl w:ilvl="0" w:tplc="39E20A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94E04"/>
    <w:multiLevelType w:val="hybridMultilevel"/>
    <w:tmpl w:val="0E623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D1D18"/>
    <w:multiLevelType w:val="hybridMultilevel"/>
    <w:tmpl w:val="FEA49120"/>
    <w:lvl w:ilvl="0" w:tplc="F3F6D08C">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530C63"/>
    <w:multiLevelType w:val="hybridMultilevel"/>
    <w:tmpl w:val="427E44DC"/>
    <w:lvl w:ilvl="0" w:tplc="277C4DBA">
      <w:start w:val="1"/>
      <w:numFmt w:val="decimal"/>
      <w:lvlText w:val="%1."/>
      <w:lvlJc w:val="left"/>
      <w:pPr>
        <w:ind w:left="1410" w:hanging="105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540F2"/>
    <w:multiLevelType w:val="multilevel"/>
    <w:tmpl w:val="E0B8B06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1B7E6F10"/>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2B6129"/>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F32F8E"/>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E7136C"/>
    <w:multiLevelType w:val="multilevel"/>
    <w:tmpl w:val="519C1DC6"/>
    <w:lvl w:ilvl="0">
      <w:start w:val="1"/>
      <w:numFmt w:val="decimal"/>
      <w:lvlText w:val="%1."/>
      <w:lvlJc w:val="left"/>
      <w:pPr>
        <w:ind w:left="1050" w:hanging="1050"/>
      </w:pPr>
      <w:rPr>
        <w:rFonts w:ascii="Times New Roman" w:hAnsi="Times New Roman" w:cs="Times New Roman" w:hint="default"/>
        <w:sz w:val="28"/>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1">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D2272D6"/>
    <w:multiLevelType w:val="multilevel"/>
    <w:tmpl w:val="1108E230"/>
    <w:lvl w:ilvl="0">
      <w:start w:val="1"/>
      <w:numFmt w:val="decimal"/>
      <w:lvlText w:val="%1."/>
      <w:lvlJc w:val="left"/>
      <w:pPr>
        <w:ind w:left="840" w:hanging="360"/>
      </w:pPr>
    </w:lvl>
    <w:lvl w:ilvl="1">
      <w:start w:val="8"/>
      <w:numFmt w:val="decimal"/>
      <w:isLgl/>
      <w:lvlText w:val="%1.%2"/>
      <w:lvlJc w:val="left"/>
      <w:pPr>
        <w:ind w:left="1140" w:hanging="420"/>
      </w:pPr>
    </w:lvl>
    <w:lvl w:ilvl="2">
      <w:start w:val="1"/>
      <w:numFmt w:val="decimal"/>
      <w:isLgl/>
      <w:lvlText w:val="%1.%2.%3"/>
      <w:lvlJc w:val="left"/>
      <w:pPr>
        <w:ind w:left="1680" w:hanging="720"/>
      </w:pPr>
    </w:lvl>
    <w:lvl w:ilvl="3">
      <w:start w:val="1"/>
      <w:numFmt w:val="decimal"/>
      <w:isLgl/>
      <w:lvlText w:val="%1.%2.%3.%4"/>
      <w:lvlJc w:val="left"/>
      <w:pPr>
        <w:ind w:left="1920" w:hanging="720"/>
      </w:pPr>
    </w:lvl>
    <w:lvl w:ilvl="4">
      <w:start w:val="1"/>
      <w:numFmt w:val="decimal"/>
      <w:isLgl/>
      <w:lvlText w:val="%1.%2.%3.%4.%5"/>
      <w:lvlJc w:val="left"/>
      <w:pPr>
        <w:ind w:left="2520" w:hanging="1080"/>
      </w:pPr>
    </w:lvl>
    <w:lvl w:ilvl="5">
      <w:start w:val="1"/>
      <w:numFmt w:val="decimal"/>
      <w:isLgl/>
      <w:lvlText w:val="%1.%2.%3.%4.%5.%6"/>
      <w:lvlJc w:val="left"/>
      <w:pPr>
        <w:ind w:left="2760" w:hanging="1080"/>
      </w:pPr>
    </w:lvl>
    <w:lvl w:ilvl="6">
      <w:start w:val="1"/>
      <w:numFmt w:val="decimal"/>
      <w:isLgl/>
      <w:lvlText w:val="%1.%2.%3.%4.%5.%6.%7"/>
      <w:lvlJc w:val="left"/>
      <w:pPr>
        <w:ind w:left="3360" w:hanging="1440"/>
      </w:pPr>
    </w:lvl>
    <w:lvl w:ilvl="7">
      <w:start w:val="1"/>
      <w:numFmt w:val="decimal"/>
      <w:isLgl/>
      <w:lvlText w:val="%1.%2.%3.%4.%5.%6.%7.%8"/>
      <w:lvlJc w:val="left"/>
      <w:pPr>
        <w:ind w:left="3600" w:hanging="1440"/>
      </w:pPr>
    </w:lvl>
    <w:lvl w:ilvl="8">
      <w:start w:val="1"/>
      <w:numFmt w:val="decimal"/>
      <w:isLgl/>
      <w:lvlText w:val="%1.%2.%3.%4.%5.%6.%7.%8.%9"/>
      <w:lvlJc w:val="left"/>
      <w:pPr>
        <w:ind w:left="4200" w:hanging="1800"/>
      </w:pPr>
    </w:lvl>
  </w:abstractNum>
  <w:abstractNum w:abstractNumId="13">
    <w:nsid w:val="3D383D79"/>
    <w:multiLevelType w:val="multilevel"/>
    <w:tmpl w:val="FD52FB40"/>
    <w:lvl w:ilvl="0">
      <w:start w:val="1"/>
      <w:numFmt w:val="decimal"/>
      <w:lvlText w:val="%1"/>
      <w:lvlJc w:val="left"/>
      <w:pPr>
        <w:ind w:left="450" w:hanging="450"/>
      </w:pPr>
      <w:rPr>
        <w:rFonts w:hint="default"/>
        <w:b w:val="0"/>
      </w:rPr>
    </w:lvl>
    <w:lvl w:ilvl="1">
      <w:start w:val="1"/>
      <w:numFmt w:val="decimal"/>
      <w:lvlText w:val="%1.%2"/>
      <w:lvlJc w:val="left"/>
      <w:pPr>
        <w:ind w:left="810" w:hanging="45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58134C"/>
    <w:multiLevelType w:val="multilevel"/>
    <w:tmpl w:val="0CAEE982"/>
    <w:lvl w:ilvl="0">
      <w:start w:val="1"/>
      <w:numFmt w:val="decimal"/>
      <w:pStyle w:val="1"/>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6">
    <w:nsid w:val="48F644B4"/>
    <w:multiLevelType w:val="hybridMultilevel"/>
    <w:tmpl w:val="354C0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7F390F"/>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916FF8"/>
    <w:multiLevelType w:val="multilevel"/>
    <w:tmpl w:val="1EA299D4"/>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9">
    <w:nsid w:val="5F6C7B7A"/>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CD1ABC"/>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071B31"/>
    <w:multiLevelType w:val="hybridMultilevel"/>
    <w:tmpl w:val="88DCF7C2"/>
    <w:lvl w:ilvl="0" w:tplc="76E4AD94">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709F40AF"/>
    <w:multiLevelType w:val="hybridMultilevel"/>
    <w:tmpl w:val="1BF4BBF6"/>
    <w:lvl w:ilvl="0" w:tplc="7C1A9570">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B6B1D44"/>
    <w:multiLevelType w:val="hybridMultilevel"/>
    <w:tmpl w:val="D3DAF540"/>
    <w:lvl w:ilvl="0" w:tplc="FE84995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8"/>
  </w:num>
  <w:num w:numId="2">
    <w:abstractNumId w:val="15"/>
  </w:num>
  <w:num w:numId="3">
    <w:abstractNumId w:val="2"/>
  </w:num>
  <w:num w:numId="4">
    <w:abstractNumId w:val="1"/>
  </w:num>
  <w:num w:numId="5">
    <w:abstractNumId w:val="22"/>
  </w:num>
  <w:num w:numId="6">
    <w:abstractNumId w:val="10"/>
  </w:num>
  <w:num w:numId="7">
    <w:abstractNumId w:val="6"/>
  </w:num>
  <w:num w:numId="8">
    <w:abstractNumId w:val="24"/>
  </w:num>
  <w:num w:numId="9">
    <w:abstractNumId w:val="16"/>
  </w:num>
  <w:num w:numId="10">
    <w:abstractNumId w:val="14"/>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8"/>
  </w:num>
  <w:num w:numId="16">
    <w:abstractNumId w:val="20"/>
  </w:num>
  <w:num w:numId="17">
    <w:abstractNumId w:val="9"/>
  </w:num>
  <w:num w:numId="18">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32E"/>
    <w:rsid w:val="00001DFD"/>
    <w:rsid w:val="00011513"/>
    <w:rsid w:val="00015686"/>
    <w:rsid w:val="00016616"/>
    <w:rsid w:val="00017781"/>
    <w:rsid w:val="00022FD1"/>
    <w:rsid w:val="0002354D"/>
    <w:rsid w:val="00035550"/>
    <w:rsid w:val="00052E81"/>
    <w:rsid w:val="00054E62"/>
    <w:rsid w:val="00062D8E"/>
    <w:rsid w:val="0007095A"/>
    <w:rsid w:val="000846D4"/>
    <w:rsid w:val="00086149"/>
    <w:rsid w:val="0009366B"/>
    <w:rsid w:val="000A0A3C"/>
    <w:rsid w:val="000A1910"/>
    <w:rsid w:val="000A3B58"/>
    <w:rsid w:val="000B3B6D"/>
    <w:rsid w:val="000B7368"/>
    <w:rsid w:val="000E11CE"/>
    <w:rsid w:val="000E5723"/>
    <w:rsid w:val="000F20ED"/>
    <w:rsid w:val="000F225F"/>
    <w:rsid w:val="000F2D6D"/>
    <w:rsid w:val="000F6035"/>
    <w:rsid w:val="00100601"/>
    <w:rsid w:val="0010628F"/>
    <w:rsid w:val="00106DB3"/>
    <w:rsid w:val="00112ADE"/>
    <w:rsid w:val="00116F9C"/>
    <w:rsid w:val="001302AD"/>
    <w:rsid w:val="00130DD5"/>
    <w:rsid w:val="001400E3"/>
    <w:rsid w:val="00150997"/>
    <w:rsid w:val="001517FD"/>
    <w:rsid w:val="00157264"/>
    <w:rsid w:val="00160488"/>
    <w:rsid w:val="00171EAE"/>
    <w:rsid w:val="00173A01"/>
    <w:rsid w:val="001823D3"/>
    <w:rsid w:val="001832FF"/>
    <w:rsid w:val="001A1A01"/>
    <w:rsid w:val="001B5710"/>
    <w:rsid w:val="001C6509"/>
    <w:rsid w:val="001C718C"/>
    <w:rsid w:val="001D138B"/>
    <w:rsid w:val="001D4A01"/>
    <w:rsid w:val="001D605D"/>
    <w:rsid w:val="001E2292"/>
    <w:rsid w:val="001E24AF"/>
    <w:rsid w:val="001F1D48"/>
    <w:rsid w:val="001F78EC"/>
    <w:rsid w:val="00200FC3"/>
    <w:rsid w:val="00213FFD"/>
    <w:rsid w:val="002264CD"/>
    <w:rsid w:val="00232479"/>
    <w:rsid w:val="002377AD"/>
    <w:rsid w:val="002423FE"/>
    <w:rsid w:val="002664D3"/>
    <w:rsid w:val="0026694E"/>
    <w:rsid w:val="002819F7"/>
    <w:rsid w:val="00282CEC"/>
    <w:rsid w:val="00287A19"/>
    <w:rsid w:val="0029037E"/>
    <w:rsid w:val="002C1E0B"/>
    <w:rsid w:val="002C1F52"/>
    <w:rsid w:val="002D1655"/>
    <w:rsid w:val="002E3B5C"/>
    <w:rsid w:val="002F13FD"/>
    <w:rsid w:val="002F1715"/>
    <w:rsid w:val="00300D28"/>
    <w:rsid w:val="003161A9"/>
    <w:rsid w:val="00333D9B"/>
    <w:rsid w:val="00337383"/>
    <w:rsid w:val="00340561"/>
    <w:rsid w:val="003444E9"/>
    <w:rsid w:val="00367C1E"/>
    <w:rsid w:val="003802C0"/>
    <w:rsid w:val="00385813"/>
    <w:rsid w:val="00393C54"/>
    <w:rsid w:val="0039447E"/>
    <w:rsid w:val="003A2943"/>
    <w:rsid w:val="003A46C9"/>
    <w:rsid w:val="003B3067"/>
    <w:rsid w:val="003B7B87"/>
    <w:rsid w:val="003C0E47"/>
    <w:rsid w:val="003C6B96"/>
    <w:rsid w:val="003C74B7"/>
    <w:rsid w:val="003D123F"/>
    <w:rsid w:val="003D6E90"/>
    <w:rsid w:val="003E119E"/>
    <w:rsid w:val="003E19C5"/>
    <w:rsid w:val="003E4F50"/>
    <w:rsid w:val="003E4FB8"/>
    <w:rsid w:val="003F4E93"/>
    <w:rsid w:val="00413AAB"/>
    <w:rsid w:val="00413EBF"/>
    <w:rsid w:val="00420B05"/>
    <w:rsid w:val="00431209"/>
    <w:rsid w:val="00433E9D"/>
    <w:rsid w:val="0046261E"/>
    <w:rsid w:val="004628C4"/>
    <w:rsid w:val="004631A2"/>
    <w:rsid w:val="00463455"/>
    <w:rsid w:val="00467E12"/>
    <w:rsid w:val="00475AA8"/>
    <w:rsid w:val="004924DC"/>
    <w:rsid w:val="00495BE0"/>
    <w:rsid w:val="00496434"/>
    <w:rsid w:val="004A5799"/>
    <w:rsid w:val="004B3EE1"/>
    <w:rsid w:val="004B66E5"/>
    <w:rsid w:val="004C3F22"/>
    <w:rsid w:val="004C419D"/>
    <w:rsid w:val="004E2BC2"/>
    <w:rsid w:val="004E331E"/>
    <w:rsid w:val="004E68D6"/>
    <w:rsid w:val="004F5DB3"/>
    <w:rsid w:val="004F613F"/>
    <w:rsid w:val="004F69A7"/>
    <w:rsid w:val="005066D4"/>
    <w:rsid w:val="005249B5"/>
    <w:rsid w:val="00525CF8"/>
    <w:rsid w:val="005300D4"/>
    <w:rsid w:val="00535C63"/>
    <w:rsid w:val="00540478"/>
    <w:rsid w:val="00545228"/>
    <w:rsid w:val="00552625"/>
    <w:rsid w:val="0055648D"/>
    <w:rsid w:val="0056477B"/>
    <w:rsid w:val="005659E9"/>
    <w:rsid w:val="00580497"/>
    <w:rsid w:val="00580D95"/>
    <w:rsid w:val="005866B3"/>
    <w:rsid w:val="00587638"/>
    <w:rsid w:val="005B26E5"/>
    <w:rsid w:val="005B5E7F"/>
    <w:rsid w:val="005C0FB0"/>
    <w:rsid w:val="005C2721"/>
    <w:rsid w:val="005D0312"/>
    <w:rsid w:val="005E49DB"/>
    <w:rsid w:val="005E55EF"/>
    <w:rsid w:val="005E6B1F"/>
    <w:rsid w:val="00601DE0"/>
    <w:rsid w:val="00604E24"/>
    <w:rsid w:val="00611DC3"/>
    <w:rsid w:val="00616338"/>
    <w:rsid w:val="006230F0"/>
    <w:rsid w:val="0063234A"/>
    <w:rsid w:val="00635625"/>
    <w:rsid w:val="00650962"/>
    <w:rsid w:val="006520F3"/>
    <w:rsid w:val="00653F6C"/>
    <w:rsid w:val="00693890"/>
    <w:rsid w:val="00694170"/>
    <w:rsid w:val="00697274"/>
    <w:rsid w:val="006A509D"/>
    <w:rsid w:val="006B2C47"/>
    <w:rsid w:val="006C4BED"/>
    <w:rsid w:val="006C5BEE"/>
    <w:rsid w:val="006E3BC4"/>
    <w:rsid w:val="006F0F3E"/>
    <w:rsid w:val="006F6FB4"/>
    <w:rsid w:val="0070269F"/>
    <w:rsid w:val="0070449A"/>
    <w:rsid w:val="00705449"/>
    <w:rsid w:val="00736E27"/>
    <w:rsid w:val="00737A93"/>
    <w:rsid w:val="00744E8F"/>
    <w:rsid w:val="0075422D"/>
    <w:rsid w:val="007714EE"/>
    <w:rsid w:val="00774FD5"/>
    <w:rsid w:val="00782F3F"/>
    <w:rsid w:val="00793DB9"/>
    <w:rsid w:val="0079484E"/>
    <w:rsid w:val="0079567A"/>
    <w:rsid w:val="007967CD"/>
    <w:rsid w:val="007A2D71"/>
    <w:rsid w:val="007A7CCB"/>
    <w:rsid w:val="007B3C37"/>
    <w:rsid w:val="007B5B6E"/>
    <w:rsid w:val="007C0C24"/>
    <w:rsid w:val="007C1E4E"/>
    <w:rsid w:val="007D130B"/>
    <w:rsid w:val="007D3505"/>
    <w:rsid w:val="007D4717"/>
    <w:rsid w:val="007E231D"/>
    <w:rsid w:val="007E3576"/>
    <w:rsid w:val="007E732E"/>
    <w:rsid w:val="007F0FBE"/>
    <w:rsid w:val="007F2BBD"/>
    <w:rsid w:val="00802157"/>
    <w:rsid w:val="008048BB"/>
    <w:rsid w:val="00805C0B"/>
    <w:rsid w:val="008111EA"/>
    <w:rsid w:val="00814F99"/>
    <w:rsid w:val="0082267C"/>
    <w:rsid w:val="0082591F"/>
    <w:rsid w:val="00830196"/>
    <w:rsid w:val="0083174F"/>
    <w:rsid w:val="00843C2D"/>
    <w:rsid w:val="008449C8"/>
    <w:rsid w:val="008457AD"/>
    <w:rsid w:val="00857C63"/>
    <w:rsid w:val="00861F21"/>
    <w:rsid w:val="008709E5"/>
    <w:rsid w:val="008720E2"/>
    <w:rsid w:val="00877728"/>
    <w:rsid w:val="00880BC4"/>
    <w:rsid w:val="008829B0"/>
    <w:rsid w:val="00884139"/>
    <w:rsid w:val="0088608F"/>
    <w:rsid w:val="008945EF"/>
    <w:rsid w:val="008A7605"/>
    <w:rsid w:val="008B2667"/>
    <w:rsid w:val="008B7824"/>
    <w:rsid w:val="008B7F00"/>
    <w:rsid w:val="008C032E"/>
    <w:rsid w:val="008C0C77"/>
    <w:rsid w:val="008C4764"/>
    <w:rsid w:val="008D2913"/>
    <w:rsid w:val="008D2B41"/>
    <w:rsid w:val="008D34B5"/>
    <w:rsid w:val="008D3C68"/>
    <w:rsid w:val="008E45F6"/>
    <w:rsid w:val="008F2518"/>
    <w:rsid w:val="008F4A61"/>
    <w:rsid w:val="008F7164"/>
    <w:rsid w:val="00922068"/>
    <w:rsid w:val="00925B07"/>
    <w:rsid w:val="00933DEE"/>
    <w:rsid w:val="00940897"/>
    <w:rsid w:val="0094355A"/>
    <w:rsid w:val="009510E3"/>
    <w:rsid w:val="00956AE9"/>
    <w:rsid w:val="00962D3B"/>
    <w:rsid w:val="009907CE"/>
    <w:rsid w:val="0099267A"/>
    <w:rsid w:val="00992BD3"/>
    <w:rsid w:val="009A00AE"/>
    <w:rsid w:val="009A1210"/>
    <w:rsid w:val="009A15DC"/>
    <w:rsid w:val="009A3086"/>
    <w:rsid w:val="009A3526"/>
    <w:rsid w:val="009B038A"/>
    <w:rsid w:val="009B14FB"/>
    <w:rsid w:val="009B3AEA"/>
    <w:rsid w:val="009C0651"/>
    <w:rsid w:val="009C2B98"/>
    <w:rsid w:val="009C4DDB"/>
    <w:rsid w:val="009D263E"/>
    <w:rsid w:val="009D57E3"/>
    <w:rsid w:val="009E093B"/>
    <w:rsid w:val="009E0EE3"/>
    <w:rsid w:val="009E591A"/>
    <w:rsid w:val="009F047E"/>
    <w:rsid w:val="009F0E00"/>
    <w:rsid w:val="009F1C9F"/>
    <w:rsid w:val="009F65CA"/>
    <w:rsid w:val="00A04F0A"/>
    <w:rsid w:val="00A06187"/>
    <w:rsid w:val="00A25BB3"/>
    <w:rsid w:val="00A26267"/>
    <w:rsid w:val="00A316E7"/>
    <w:rsid w:val="00A32126"/>
    <w:rsid w:val="00A4439A"/>
    <w:rsid w:val="00A44A6C"/>
    <w:rsid w:val="00A56CC4"/>
    <w:rsid w:val="00A64AFB"/>
    <w:rsid w:val="00A70449"/>
    <w:rsid w:val="00A728CE"/>
    <w:rsid w:val="00AB1635"/>
    <w:rsid w:val="00AB19C9"/>
    <w:rsid w:val="00AB314C"/>
    <w:rsid w:val="00AC63C4"/>
    <w:rsid w:val="00AC7306"/>
    <w:rsid w:val="00AD1B6D"/>
    <w:rsid w:val="00AD48D9"/>
    <w:rsid w:val="00AE5727"/>
    <w:rsid w:val="00AE65A9"/>
    <w:rsid w:val="00AF3676"/>
    <w:rsid w:val="00B03074"/>
    <w:rsid w:val="00B11624"/>
    <w:rsid w:val="00B3202B"/>
    <w:rsid w:val="00B353D1"/>
    <w:rsid w:val="00B533C3"/>
    <w:rsid w:val="00B53D22"/>
    <w:rsid w:val="00B56DFB"/>
    <w:rsid w:val="00B72978"/>
    <w:rsid w:val="00B74C1F"/>
    <w:rsid w:val="00B768E5"/>
    <w:rsid w:val="00B80CB0"/>
    <w:rsid w:val="00BA2248"/>
    <w:rsid w:val="00BD169C"/>
    <w:rsid w:val="00BD20B8"/>
    <w:rsid w:val="00BD4301"/>
    <w:rsid w:val="00BE3AD2"/>
    <w:rsid w:val="00BE4E88"/>
    <w:rsid w:val="00BE662D"/>
    <w:rsid w:val="00BE68F6"/>
    <w:rsid w:val="00BE72CE"/>
    <w:rsid w:val="00C10FE7"/>
    <w:rsid w:val="00C12057"/>
    <w:rsid w:val="00C12283"/>
    <w:rsid w:val="00C2679F"/>
    <w:rsid w:val="00C330F9"/>
    <w:rsid w:val="00C477AC"/>
    <w:rsid w:val="00C565C5"/>
    <w:rsid w:val="00C7065D"/>
    <w:rsid w:val="00C73109"/>
    <w:rsid w:val="00C7348D"/>
    <w:rsid w:val="00C76D8C"/>
    <w:rsid w:val="00C8397A"/>
    <w:rsid w:val="00CA0490"/>
    <w:rsid w:val="00CA41E5"/>
    <w:rsid w:val="00CB698E"/>
    <w:rsid w:val="00CC3A76"/>
    <w:rsid w:val="00CD2BA3"/>
    <w:rsid w:val="00CF678D"/>
    <w:rsid w:val="00CF7555"/>
    <w:rsid w:val="00D04D51"/>
    <w:rsid w:val="00D13563"/>
    <w:rsid w:val="00D149C4"/>
    <w:rsid w:val="00D2199C"/>
    <w:rsid w:val="00D27851"/>
    <w:rsid w:val="00D324F9"/>
    <w:rsid w:val="00D34A98"/>
    <w:rsid w:val="00D375CD"/>
    <w:rsid w:val="00D446ED"/>
    <w:rsid w:val="00D50C5C"/>
    <w:rsid w:val="00D557BE"/>
    <w:rsid w:val="00D568F5"/>
    <w:rsid w:val="00D621B1"/>
    <w:rsid w:val="00D66141"/>
    <w:rsid w:val="00D75DFA"/>
    <w:rsid w:val="00D934FD"/>
    <w:rsid w:val="00D94E5D"/>
    <w:rsid w:val="00DA0003"/>
    <w:rsid w:val="00DA60EC"/>
    <w:rsid w:val="00DB0E7F"/>
    <w:rsid w:val="00DB4D93"/>
    <w:rsid w:val="00DB5A1E"/>
    <w:rsid w:val="00DD2905"/>
    <w:rsid w:val="00DE3215"/>
    <w:rsid w:val="00DF433D"/>
    <w:rsid w:val="00E234E8"/>
    <w:rsid w:val="00E23C32"/>
    <w:rsid w:val="00E3407E"/>
    <w:rsid w:val="00E5040E"/>
    <w:rsid w:val="00E63E5C"/>
    <w:rsid w:val="00E7143D"/>
    <w:rsid w:val="00E81040"/>
    <w:rsid w:val="00E82B8D"/>
    <w:rsid w:val="00E9089C"/>
    <w:rsid w:val="00E90D9D"/>
    <w:rsid w:val="00E97179"/>
    <w:rsid w:val="00EA639D"/>
    <w:rsid w:val="00EA7ED9"/>
    <w:rsid w:val="00EB578F"/>
    <w:rsid w:val="00EB697B"/>
    <w:rsid w:val="00ED22E7"/>
    <w:rsid w:val="00ED23D5"/>
    <w:rsid w:val="00ED464B"/>
    <w:rsid w:val="00ED5555"/>
    <w:rsid w:val="00EE2B9D"/>
    <w:rsid w:val="00EE3021"/>
    <w:rsid w:val="00EF2EDD"/>
    <w:rsid w:val="00F028D3"/>
    <w:rsid w:val="00F07E73"/>
    <w:rsid w:val="00F114CA"/>
    <w:rsid w:val="00F26C5E"/>
    <w:rsid w:val="00F36566"/>
    <w:rsid w:val="00F4076B"/>
    <w:rsid w:val="00F42DCF"/>
    <w:rsid w:val="00F75EDF"/>
    <w:rsid w:val="00F77C97"/>
    <w:rsid w:val="00F86C09"/>
    <w:rsid w:val="00FB0745"/>
    <w:rsid w:val="00FB46E3"/>
    <w:rsid w:val="00FB7137"/>
    <w:rsid w:val="00FC2352"/>
    <w:rsid w:val="00FD1550"/>
    <w:rsid w:val="00FD37E6"/>
    <w:rsid w:val="00FE039B"/>
    <w:rsid w:val="00FE3201"/>
    <w:rsid w:val="00FF0240"/>
    <w:rsid w:val="00FF0E6C"/>
    <w:rsid w:val="00FF1779"/>
    <w:rsid w:val="00FF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23D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4">
    <w:name w:val="heading 1"/>
    <w:basedOn w:val="a1"/>
    <w:next w:val="a1"/>
    <w:link w:val="15"/>
    <w:qFormat/>
    <w:rsid w:val="00D621B1"/>
    <w:pPr>
      <w:keepNext/>
      <w:widowControl/>
      <w:autoSpaceDE/>
      <w:autoSpaceDN/>
      <w:adjustRightInd/>
      <w:outlineLvl w:val="0"/>
    </w:pPr>
    <w:rPr>
      <w:rFonts w:ascii="Times New Roman" w:hAnsi="Times New Roman" w:cs="Times New Roman"/>
      <w:sz w:val="24"/>
      <w:szCs w:val="20"/>
    </w:rPr>
  </w:style>
  <w:style w:type="paragraph" w:styleId="2">
    <w:name w:val="heading 2"/>
    <w:basedOn w:val="a1"/>
    <w:next w:val="a1"/>
    <w:link w:val="20"/>
    <w:qFormat/>
    <w:rsid w:val="00D621B1"/>
    <w:pPr>
      <w:keepNext/>
      <w:widowControl/>
      <w:autoSpaceDE/>
      <w:autoSpaceDN/>
      <w:adjustRightInd/>
      <w:jc w:val="center"/>
      <w:outlineLvl w:val="1"/>
    </w:pPr>
    <w:rPr>
      <w:rFonts w:ascii="Times New Roman" w:hAnsi="Times New Roman" w:cs="Times New Roman"/>
      <w:b/>
      <w:sz w:val="36"/>
      <w:szCs w:val="20"/>
    </w:rPr>
  </w:style>
  <w:style w:type="paragraph" w:styleId="3">
    <w:name w:val="heading 3"/>
    <w:basedOn w:val="a1"/>
    <w:link w:val="30"/>
    <w:qFormat/>
    <w:rsid w:val="00EE3021"/>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4">
    <w:name w:val="heading 4"/>
    <w:basedOn w:val="a1"/>
    <w:next w:val="a1"/>
    <w:link w:val="40"/>
    <w:qFormat/>
    <w:rsid w:val="00D621B1"/>
    <w:pPr>
      <w:keepNext/>
      <w:widowControl/>
      <w:autoSpaceDE/>
      <w:autoSpaceDN/>
      <w:adjustRightInd/>
      <w:spacing w:before="240" w:after="60"/>
      <w:outlineLvl w:val="3"/>
    </w:pPr>
    <w:rPr>
      <w:rFonts w:ascii="Calibri" w:hAnsi="Calibri" w:cs="Times New Roman"/>
      <w:b/>
      <w:bCs/>
      <w:sz w:val="28"/>
      <w:szCs w:val="28"/>
    </w:rPr>
  </w:style>
  <w:style w:type="paragraph" w:styleId="5">
    <w:name w:val="heading 5"/>
    <w:basedOn w:val="a1"/>
    <w:next w:val="a1"/>
    <w:link w:val="50"/>
    <w:uiPriority w:val="9"/>
    <w:semiHidden/>
    <w:unhideWhenUsed/>
    <w:qFormat/>
    <w:rsid w:val="00C8397A"/>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rsid w:val="00D621B1"/>
    <w:rPr>
      <w:rFonts w:ascii="Times New Roman" w:eastAsia="Times New Roman" w:hAnsi="Times New Roman" w:cs="Times New Roman"/>
      <w:sz w:val="24"/>
      <w:szCs w:val="20"/>
    </w:rPr>
  </w:style>
  <w:style w:type="character" w:customStyle="1" w:styleId="20">
    <w:name w:val="Заголовок 2 Знак"/>
    <w:basedOn w:val="a2"/>
    <w:link w:val="2"/>
    <w:rsid w:val="00D621B1"/>
    <w:rPr>
      <w:rFonts w:ascii="Times New Roman" w:eastAsia="Times New Roman" w:hAnsi="Times New Roman" w:cs="Times New Roman"/>
      <w:b/>
      <w:sz w:val="36"/>
      <w:szCs w:val="20"/>
      <w:lang w:eastAsia="ru-RU"/>
    </w:rPr>
  </w:style>
  <w:style w:type="character" w:customStyle="1" w:styleId="30">
    <w:name w:val="Заголовок 3 Знак"/>
    <w:basedOn w:val="a2"/>
    <w:link w:val="3"/>
    <w:rsid w:val="00EE3021"/>
    <w:rPr>
      <w:rFonts w:ascii="Times New Roman" w:eastAsia="Times New Roman" w:hAnsi="Times New Roman" w:cs="Times New Roman"/>
      <w:b/>
      <w:bCs/>
      <w:sz w:val="27"/>
      <w:szCs w:val="27"/>
      <w:lang w:eastAsia="ru-RU"/>
    </w:rPr>
  </w:style>
  <w:style w:type="character" w:customStyle="1" w:styleId="40">
    <w:name w:val="Заголовок 4 Знак"/>
    <w:basedOn w:val="a2"/>
    <w:link w:val="4"/>
    <w:rsid w:val="00D621B1"/>
    <w:rPr>
      <w:rFonts w:ascii="Calibri" w:eastAsia="Times New Roman" w:hAnsi="Calibri" w:cs="Times New Roman"/>
      <w:b/>
      <w:bCs/>
      <w:sz w:val="28"/>
      <w:szCs w:val="28"/>
    </w:rPr>
  </w:style>
  <w:style w:type="character" w:customStyle="1" w:styleId="50">
    <w:name w:val="Заголовок 5 Знак"/>
    <w:basedOn w:val="a2"/>
    <w:link w:val="5"/>
    <w:uiPriority w:val="9"/>
    <w:semiHidden/>
    <w:rsid w:val="00C8397A"/>
    <w:rPr>
      <w:rFonts w:asciiTheme="majorHAnsi" w:eastAsiaTheme="majorEastAsia" w:hAnsiTheme="majorHAnsi" w:cstheme="majorBidi"/>
      <w:color w:val="243F60" w:themeColor="accent1" w:themeShade="7F"/>
      <w:sz w:val="26"/>
      <w:szCs w:val="26"/>
      <w:lang w:eastAsia="ru-RU"/>
    </w:rPr>
  </w:style>
  <w:style w:type="paragraph" w:customStyle="1" w:styleId="ConsPlusNormal">
    <w:name w:val="ConsPlusNormal"/>
    <w:link w:val="ConsPlusNormal1"/>
    <w:rsid w:val="007E7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uiPriority w:val="99"/>
    <w:locked/>
    <w:rsid w:val="00AD1B6D"/>
    <w:rPr>
      <w:rFonts w:ascii="Arial" w:eastAsia="Times New Roman" w:hAnsi="Arial" w:cs="Arial"/>
      <w:sz w:val="20"/>
      <w:szCs w:val="20"/>
      <w:lang w:eastAsia="ru-RU"/>
    </w:rPr>
  </w:style>
  <w:style w:type="character" w:customStyle="1" w:styleId="7">
    <w:name w:val="Основной текст (7)_"/>
    <w:link w:val="70"/>
    <w:locked/>
    <w:rsid w:val="007E732E"/>
    <w:rPr>
      <w:b/>
      <w:bCs/>
      <w:sz w:val="28"/>
      <w:szCs w:val="28"/>
      <w:shd w:val="clear" w:color="auto" w:fill="FFFFFF"/>
    </w:rPr>
  </w:style>
  <w:style w:type="paragraph" w:customStyle="1" w:styleId="70">
    <w:name w:val="Основной текст (7)"/>
    <w:basedOn w:val="a1"/>
    <w:link w:val="7"/>
    <w:rsid w:val="007E732E"/>
    <w:pPr>
      <w:shd w:val="clear" w:color="auto" w:fill="FFFFFF"/>
      <w:autoSpaceDE/>
      <w:autoSpaceDN/>
      <w:adjustRightInd/>
      <w:spacing w:before="1620" w:line="317" w:lineRule="exact"/>
      <w:jc w:val="center"/>
    </w:pPr>
    <w:rPr>
      <w:rFonts w:asciiTheme="minorHAnsi" w:eastAsiaTheme="minorHAnsi" w:hAnsiTheme="minorHAnsi" w:cstheme="minorBidi"/>
      <w:b/>
      <w:bCs/>
      <w:sz w:val="28"/>
      <w:szCs w:val="28"/>
      <w:lang w:eastAsia="en-US"/>
    </w:rPr>
  </w:style>
  <w:style w:type="paragraph" w:styleId="a5">
    <w:name w:val="header"/>
    <w:basedOn w:val="a1"/>
    <w:link w:val="a6"/>
    <w:unhideWhenUsed/>
    <w:rsid w:val="00F26C5E"/>
    <w:pPr>
      <w:tabs>
        <w:tab w:val="center" w:pos="4677"/>
        <w:tab w:val="right" w:pos="9355"/>
      </w:tabs>
    </w:pPr>
  </w:style>
  <w:style w:type="character" w:customStyle="1" w:styleId="a6">
    <w:name w:val="Верхний колонтитул Знак"/>
    <w:basedOn w:val="a2"/>
    <w:link w:val="a5"/>
    <w:rsid w:val="00F26C5E"/>
    <w:rPr>
      <w:rFonts w:ascii="Arial" w:eastAsia="Times New Roman" w:hAnsi="Arial" w:cs="Arial"/>
      <w:sz w:val="26"/>
      <w:szCs w:val="26"/>
      <w:lang w:eastAsia="ru-RU"/>
    </w:rPr>
  </w:style>
  <w:style w:type="paragraph" w:styleId="a7">
    <w:name w:val="footer"/>
    <w:basedOn w:val="a1"/>
    <w:link w:val="a8"/>
    <w:unhideWhenUsed/>
    <w:rsid w:val="00F26C5E"/>
    <w:pPr>
      <w:tabs>
        <w:tab w:val="center" w:pos="4677"/>
        <w:tab w:val="right" w:pos="9355"/>
      </w:tabs>
    </w:pPr>
  </w:style>
  <w:style w:type="character" w:customStyle="1" w:styleId="a8">
    <w:name w:val="Нижний колонтитул Знак"/>
    <w:basedOn w:val="a2"/>
    <w:link w:val="a7"/>
    <w:rsid w:val="00F26C5E"/>
    <w:rPr>
      <w:rFonts w:ascii="Arial" w:eastAsia="Times New Roman" w:hAnsi="Arial" w:cs="Arial"/>
      <w:sz w:val="26"/>
      <w:szCs w:val="26"/>
      <w:lang w:eastAsia="ru-RU"/>
    </w:rPr>
  </w:style>
  <w:style w:type="paragraph" w:styleId="a9">
    <w:name w:val="Balloon Text"/>
    <w:basedOn w:val="a1"/>
    <w:link w:val="aa"/>
    <w:unhideWhenUsed/>
    <w:rsid w:val="00F26C5E"/>
    <w:rPr>
      <w:rFonts w:ascii="Tahoma" w:hAnsi="Tahoma" w:cs="Tahoma"/>
      <w:sz w:val="16"/>
      <w:szCs w:val="16"/>
    </w:rPr>
  </w:style>
  <w:style w:type="character" w:customStyle="1" w:styleId="aa">
    <w:name w:val="Текст выноски Знак"/>
    <w:basedOn w:val="a2"/>
    <w:link w:val="a9"/>
    <w:rsid w:val="00F26C5E"/>
    <w:rPr>
      <w:rFonts w:ascii="Tahoma" w:eastAsia="Times New Roman" w:hAnsi="Tahoma" w:cs="Tahoma"/>
      <w:sz w:val="16"/>
      <w:szCs w:val="16"/>
      <w:lang w:eastAsia="ru-RU"/>
    </w:rPr>
  </w:style>
  <w:style w:type="table" w:styleId="ab">
    <w:name w:val="Table Grid"/>
    <w:basedOn w:val="a3"/>
    <w:uiPriority w:val="39"/>
    <w:rsid w:val="00BE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ad"/>
    <w:qFormat/>
    <w:rsid w:val="00D621B1"/>
    <w:pPr>
      <w:widowControl/>
      <w:autoSpaceDE/>
      <w:autoSpaceDN/>
      <w:adjustRightInd/>
      <w:jc w:val="center"/>
    </w:pPr>
    <w:rPr>
      <w:rFonts w:ascii="Times New Roman" w:hAnsi="Times New Roman" w:cs="Times New Roman"/>
      <w:sz w:val="36"/>
      <w:szCs w:val="20"/>
    </w:rPr>
  </w:style>
  <w:style w:type="character" w:customStyle="1" w:styleId="ad">
    <w:name w:val="Название Знак"/>
    <w:basedOn w:val="a2"/>
    <w:link w:val="ac"/>
    <w:rsid w:val="00D621B1"/>
    <w:rPr>
      <w:rFonts w:ascii="Times New Roman" w:eastAsia="Times New Roman" w:hAnsi="Times New Roman" w:cs="Times New Roman"/>
      <w:sz w:val="36"/>
      <w:szCs w:val="20"/>
      <w:lang w:eastAsia="ru-RU"/>
    </w:rPr>
  </w:style>
  <w:style w:type="paragraph" w:styleId="ae">
    <w:name w:val="Subtitle"/>
    <w:basedOn w:val="a1"/>
    <w:link w:val="af"/>
    <w:qFormat/>
    <w:rsid w:val="00D621B1"/>
    <w:pPr>
      <w:widowControl/>
      <w:autoSpaceDE/>
      <w:autoSpaceDN/>
      <w:adjustRightInd/>
      <w:jc w:val="center"/>
    </w:pPr>
    <w:rPr>
      <w:rFonts w:ascii="Times New Roman" w:hAnsi="Times New Roman" w:cs="Times New Roman"/>
      <w:b/>
      <w:sz w:val="32"/>
      <w:szCs w:val="20"/>
    </w:rPr>
  </w:style>
  <w:style w:type="character" w:customStyle="1" w:styleId="af">
    <w:name w:val="Подзаголовок Знак"/>
    <w:basedOn w:val="a2"/>
    <w:link w:val="ae"/>
    <w:rsid w:val="00D621B1"/>
    <w:rPr>
      <w:rFonts w:ascii="Times New Roman" w:eastAsia="Times New Roman" w:hAnsi="Times New Roman" w:cs="Times New Roman"/>
      <w:b/>
      <w:sz w:val="32"/>
      <w:szCs w:val="20"/>
      <w:lang w:eastAsia="ru-RU"/>
    </w:rPr>
  </w:style>
  <w:style w:type="character" w:styleId="af0">
    <w:name w:val="Hyperlink"/>
    <w:uiPriority w:val="99"/>
    <w:unhideWhenUsed/>
    <w:rsid w:val="00D621B1"/>
    <w:rPr>
      <w:color w:val="0000FF"/>
      <w:u w:val="single"/>
    </w:rPr>
  </w:style>
  <w:style w:type="character" w:styleId="af1">
    <w:name w:val="FollowedHyperlink"/>
    <w:uiPriority w:val="99"/>
    <w:unhideWhenUsed/>
    <w:rsid w:val="00D621B1"/>
    <w:rPr>
      <w:color w:val="800080"/>
      <w:u w:val="single"/>
    </w:rPr>
  </w:style>
  <w:style w:type="paragraph" w:customStyle="1" w:styleId="font5">
    <w:name w:val="font5"/>
    <w:basedOn w:val="a1"/>
    <w:rsid w:val="00D621B1"/>
    <w:pPr>
      <w:widowControl/>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font6">
    <w:name w:val="font6"/>
    <w:basedOn w:val="a1"/>
    <w:rsid w:val="00D621B1"/>
    <w:pPr>
      <w:widowControl/>
      <w:autoSpaceDE/>
      <w:autoSpaceDN/>
      <w:adjustRightInd/>
      <w:spacing w:before="100" w:beforeAutospacing="1" w:after="100" w:afterAutospacing="1"/>
    </w:pPr>
    <w:rPr>
      <w:rFonts w:ascii="Times New Roman" w:hAnsi="Times New Roman" w:cs="Times New Roman"/>
      <w:sz w:val="22"/>
      <w:szCs w:val="22"/>
    </w:rPr>
  </w:style>
  <w:style w:type="paragraph" w:customStyle="1" w:styleId="xl65">
    <w:name w:val="xl6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66">
    <w:name w:val="xl6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67">
    <w:name w:val="xl6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b/>
      <w:bCs/>
      <w:sz w:val="22"/>
      <w:szCs w:val="22"/>
    </w:rPr>
  </w:style>
  <w:style w:type="paragraph" w:customStyle="1" w:styleId="xl68">
    <w:name w:val="xl6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69">
    <w:name w:val="xl6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70">
    <w:name w:val="xl7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71">
    <w:name w:val="xl7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72">
    <w:name w:val="xl7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73">
    <w:name w:val="xl7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74">
    <w:name w:val="xl7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75">
    <w:name w:val="xl7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76">
    <w:name w:val="xl7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77">
    <w:name w:val="xl7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78">
    <w:name w:val="xl7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79">
    <w:name w:val="xl7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80">
    <w:name w:val="xl8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81">
    <w:name w:val="xl8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2">
    <w:name w:val="xl8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83">
    <w:name w:val="xl8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84">
    <w:name w:val="xl8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85">
    <w:name w:val="xl8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86">
    <w:name w:val="xl8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7">
    <w:name w:val="xl8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b/>
      <w:bCs/>
      <w:sz w:val="22"/>
      <w:szCs w:val="22"/>
    </w:rPr>
  </w:style>
  <w:style w:type="paragraph" w:customStyle="1" w:styleId="xl88">
    <w:name w:val="xl8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89">
    <w:name w:val="xl8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b/>
      <w:bCs/>
      <w:sz w:val="22"/>
      <w:szCs w:val="22"/>
    </w:rPr>
  </w:style>
  <w:style w:type="paragraph" w:customStyle="1" w:styleId="xl90">
    <w:name w:val="xl9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91">
    <w:name w:val="xl9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92">
    <w:name w:val="xl9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93">
    <w:name w:val="xl9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94">
    <w:name w:val="xl9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95">
    <w:name w:val="xl9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96">
    <w:name w:val="xl9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rFonts w:ascii="Times New Roman" w:hAnsi="Times New Roman" w:cs="Times New Roman"/>
      <w:sz w:val="22"/>
      <w:szCs w:val="22"/>
    </w:rPr>
  </w:style>
  <w:style w:type="paragraph" w:customStyle="1" w:styleId="xl97">
    <w:name w:val="xl9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8">
    <w:name w:val="xl9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99">
    <w:name w:val="xl9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00">
    <w:name w:val="xl10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101">
    <w:name w:val="xl10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sz w:val="22"/>
      <w:szCs w:val="22"/>
    </w:rPr>
  </w:style>
  <w:style w:type="paragraph" w:customStyle="1" w:styleId="xl102">
    <w:name w:val="xl10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8"/>
      <w:szCs w:val="28"/>
    </w:rPr>
  </w:style>
  <w:style w:type="paragraph" w:customStyle="1" w:styleId="xl103">
    <w:name w:val="xl10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sz w:val="22"/>
      <w:szCs w:val="22"/>
    </w:rPr>
  </w:style>
  <w:style w:type="paragraph" w:customStyle="1" w:styleId="xl104">
    <w:name w:val="xl10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sz w:val="22"/>
      <w:szCs w:val="22"/>
    </w:rPr>
  </w:style>
  <w:style w:type="paragraph" w:customStyle="1" w:styleId="xl105">
    <w:name w:val="xl10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6">
    <w:name w:val="xl10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107">
    <w:name w:val="xl107"/>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8">
    <w:name w:val="xl108"/>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09">
    <w:name w:val="xl109"/>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10">
    <w:name w:val="xl11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111">
    <w:name w:val="xl11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12">
    <w:name w:val="xl112"/>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13">
    <w:name w:val="xl113"/>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14">
    <w:name w:val="xl114"/>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15">
    <w:name w:val="xl115"/>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116">
    <w:name w:val="xl116"/>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117">
    <w:name w:val="xl117"/>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sz w:val="22"/>
      <w:szCs w:val="22"/>
    </w:rPr>
  </w:style>
  <w:style w:type="paragraph" w:customStyle="1" w:styleId="xl118">
    <w:name w:val="xl118"/>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19">
    <w:name w:val="xl119"/>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ascii="Times New Roman" w:hAnsi="Times New Roman" w:cs="Times New Roman"/>
      <w:b/>
      <w:bCs/>
      <w:sz w:val="22"/>
      <w:szCs w:val="22"/>
    </w:rPr>
  </w:style>
  <w:style w:type="paragraph" w:customStyle="1" w:styleId="xl120">
    <w:name w:val="xl120"/>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1">
    <w:name w:val="xl12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122">
    <w:name w:val="xl122"/>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3">
    <w:name w:val="xl123"/>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4">
    <w:name w:val="xl124"/>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5">
    <w:name w:val="xl12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26">
    <w:name w:val="xl126"/>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27">
    <w:name w:val="xl127"/>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28">
    <w:name w:val="xl128"/>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29">
    <w:name w:val="xl129"/>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30">
    <w:name w:val="xl130"/>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rFonts w:ascii="Times New Roman" w:hAnsi="Times New Roman" w:cs="Times New Roman"/>
      <w:b/>
      <w:bCs/>
      <w:sz w:val="22"/>
      <w:szCs w:val="22"/>
    </w:rPr>
  </w:style>
  <w:style w:type="paragraph" w:customStyle="1" w:styleId="xl131">
    <w:name w:val="xl131"/>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b/>
      <w:bCs/>
    </w:rPr>
  </w:style>
  <w:style w:type="paragraph" w:customStyle="1" w:styleId="xl132">
    <w:name w:val="xl132"/>
    <w:basedOn w:val="a1"/>
    <w:rsid w:val="00D621B1"/>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63">
    <w:name w:val="xl63"/>
    <w:basedOn w:val="a1"/>
    <w:rsid w:val="00D621B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4">
    <w:name w:val="xl64"/>
    <w:basedOn w:val="a1"/>
    <w:rsid w:val="00D621B1"/>
    <w:pPr>
      <w:widowControl/>
      <w:pBdr>
        <w:top w:val="single" w:sz="8" w:space="0" w:color="auto"/>
        <w:left w:val="single" w:sz="8"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33">
    <w:name w:val="xl133"/>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4">
    <w:name w:val="xl134"/>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35">
    <w:name w:val="xl13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6">
    <w:name w:val="xl136"/>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37">
    <w:name w:val="xl137"/>
    <w:basedOn w:val="a1"/>
    <w:rsid w:val="00D621B1"/>
    <w:pPr>
      <w:widowControl/>
      <w:pBdr>
        <w:left w:val="single" w:sz="8"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38">
    <w:name w:val="xl138"/>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39">
    <w:name w:val="xl139"/>
    <w:basedOn w:val="a1"/>
    <w:rsid w:val="00D621B1"/>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40">
    <w:name w:val="xl140"/>
    <w:basedOn w:val="a1"/>
    <w:rsid w:val="00D621B1"/>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41">
    <w:name w:val="xl141"/>
    <w:basedOn w:val="a1"/>
    <w:rsid w:val="00D621B1"/>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42">
    <w:name w:val="xl142"/>
    <w:basedOn w:val="a1"/>
    <w:rsid w:val="00D621B1"/>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43">
    <w:name w:val="xl143"/>
    <w:basedOn w:val="a1"/>
    <w:rsid w:val="00D621B1"/>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44">
    <w:name w:val="xl144"/>
    <w:basedOn w:val="a1"/>
    <w:rsid w:val="00D621B1"/>
    <w:pPr>
      <w:widowControl/>
      <w:pBdr>
        <w:top w:val="single" w:sz="4" w:space="0" w:color="auto"/>
        <w:left w:val="single" w:sz="4" w:space="0" w:color="000000"/>
        <w:right w:val="single" w:sz="4" w:space="0" w:color="000000"/>
      </w:pBdr>
      <w:autoSpaceDE/>
      <w:autoSpaceDN/>
      <w:adjustRightInd/>
      <w:spacing w:before="100" w:beforeAutospacing="1" w:after="100" w:afterAutospacing="1"/>
    </w:pPr>
    <w:rPr>
      <w:b/>
      <w:bCs/>
      <w:sz w:val="24"/>
      <w:szCs w:val="24"/>
    </w:rPr>
  </w:style>
  <w:style w:type="paragraph" w:customStyle="1" w:styleId="xl145">
    <w:name w:val="xl145"/>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46">
    <w:name w:val="xl146"/>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47">
    <w:name w:val="xl147"/>
    <w:basedOn w:val="a1"/>
    <w:rsid w:val="00D621B1"/>
    <w:pPr>
      <w:widowControl/>
      <w:pBdr>
        <w:top w:val="single" w:sz="4" w:space="0" w:color="auto"/>
        <w:lef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48">
    <w:name w:val="xl148"/>
    <w:basedOn w:val="a1"/>
    <w:rsid w:val="00D621B1"/>
    <w:pPr>
      <w:widowControl/>
      <w:pBdr>
        <w:top w:val="single" w:sz="4" w:space="0" w:color="auto"/>
        <w:lef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49">
    <w:name w:val="xl149"/>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50">
    <w:name w:val="xl150"/>
    <w:basedOn w:val="a1"/>
    <w:rsid w:val="00D621B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51">
    <w:name w:val="xl151"/>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52">
    <w:name w:val="xl152"/>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53">
    <w:name w:val="xl153"/>
    <w:basedOn w:val="a1"/>
    <w:rsid w:val="00D621B1"/>
    <w:pPr>
      <w:widowControl/>
      <w:pBdr>
        <w:top w:val="single" w:sz="4" w:space="0" w:color="auto"/>
        <w:bottom w:val="single" w:sz="4"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54">
    <w:name w:val="xl154"/>
    <w:basedOn w:val="a1"/>
    <w:rsid w:val="00D621B1"/>
    <w:pPr>
      <w:widowControl/>
      <w:pBdr>
        <w:top w:val="single" w:sz="4" w:space="0" w:color="auto"/>
        <w:left w:val="single" w:sz="8"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5">
    <w:name w:val="xl155"/>
    <w:basedOn w:val="a1"/>
    <w:rsid w:val="00D621B1"/>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56">
    <w:name w:val="xl156"/>
    <w:basedOn w:val="a1"/>
    <w:rsid w:val="00D621B1"/>
    <w:pPr>
      <w:widowControl/>
      <w:pBdr>
        <w:left w:val="single" w:sz="8"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57">
    <w:name w:val="xl157"/>
    <w:basedOn w:val="a1"/>
    <w:rsid w:val="00D621B1"/>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58">
    <w:name w:val="xl158"/>
    <w:basedOn w:val="a1"/>
    <w:rsid w:val="00D621B1"/>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59">
    <w:name w:val="xl159"/>
    <w:basedOn w:val="a1"/>
    <w:rsid w:val="00D621B1"/>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60">
    <w:name w:val="xl160"/>
    <w:basedOn w:val="a1"/>
    <w:rsid w:val="00D621B1"/>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61">
    <w:name w:val="xl161"/>
    <w:basedOn w:val="a1"/>
    <w:rsid w:val="00D621B1"/>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62">
    <w:name w:val="xl162"/>
    <w:basedOn w:val="a1"/>
    <w:rsid w:val="00D621B1"/>
    <w:pPr>
      <w:widowControl/>
      <w:pBdr>
        <w:top w:val="single" w:sz="4" w:space="0" w:color="auto"/>
        <w:left w:val="single" w:sz="4" w:space="0" w:color="auto"/>
        <w:bottom w:val="single" w:sz="8"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63">
    <w:name w:val="xl163"/>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64">
    <w:name w:val="xl164"/>
    <w:basedOn w:val="a1"/>
    <w:rsid w:val="00D621B1"/>
    <w:pPr>
      <w:widowControl/>
      <w:pBdr>
        <w:top w:val="single" w:sz="4" w:space="0" w:color="auto"/>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65">
    <w:name w:val="xl165"/>
    <w:basedOn w:val="a1"/>
    <w:rsid w:val="00D621B1"/>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166">
    <w:name w:val="xl166"/>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sz w:val="24"/>
      <w:szCs w:val="24"/>
    </w:rPr>
  </w:style>
  <w:style w:type="paragraph" w:customStyle="1" w:styleId="xl167">
    <w:name w:val="xl167"/>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68">
    <w:name w:val="xl168"/>
    <w:basedOn w:val="a1"/>
    <w:rsid w:val="00D621B1"/>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Times New Roman" w:hAnsi="Times New Roman" w:cs="Times New Roman"/>
      <w:b/>
      <w:bCs/>
      <w:sz w:val="24"/>
      <w:szCs w:val="24"/>
    </w:rPr>
  </w:style>
  <w:style w:type="paragraph" w:customStyle="1" w:styleId="xl169">
    <w:name w:val="xl169"/>
    <w:basedOn w:val="a1"/>
    <w:rsid w:val="00D621B1"/>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70">
    <w:name w:val="xl170"/>
    <w:basedOn w:val="a1"/>
    <w:rsid w:val="00D621B1"/>
    <w:pPr>
      <w:widowControl/>
      <w:pBdr>
        <w:left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71">
    <w:name w:val="xl171"/>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72">
    <w:name w:val="xl172"/>
    <w:basedOn w:val="a1"/>
    <w:rsid w:val="00D621B1"/>
    <w:pPr>
      <w:widowControl/>
      <w:pBdr>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73">
    <w:name w:val="xl173"/>
    <w:basedOn w:val="a1"/>
    <w:rsid w:val="00D621B1"/>
    <w:pPr>
      <w:widowControl/>
      <w:pBdr>
        <w:top w:val="single" w:sz="4" w:space="0" w:color="auto"/>
        <w:bottom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174">
    <w:name w:val="xl174"/>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175">
    <w:name w:val="xl175"/>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18"/>
      <w:szCs w:val="18"/>
    </w:rPr>
  </w:style>
  <w:style w:type="paragraph" w:customStyle="1" w:styleId="xl176">
    <w:name w:val="xl176"/>
    <w:basedOn w:val="a1"/>
    <w:rsid w:val="00D621B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sz w:val="18"/>
      <w:szCs w:val="18"/>
    </w:rPr>
  </w:style>
  <w:style w:type="paragraph" w:customStyle="1" w:styleId="xl177">
    <w:name w:val="xl177"/>
    <w:basedOn w:val="a1"/>
    <w:rsid w:val="00D621B1"/>
    <w:pPr>
      <w:widowControl/>
      <w:pBdr>
        <w:top w:val="single" w:sz="4" w:space="0" w:color="auto"/>
        <w:left w:val="single" w:sz="4" w:space="0" w:color="auto"/>
        <w:bottom w:val="single" w:sz="4" w:space="0" w:color="auto"/>
        <w:right w:val="single" w:sz="4" w:space="0" w:color="000000"/>
      </w:pBdr>
      <w:autoSpaceDE/>
      <w:autoSpaceDN/>
      <w:adjustRightInd/>
      <w:spacing w:before="100" w:beforeAutospacing="1" w:after="100" w:afterAutospacing="1"/>
      <w:jc w:val="right"/>
      <w:textAlignment w:val="top"/>
    </w:pPr>
    <w:rPr>
      <w:rFonts w:ascii="Times New Roman" w:hAnsi="Times New Roman" w:cs="Times New Roman"/>
      <w:b/>
      <w:bCs/>
      <w:sz w:val="24"/>
      <w:szCs w:val="24"/>
    </w:rPr>
  </w:style>
  <w:style w:type="paragraph" w:customStyle="1" w:styleId="xl178">
    <w:name w:val="xl178"/>
    <w:basedOn w:val="a1"/>
    <w:rsid w:val="00D621B1"/>
    <w:pPr>
      <w:widowControl/>
      <w:pBdr>
        <w:left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b/>
      <w:bCs/>
      <w:sz w:val="24"/>
      <w:szCs w:val="24"/>
    </w:rPr>
  </w:style>
  <w:style w:type="paragraph" w:customStyle="1" w:styleId="xl179">
    <w:name w:val="xl179"/>
    <w:basedOn w:val="a1"/>
    <w:rsid w:val="00D621B1"/>
    <w:pPr>
      <w:widowControl/>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180">
    <w:name w:val="xl180"/>
    <w:basedOn w:val="a1"/>
    <w:rsid w:val="00D621B1"/>
    <w:pPr>
      <w:widowControl/>
      <w:pBdr>
        <w:left w:val="single" w:sz="8" w:space="0" w:color="auto"/>
        <w:bottom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81">
    <w:name w:val="xl181"/>
    <w:basedOn w:val="a1"/>
    <w:rsid w:val="00D621B1"/>
    <w:pPr>
      <w:widowControl/>
      <w:pBdr>
        <w:bottom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82">
    <w:name w:val="xl182"/>
    <w:basedOn w:val="a1"/>
    <w:rsid w:val="00D621B1"/>
    <w:pPr>
      <w:widowControl/>
      <w:pBdr>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cs="Times New Roman"/>
      <w:b/>
      <w:bCs/>
      <w:sz w:val="24"/>
      <w:szCs w:val="24"/>
    </w:rPr>
  </w:style>
  <w:style w:type="paragraph" w:customStyle="1" w:styleId="xl183">
    <w:name w:val="xl183"/>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4">
    <w:name w:val="xl184"/>
    <w:basedOn w:val="a1"/>
    <w:rsid w:val="00D621B1"/>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5">
    <w:name w:val="xl185"/>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6">
    <w:name w:val="xl186"/>
    <w:basedOn w:val="a1"/>
    <w:rsid w:val="00D621B1"/>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1"/>
    <w:rsid w:val="00D621B1"/>
    <w:pPr>
      <w:widowControl/>
      <w:autoSpaceDE/>
      <w:autoSpaceDN/>
      <w:adjustRightInd/>
      <w:spacing w:before="100" w:beforeAutospacing="1" w:after="100" w:afterAutospacing="1"/>
    </w:pPr>
    <w:rPr>
      <w:rFonts w:ascii="Times New Roman" w:hAnsi="Times New Roman" w:cs="Times New Roman"/>
      <w:sz w:val="18"/>
      <w:szCs w:val="18"/>
    </w:rPr>
  </w:style>
  <w:style w:type="paragraph" w:customStyle="1" w:styleId="xl189">
    <w:name w:val="xl189"/>
    <w:basedOn w:val="a1"/>
    <w:rsid w:val="00D621B1"/>
    <w:pPr>
      <w:widowControl/>
      <w:pBdr>
        <w:bottom w:val="single" w:sz="8" w:space="0" w:color="auto"/>
      </w:pBdr>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1"/>
    <w:rsid w:val="00D621B1"/>
    <w:pPr>
      <w:widowControl/>
      <w:pBdr>
        <w:top w:val="single" w:sz="8"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1">
    <w:name w:val="xl191"/>
    <w:basedOn w:val="a1"/>
    <w:rsid w:val="00D621B1"/>
    <w:pPr>
      <w:widowControl/>
      <w:pBdr>
        <w:top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2">
    <w:name w:val="xl192"/>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3">
    <w:name w:val="xl193"/>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4">
    <w:name w:val="xl194"/>
    <w:basedOn w:val="a1"/>
    <w:rsid w:val="00D621B1"/>
    <w:pPr>
      <w:widowControl/>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5">
    <w:name w:val="xl195"/>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cs="Times New Roman"/>
      <w:b/>
      <w:bCs/>
      <w:sz w:val="24"/>
      <w:szCs w:val="24"/>
    </w:rPr>
  </w:style>
  <w:style w:type="paragraph" w:customStyle="1" w:styleId="xl196">
    <w:name w:val="xl196"/>
    <w:basedOn w:val="a1"/>
    <w:rsid w:val="00D621B1"/>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97">
    <w:name w:val="xl197"/>
    <w:basedOn w:val="a1"/>
    <w:rsid w:val="00D621B1"/>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98">
    <w:name w:val="xl198"/>
    <w:basedOn w:val="a1"/>
    <w:rsid w:val="00D621B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199">
    <w:name w:val="xl199"/>
    <w:basedOn w:val="a1"/>
    <w:rsid w:val="00D621B1"/>
    <w:pPr>
      <w:widowControl/>
      <w:pBdr>
        <w:top w:val="single" w:sz="8" w:space="0" w:color="auto"/>
        <w:left w:val="single" w:sz="4"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200">
    <w:name w:val="xl200"/>
    <w:basedOn w:val="a1"/>
    <w:rsid w:val="00D621B1"/>
    <w:pPr>
      <w:widowControl/>
      <w:pBdr>
        <w:left w:val="single" w:sz="4" w:space="0" w:color="auto"/>
        <w:bottom w:val="single" w:sz="8" w:space="0" w:color="auto"/>
      </w:pBdr>
      <w:autoSpaceDE/>
      <w:autoSpaceDN/>
      <w:adjustRightInd/>
      <w:spacing w:before="100" w:beforeAutospacing="1" w:after="100" w:afterAutospacing="1"/>
      <w:jc w:val="center"/>
      <w:textAlignment w:val="top"/>
    </w:pPr>
    <w:rPr>
      <w:rFonts w:ascii="Times New Roman" w:hAnsi="Times New Roman" w:cs="Times New Roman"/>
      <w:b/>
      <w:bCs/>
      <w:sz w:val="24"/>
      <w:szCs w:val="24"/>
    </w:rPr>
  </w:style>
  <w:style w:type="paragraph" w:customStyle="1" w:styleId="xl201">
    <w:name w:val="xl201"/>
    <w:basedOn w:val="a1"/>
    <w:rsid w:val="00D621B1"/>
    <w:pPr>
      <w:widowControl/>
      <w:pBdr>
        <w:top w:val="single" w:sz="8" w:space="0" w:color="auto"/>
        <w:left w:val="single" w:sz="4"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02">
    <w:name w:val="xl202"/>
    <w:basedOn w:val="a1"/>
    <w:rsid w:val="00D621B1"/>
    <w:pPr>
      <w:widowControl/>
      <w:pBdr>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ConsPlusTitle">
    <w:name w:val="ConsPlusTitle"/>
    <w:link w:val="ConsPlusTitle1"/>
    <w:rsid w:val="00D621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locked/>
    <w:rsid w:val="00AD1B6D"/>
    <w:rPr>
      <w:rFonts w:ascii="Arial" w:eastAsia="Times New Roman" w:hAnsi="Arial" w:cs="Arial"/>
      <w:b/>
      <w:bCs/>
      <w:sz w:val="20"/>
      <w:szCs w:val="20"/>
      <w:lang w:eastAsia="ru-RU"/>
    </w:rPr>
  </w:style>
  <w:style w:type="paragraph" w:customStyle="1" w:styleId="CharChar1CharChar1CharChar">
    <w:name w:val="Char Char Знак Знак1 Char Char1 Знак Знак Char Char"/>
    <w:basedOn w:val="a1"/>
    <w:rsid w:val="00D621B1"/>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21">
    <w:name w:val="Body Text 2"/>
    <w:basedOn w:val="a1"/>
    <w:link w:val="22"/>
    <w:rsid w:val="00D621B1"/>
    <w:pPr>
      <w:jc w:val="center"/>
    </w:pPr>
    <w:rPr>
      <w:rFonts w:ascii="Times New Roman" w:hAnsi="Times New Roman" w:cs="Times New Roman"/>
      <w:snapToGrid w:val="0"/>
      <w:color w:val="000000"/>
      <w:sz w:val="28"/>
      <w:szCs w:val="20"/>
    </w:rPr>
  </w:style>
  <w:style w:type="character" w:customStyle="1" w:styleId="22">
    <w:name w:val="Основной текст 2 Знак"/>
    <w:basedOn w:val="a2"/>
    <w:link w:val="21"/>
    <w:rsid w:val="00D621B1"/>
    <w:rPr>
      <w:rFonts w:ascii="Times New Roman" w:eastAsia="Times New Roman" w:hAnsi="Times New Roman" w:cs="Times New Roman"/>
      <w:snapToGrid w:val="0"/>
      <w:color w:val="000000"/>
      <w:sz w:val="28"/>
      <w:szCs w:val="20"/>
    </w:rPr>
  </w:style>
  <w:style w:type="paragraph" w:styleId="af2">
    <w:name w:val="Body Text"/>
    <w:basedOn w:val="a1"/>
    <w:link w:val="af3"/>
    <w:rsid w:val="00D621B1"/>
    <w:pPr>
      <w:widowControl/>
      <w:autoSpaceDE/>
      <w:autoSpaceDN/>
      <w:adjustRightInd/>
      <w:spacing w:after="120"/>
    </w:pPr>
    <w:rPr>
      <w:rFonts w:ascii="Times New Roman" w:hAnsi="Times New Roman" w:cs="Times New Roman"/>
      <w:sz w:val="24"/>
      <w:szCs w:val="24"/>
    </w:rPr>
  </w:style>
  <w:style w:type="character" w:customStyle="1" w:styleId="af3">
    <w:name w:val="Основной текст Знак"/>
    <w:basedOn w:val="a2"/>
    <w:link w:val="af2"/>
    <w:rsid w:val="00D621B1"/>
    <w:rPr>
      <w:rFonts w:ascii="Times New Roman" w:eastAsia="Times New Roman" w:hAnsi="Times New Roman" w:cs="Times New Roman"/>
      <w:sz w:val="24"/>
      <w:szCs w:val="24"/>
    </w:rPr>
  </w:style>
  <w:style w:type="paragraph" w:styleId="af4">
    <w:name w:val="Body Text Indent"/>
    <w:basedOn w:val="a1"/>
    <w:link w:val="af5"/>
    <w:rsid w:val="00D621B1"/>
    <w:pPr>
      <w:widowControl/>
      <w:autoSpaceDE/>
      <w:autoSpaceDN/>
      <w:adjustRightInd/>
      <w:spacing w:after="120"/>
      <w:ind w:left="283"/>
    </w:pPr>
    <w:rPr>
      <w:rFonts w:ascii="Times New Roman" w:hAnsi="Times New Roman" w:cs="Times New Roman"/>
      <w:sz w:val="24"/>
      <w:szCs w:val="24"/>
    </w:rPr>
  </w:style>
  <w:style w:type="character" w:customStyle="1" w:styleId="af5">
    <w:name w:val="Основной текст с отступом Знак"/>
    <w:basedOn w:val="a2"/>
    <w:link w:val="af4"/>
    <w:rsid w:val="00D621B1"/>
    <w:rPr>
      <w:rFonts w:ascii="Times New Roman" w:eastAsia="Times New Roman" w:hAnsi="Times New Roman" w:cs="Times New Roman"/>
      <w:sz w:val="24"/>
      <w:szCs w:val="24"/>
    </w:rPr>
  </w:style>
  <w:style w:type="paragraph" w:customStyle="1" w:styleId="210">
    <w:name w:val="Основной текст 21"/>
    <w:basedOn w:val="a1"/>
    <w:rsid w:val="00D621B1"/>
    <w:pPr>
      <w:suppressAutoHyphens/>
      <w:autoSpaceDN/>
      <w:adjustRightInd/>
      <w:jc w:val="center"/>
    </w:pPr>
    <w:rPr>
      <w:rFonts w:ascii="Times New Roman" w:hAnsi="Times New Roman" w:cs="Times New Roman"/>
      <w:color w:val="000000"/>
      <w:sz w:val="28"/>
      <w:szCs w:val="20"/>
      <w:lang w:eastAsia="ar-SA"/>
    </w:rPr>
  </w:style>
  <w:style w:type="paragraph" w:styleId="af6">
    <w:name w:val="No Spacing"/>
    <w:link w:val="af7"/>
    <w:uiPriority w:val="1"/>
    <w:qFormat/>
    <w:rsid w:val="00D621B1"/>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basedOn w:val="a2"/>
    <w:link w:val="af6"/>
    <w:uiPriority w:val="99"/>
    <w:rsid w:val="00EE3021"/>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D621B1"/>
  </w:style>
  <w:style w:type="paragraph" w:customStyle="1" w:styleId="16">
    <w:name w:val="Без интервала1"/>
    <w:rsid w:val="00D621B1"/>
    <w:pPr>
      <w:suppressAutoHyphens/>
      <w:spacing w:after="0" w:line="100" w:lineRule="atLeast"/>
    </w:pPr>
    <w:rPr>
      <w:rFonts w:ascii="Times New Roman" w:eastAsia="Lucida Sans Unicode" w:hAnsi="Times New Roman" w:cs="Times New Roman"/>
      <w:sz w:val="24"/>
      <w:szCs w:val="24"/>
    </w:rPr>
  </w:style>
  <w:style w:type="paragraph" w:styleId="23">
    <w:name w:val="Body Text Indent 2"/>
    <w:basedOn w:val="a1"/>
    <w:link w:val="24"/>
    <w:uiPriority w:val="99"/>
    <w:semiHidden/>
    <w:unhideWhenUsed/>
    <w:rsid w:val="007D3505"/>
    <w:pPr>
      <w:spacing w:after="120" w:line="480" w:lineRule="auto"/>
      <w:ind w:left="283"/>
    </w:pPr>
  </w:style>
  <w:style w:type="character" w:customStyle="1" w:styleId="24">
    <w:name w:val="Основной текст с отступом 2 Знак"/>
    <w:basedOn w:val="a2"/>
    <w:link w:val="23"/>
    <w:uiPriority w:val="99"/>
    <w:semiHidden/>
    <w:rsid w:val="007D3505"/>
    <w:rPr>
      <w:rFonts w:ascii="Arial" w:eastAsia="Times New Roman" w:hAnsi="Arial" w:cs="Arial"/>
      <w:sz w:val="26"/>
      <w:szCs w:val="26"/>
      <w:lang w:eastAsia="ru-RU"/>
    </w:rPr>
  </w:style>
  <w:style w:type="paragraph" w:customStyle="1" w:styleId="Pragmatica">
    <w:name w:val="Pragmatica"/>
    <w:basedOn w:val="a1"/>
    <w:uiPriority w:val="99"/>
    <w:rsid w:val="007D3505"/>
    <w:pPr>
      <w:widowControl/>
      <w:spacing w:line="264" w:lineRule="auto"/>
      <w:ind w:firstLine="170"/>
      <w:jc w:val="both"/>
    </w:pPr>
    <w:rPr>
      <w:rFonts w:ascii="PragmaticaCondC" w:eastAsia="Calibri" w:hAnsi="PragmaticaCondC" w:cs="PragmaticaCondC"/>
      <w:color w:val="000000"/>
      <w:sz w:val="18"/>
      <w:szCs w:val="18"/>
      <w:lang w:eastAsia="en-US"/>
    </w:rPr>
  </w:style>
  <w:style w:type="paragraph" w:customStyle="1" w:styleId="consplusnormal0">
    <w:name w:val="consplusnormal"/>
    <w:basedOn w:val="a1"/>
    <w:rsid w:val="007D3505"/>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8">
    <w:name w:val="List Paragraph"/>
    <w:basedOn w:val="a1"/>
    <w:link w:val="af9"/>
    <w:uiPriority w:val="34"/>
    <w:qFormat/>
    <w:rsid w:val="007D3505"/>
    <w:pPr>
      <w:ind w:left="720"/>
      <w:contextualSpacing/>
    </w:pPr>
    <w:rPr>
      <w:sz w:val="20"/>
      <w:szCs w:val="20"/>
    </w:rPr>
  </w:style>
  <w:style w:type="character" w:customStyle="1" w:styleId="af9">
    <w:name w:val="Абзац списка Знак"/>
    <w:link w:val="af8"/>
    <w:locked/>
    <w:rsid w:val="00AD1B6D"/>
    <w:rPr>
      <w:rFonts w:ascii="Arial" w:eastAsia="Times New Roman" w:hAnsi="Arial" w:cs="Arial"/>
      <w:sz w:val="20"/>
      <w:szCs w:val="20"/>
      <w:lang w:eastAsia="ru-RU"/>
    </w:rPr>
  </w:style>
  <w:style w:type="paragraph" w:customStyle="1" w:styleId="25">
    <w:name w:val="Без интервала2"/>
    <w:rsid w:val="00DB5A1E"/>
    <w:pPr>
      <w:suppressAutoHyphens/>
      <w:spacing w:after="0" w:line="100" w:lineRule="atLeast"/>
    </w:pPr>
    <w:rPr>
      <w:rFonts w:ascii="Times New Roman" w:eastAsia="Lucida Sans Unicode" w:hAnsi="Times New Roman" w:cs="Times New Roman"/>
      <w:sz w:val="24"/>
      <w:szCs w:val="24"/>
    </w:rPr>
  </w:style>
  <w:style w:type="paragraph" w:styleId="afa">
    <w:name w:val="Normal (Web)"/>
    <w:basedOn w:val="a1"/>
    <w:unhideWhenUsed/>
    <w:rsid w:val="007B5B6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7">
    <w:name w:val="Знак Знак1 Знак Знак"/>
    <w:basedOn w:val="a1"/>
    <w:next w:val="a1"/>
    <w:semiHidden/>
    <w:rsid w:val="005B26E5"/>
    <w:pPr>
      <w:widowControl/>
      <w:autoSpaceDE/>
      <w:autoSpaceDN/>
      <w:adjustRightInd/>
      <w:spacing w:after="160" w:line="240" w:lineRule="exact"/>
    </w:pPr>
    <w:rPr>
      <w:sz w:val="20"/>
      <w:szCs w:val="20"/>
      <w:lang w:val="en-US" w:eastAsia="en-US"/>
    </w:rPr>
  </w:style>
  <w:style w:type="paragraph" w:customStyle="1" w:styleId="ConsTitle">
    <w:name w:val="ConsTitle"/>
    <w:rsid w:val="005B26E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B26E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5B26E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xl203">
    <w:name w:val="xl203"/>
    <w:basedOn w:val="a1"/>
    <w:rsid w:val="005B26E5"/>
    <w:pPr>
      <w:widowControl/>
      <w:pBdr>
        <w:top w:val="single" w:sz="4" w:space="0" w:color="auto"/>
        <w:left w:val="single" w:sz="4" w:space="0" w:color="auto"/>
        <w:bottom w:val="single" w:sz="4" w:space="0" w:color="auto"/>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xl204">
    <w:name w:val="xl204"/>
    <w:basedOn w:val="a1"/>
    <w:rsid w:val="005B26E5"/>
    <w:pPr>
      <w:widowControl/>
      <w:pBdr>
        <w:top w:val="single" w:sz="4" w:space="0" w:color="auto"/>
        <w:bottom w:val="single" w:sz="4" w:space="0" w:color="auto"/>
        <w:right w:val="single" w:sz="4" w:space="0" w:color="auto"/>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xl205">
    <w:name w:val="xl205"/>
    <w:basedOn w:val="a1"/>
    <w:rsid w:val="005B26E5"/>
    <w:pPr>
      <w:widowControl/>
      <w:pBdr>
        <w:left w:val="single" w:sz="4" w:space="0" w:color="000000"/>
        <w:bottom w:val="single" w:sz="4" w:space="0" w:color="000000"/>
      </w:pBdr>
      <w:shd w:val="clear" w:color="FFFFCC" w:fill="FFFF00"/>
      <w:autoSpaceDE/>
      <w:autoSpaceDN/>
      <w:adjustRightInd/>
      <w:spacing w:before="100" w:beforeAutospacing="1" w:after="100" w:afterAutospacing="1"/>
      <w:textAlignment w:val="bottom"/>
    </w:pPr>
    <w:rPr>
      <w:b/>
      <w:bCs/>
      <w:sz w:val="24"/>
      <w:szCs w:val="24"/>
    </w:rPr>
  </w:style>
  <w:style w:type="paragraph" w:customStyle="1" w:styleId="xl206">
    <w:name w:val="xl206"/>
    <w:basedOn w:val="a1"/>
    <w:rsid w:val="005B26E5"/>
    <w:pPr>
      <w:widowControl/>
      <w:pBdr>
        <w:bottom w:val="single" w:sz="4" w:space="0" w:color="000000"/>
      </w:pBdr>
      <w:shd w:val="clear" w:color="FFFFCC" w:fill="FFFF00"/>
      <w:autoSpaceDE/>
      <w:autoSpaceDN/>
      <w:adjustRightInd/>
      <w:spacing w:before="100" w:beforeAutospacing="1" w:after="100" w:afterAutospacing="1"/>
      <w:textAlignment w:val="bottom"/>
    </w:pPr>
    <w:rPr>
      <w:b/>
      <w:bCs/>
      <w:sz w:val="24"/>
      <w:szCs w:val="24"/>
    </w:rPr>
  </w:style>
  <w:style w:type="paragraph" w:customStyle="1" w:styleId="xl207">
    <w:name w:val="xl207"/>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08">
    <w:name w:val="xl208"/>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bottom"/>
    </w:pPr>
    <w:rPr>
      <w:sz w:val="24"/>
      <w:szCs w:val="24"/>
    </w:rPr>
  </w:style>
  <w:style w:type="paragraph" w:customStyle="1" w:styleId="xl209">
    <w:name w:val="xl209"/>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0">
    <w:name w:val="xl210"/>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bottom"/>
    </w:pPr>
    <w:rPr>
      <w:sz w:val="24"/>
      <w:szCs w:val="24"/>
    </w:rPr>
  </w:style>
  <w:style w:type="paragraph" w:customStyle="1" w:styleId="xl211">
    <w:name w:val="xl211"/>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2">
    <w:name w:val="xl212"/>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3">
    <w:name w:val="xl213"/>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214">
    <w:name w:val="xl214"/>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15">
    <w:name w:val="xl215"/>
    <w:basedOn w:val="a1"/>
    <w:rsid w:val="005B26E5"/>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16">
    <w:name w:val="xl216"/>
    <w:basedOn w:val="a1"/>
    <w:rsid w:val="005B26E5"/>
    <w:pPr>
      <w:widowControl/>
      <w:pBdr>
        <w:top w:val="single" w:sz="4" w:space="0" w:color="auto"/>
        <w:left w:val="single" w:sz="4" w:space="0" w:color="auto"/>
        <w:bottom w:val="single" w:sz="4" w:space="0" w:color="auto"/>
      </w:pBdr>
      <w:shd w:val="clear" w:color="000000" w:fill="CCFFFF"/>
      <w:autoSpaceDE/>
      <w:autoSpaceDN/>
      <w:adjustRightInd/>
      <w:spacing w:before="100" w:beforeAutospacing="1" w:after="100" w:afterAutospacing="1"/>
    </w:pPr>
    <w:rPr>
      <w:b/>
      <w:bCs/>
      <w:sz w:val="24"/>
      <w:szCs w:val="24"/>
    </w:rPr>
  </w:style>
  <w:style w:type="paragraph" w:customStyle="1" w:styleId="xl217">
    <w:name w:val="xl217"/>
    <w:basedOn w:val="a1"/>
    <w:rsid w:val="005B26E5"/>
    <w:pPr>
      <w:widowControl/>
      <w:pBdr>
        <w:top w:val="single" w:sz="4" w:space="0" w:color="auto"/>
        <w:bottom w:val="single" w:sz="4" w:space="0" w:color="auto"/>
        <w:right w:val="single" w:sz="4" w:space="0" w:color="auto"/>
      </w:pBdr>
      <w:shd w:val="clear" w:color="000000" w:fill="CCFFFF"/>
      <w:autoSpaceDE/>
      <w:autoSpaceDN/>
      <w:adjustRightInd/>
      <w:spacing w:before="100" w:beforeAutospacing="1" w:after="100" w:afterAutospacing="1"/>
    </w:pPr>
    <w:rPr>
      <w:b/>
      <w:bCs/>
      <w:sz w:val="24"/>
      <w:szCs w:val="24"/>
    </w:rPr>
  </w:style>
  <w:style w:type="paragraph" w:customStyle="1" w:styleId="xl218">
    <w:name w:val="xl218"/>
    <w:basedOn w:val="a1"/>
    <w:rsid w:val="005B26E5"/>
    <w:pPr>
      <w:widowControl/>
      <w:pBdr>
        <w:top w:val="single" w:sz="4" w:space="0" w:color="auto"/>
        <w:left w:val="single" w:sz="4" w:space="0" w:color="auto"/>
        <w:bottom w:val="single" w:sz="4" w:space="0" w:color="auto"/>
      </w:pBdr>
      <w:shd w:val="clear" w:color="FFFFCC" w:fill="CCFFCC"/>
      <w:autoSpaceDE/>
      <w:autoSpaceDN/>
      <w:adjustRightInd/>
      <w:spacing w:before="100" w:beforeAutospacing="1" w:after="100" w:afterAutospacing="1"/>
      <w:textAlignment w:val="bottom"/>
    </w:pPr>
    <w:rPr>
      <w:sz w:val="24"/>
      <w:szCs w:val="24"/>
    </w:rPr>
  </w:style>
  <w:style w:type="paragraph" w:customStyle="1" w:styleId="xl219">
    <w:name w:val="xl219"/>
    <w:basedOn w:val="a1"/>
    <w:rsid w:val="005B26E5"/>
    <w:pPr>
      <w:widowControl/>
      <w:pBdr>
        <w:top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bottom"/>
    </w:pPr>
    <w:rPr>
      <w:sz w:val="24"/>
      <w:szCs w:val="24"/>
    </w:rPr>
  </w:style>
  <w:style w:type="paragraph" w:customStyle="1" w:styleId="xl220">
    <w:name w:val="xl220"/>
    <w:basedOn w:val="a1"/>
    <w:rsid w:val="005B26E5"/>
    <w:pPr>
      <w:widowControl/>
      <w:pBdr>
        <w:left w:val="single" w:sz="4" w:space="0" w:color="000000"/>
      </w:pBdr>
      <w:autoSpaceDE/>
      <w:autoSpaceDN/>
      <w:adjustRightInd/>
      <w:spacing w:before="100" w:beforeAutospacing="1" w:after="100" w:afterAutospacing="1"/>
      <w:textAlignment w:val="bottom"/>
    </w:pPr>
    <w:rPr>
      <w:sz w:val="24"/>
      <w:szCs w:val="24"/>
    </w:rPr>
  </w:style>
  <w:style w:type="paragraph" w:customStyle="1" w:styleId="xl221">
    <w:name w:val="xl221"/>
    <w:basedOn w:val="a1"/>
    <w:rsid w:val="005B26E5"/>
    <w:pPr>
      <w:widowControl/>
      <w:pBdr>
        <w:right w:val="single" w:sz="4" w:space="0" w:color="000000"/>
      </w:pBdr>
      <w:autoSpaceDE/>
      <w:autoSpaceDN/>
      <w:adjustRightInd/>
      <w:spacing w:before="100" w:beforeAutospacing="1" w:after="100" w:afterAutospacing="1"/>
      <w:textAlignment w:val="bottom"/>
    </w:pPr>
    <w:rPr>
      <w:sz w:val="24"/>
      <w:szCs w:val="24"/>
    </w:rPr>
  </w:style>
  <w:style w:type="paragraph" w:customStyle="1" w:styleId="xl222">
    <w:name w:val="xl222"/>
    <w:basedOn w:val="a1"/>
    <w:rsid w:val="005B26E5"/>
    <w:pPr>
      <w:widowControl/>
      <w:pBdr>
        <w:top w:val="single" w:sz="4" w:space="0" w:color="000000"/>
        <w:left w:val="single" w:sz="4" w:space="0" w:color="000000"/>
      </w:pBdr>
      <w:autoSpaceDE/>
      <w:autoSpaceDN/>
      <w:adjustRightInd/>
      <w:spacing w:before="100" w:beforeAutospacing="1" w:after="100" w:afterAutospacing="1"/>
      <w:textAlignment w:val="bottom"/>
    </w:pPr>
    <w:rPr>
      <w:sz w:val="24"/>
      <w:szCs w:val="24"/>
    </w:rPr>
  </w:style>
  <w:style w:type="paragraph" w:customStyle="1" w:styleId="xl223">
    <w:name w:val="xl223"/>
    <w:basedOn w:val="a1"/>
    <w:rsid w:val="005B26E5"/>
    <w:pPr>
      <w:widowControl/>
      <w:pBdr>
        <w:top w:val="single" w:sz="4" w:space="0" w:color="000000"/>
      </w:pBdr>
      <w:autoSpaceDE/>
      <w:autoSpaceDN/>
      <w:adjustRightInd/>
      <w:spacing w:before="100" w:beforeAutospacing="1" w:after="100" w:afterAutospacing="1"/>
      <w:textAlignment w:val="bottom"/>
    </w:pPr>
    <w:rPr>
      <w:sz w:val="24"/>
      <w:szCs w:val="24"/>
    </w:rPr>
  </w:style>
  <w:style w:type="paragraph" w:customStyle="1" w:styleId="xl224">
    <w:name w:val="xl224"/>
    <w:basedOn w:val="a1"/>
    <w:rsid w:val="005B26E5"/>
    <w:pPr>
      <w:widowControl/>
      <w:pBdr>
        <w:left w:val="single" w:sz="4" w:space="0" w:color="000000"/>
        <w:bottom w:val="single" w:sz="4" w:space="0" w:color="000000"/>
      </w:pBdr>
      <w:autoSpaceDE/>
      <w:autoSpaceDN/>
      <w:adjustRightInd/>
      <w:spacing w:before="100" w:beforeAutospacing="1" w:after="100" w:afterAutospacing="1"/>
      <w:textAlignment w:val="bottom"/>
    </w:pPr>
    <w:rPr>
      <w:sz w:val="24"/>
      <w:szCs w:val="24"/>
    </w:rPr>
  </w:style>
  <w:style w:type="paragraph" w:customStyle="1" w:styleId="xl225">
    <w:name w:val="xl225"/>
    <w:basedOn w:val="a1"/>
    <w:rsid w:val="005B26E5"/>
    <w:pPr>
      <w:widowControl/>
      <w:pBdr>
        <w:bottom w:val="single" w:sz="4" w:space="0" w:color="000000"/>
        <w:right w:val="single" w:sz="4" w:space="0" w:color="000000"/>
      </w:pBdr>
      <w:autoSpaceDE/>
      <w:autoSpaceDN/>
      <w:adjustRightInd/>
      <w:spacing w:before="100" w:beforeAutospacing="1" w:after="100" w:afterAutospacing="1"/>
      <w:textAlignment w:val="bottom"/>
    </w:pPr>
    <w:rPr>
      <w:sz w:val="24"/>
      <w:szCs w:val="24"/>
    </w:rPr>
  </w:style>
  <w:style w:type="paragraph" w:customStyle="1" w:styleId="xl226">
    <w:name w:val="xl226"/>
    <w:basedOn w:val="a1"/>
    <w:rsid w:val="005B26E5"/>
    <w:pPr>
      <w:widowControl/>
      <w:pBdr>
        <w:top w:val="single" w:sz="4" w:space="0" w:color="auto"/>
        <w:bottom w:val="single" w:sz="4" w:space="0" w:color="auto"/>
        <w:right w:val="single" w:sz="4" w:space="0" w:color="auto"/>
      </w:pBdr>
      <w:shd w:val="clear" w:color="FFFFCC" w:fill="FFFFFF"/>
      <w:autoSpaceDE/>
      <w:autoSpaceDN/>
      <w:adjustRightInd/>
      <w:spacing w:before="100" w:beforeAutospacing="1" w:after="100" w:afterAutospacing="1"/>
      <w:textAlignment w:val="bottom"/>
    </w:pPr>
    <w:rPr>
      <w:sz w:val="24"/>
      <w:szCs w:val="24"/>
    </w:rPr>
  </w:style>
  <w:style w:type="paragraph" w:customStyle="1" w:styleId="xl227">
    <w:name w:val="xl227"/>
    <w:basedOn w:val="a1"/>
    <w:rsid w:val="005B26E5"/>
    <w:pPr>
      <w:widowControl/>
      <w:pBdr>
        <w:top w:val="single" w:sz="4" w:space="0" w:color="auto"/>
        <w:left w:val="single" w:sz="4" w:space="0" w:color="auto"/>
        <w:bottom w:val="single" w:sz="4" w:space="0" w:color="auto"/>
      </w:pBdr>
      <w:shd w:val="clear" w:color="FFFFCC" w:fill="CCFFCC"/>
      <w:autoSpaceDE/>
      <w:autoSpaceDN/>
      <w:adjustRightInd/>
      <w:spacing w:before="100" w:beforeAutospacing="1" w:after="100" w:afterAutospacing="1"/>
      <w:textAlignment w:val="bottom"/>
    </w:pPr>
    <w:rPr>
      <w:b/>
      <w:bCs/>
      <w:sz w:val="24"/>
      <w:szCs w:val="24"/>
    </w:rPr>
  </w:style>
  <w:style w:type="paragraph" w:customStyle="1" w:styleId="xl228">
    <w:name w:val="xl228"/>
    <w:basedOn w:val="a1"/>
    <w:rsid w:val="005B26E5"/>
    <w:pPr>
      <w:widowControl/>
      <w:pBdr>
        <w:top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bottom"/>
    </w:pPr>
    <w:rPr>
      <w:b/>
      <w:bCs/>
      <w:sz w:val="24"/>
      <w:szCs w:val="24"/>
    </w:rPr>
  </w:style>
  <w:style w:type="paragraph" w:customStyle="1" w:styleId="xl229">
    <w:name w:val="xl229"/>
    <w:basedOn w:val="a1"/>
    <w:rsid w:val="005B26E5"/>
    <w:pPr>
      <w:widowControl/>
      <w:pBdr>
        <w:top w:val="single" w:sz="4" w:space="0" w:color="auto"/>
        <w:left w:val="single" w:sz="4" w:space="0" w:color="auto"/>
        <w:bottom w:val="single" w:sz="8" w:space="0" w:color="auto"/>
      </w:pBdr>
      <w:shd w:val="clear" w:color="000000" w:fill="CCFFFF"/>
      <w:autoSpaceDE/>
      <w:autoSpaceDN/>
      <w:adjustRightInd/>
      <w:spacing w:before="100" w:beforeAutospacing="1" w:after="100" w:afterAutospacing="1"/>
    </w:pPr>
    <w:rPr>
      <w:b/>
      <w:bCs/>
      <w:sz w:val="24"/>
      <w:szCs w:val="24"/>
    </w:rPr>
  </w:style>
  <w:style w:type="paragraph" w:customStyle="1" w:styleId="xl230">
    <w:name w:val="xl230"/>
    <w:basedOn w:val="a1"/>
    <w:rsid w:val="005B26E5"/>
    <w:pPr>
      <w:widowControl/>
      <w:pBdr>
        <w:top w:val="single" w:sz="4" w:space="0" w:color="auto"/>
        <w:bottom w:val="single" w:sz="8" w:space="0" w:color="auto"/>
        <w:right w:val="single" w:sz="4" w:space="0" w:color="auto"/>
      </w:pBdr>
      <w:shd w:val="clear" w:color="000000" w:fill="CCFFFF"/>
      <w:autoSpaceDE/>
      <w:autoSpaceDN/>
      <w:adjustRightInd/>
      <w:spacing w:before="100" w:beforeAutospacing="1" w:after="100" w:afterAutospacing="1"/>
    </w:pPr>
    <w:rPr>
      <w:b/>
      <w:bCs/>
      <w:sz w:val="24"/>
      <w:szCs w:val="24"/>
    </w:rPr>
  </w:style>
  <w:style w:type="paragraph" w:customStyle="1" w:styleId="xl231">
    <w:name w:val="xl231"/>
    <w:basedOn w:val="a1"/>
    <w:rsid w:val="005B26E5"/>
    <w:pPr>
      <w:widowControl/>
      <w:pBdr>
        <w:top w:val="single" w:sz="4" w:space="0" w:color="auto"/>
        <w:bottom w:val="single" w:sz="4" w:space="0" w:color="auto"/>
      </w:pBdr>
      <w:autoSpaceDE/>
      <w:autoSpaceDN/>
      <w:adjustRightInd/>
      <w:spacing w:before="100" w:beforeAutospacing="1" w:after="100" w:afterAutospacing="1"/>
      <w:textAlignment w:val="bottom"/>
    </w:pPr>
    <w:rPr>
      <w:sz w:val="24"/>
      <w:szCs w:val="24"/>
    </w:rPr>
  </w:style>
  <w:style w:type="paragraph" w:customStyle="1" w:styleId="xl232">
    <w:name w:val="xl232"/>
    <w:basedOn w:val="a1"/>
    <w:rsid w:val="005B26E5"/>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233">
    <w:name w:val="xl233"/>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sz w:val="24"/>
      <w:szCs w:val="24"/>
    </w:rPr>
  </w:style>
  <w:style w:type="paragraph" w:customStyle="1" w:styleId="xl234">
    <w:name w:val="xl234"/>
    <w:basedOn w:val="a1"/>
    <w:rsid w:val="005B26E5"/>
    <w:pPr>
      <w:widowControl/>
      <w:pBdr>
        <w:top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bottom"/>
    </w:pPr>
    <w:rPr>
      <w:rFonts w:ascii="Times New Roman" w:hAnsi="Times New Roman" w:cs="Times New Roman"/>
      <w:sz w:val="24"/>
      <w:szCs w:val="24"/>
    </w:rPr>
  </w:style>
  <w:style w:type="paragraph" w:customStyle="1" w:styleId="xl235">
    <w:name w:val="xl235"/>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bottom"/>
    </w:pPr>
    <w:rPr>
      <w:b/>
      <w:bCs/>
      <w:sz w:val="24"/>
      <w:szCs w:val="24"/>
    </w:rPr>
  </w:style>
  <w:style w:type="paragraph" w:customStyle="1" w:styleId="xl236">
    <w:name w:val="xl236"/>
    <w:basedOn w:val="a1"/>
    <w:rsid w:val="005B26E5"/>
    <w:pPr>
      <w:widowControl/>
      <w:pBdr>
        <w:top w:val="single" w:sz="4" w:space="0" w:color="auto"/>
        <w:left w:val="single" w:sz="4" w:space="0" w:color="auto"/>
        <w:bottom w:val="single" w:sz="4" w:space="0" w:color="auto"/>
      </w:pBdr>
      <w:shd w:val="clear" w:color="FFFFCC" w:fill="FFFF99"/>
      <w:autoSpaceDE/>
      <w:autoSpaceDN/>
      <w:adjustRightInd/>
      <w:spacing w:before="100" w:beforeAutospacing="1" w:after="100" w:afterAutospacing="1"/>
      <w:textAlignment w:val="bottom"/>
    </w:pPr>
    <w:rPr>
      <w:b/>
      <w:bCs/>
      <w:sz w:val="24"/>
      <w:szCs w:val="24"/>
    </w:rPr>
  </w:style>
  <w:style w:type="paragraph" w:customStyle="1" w:styleId="xl237">
    <w:name w:val="xl237"/>
    <w:basedOn w:val="a1"/>
    <w:rsid w:val="005B26E5"/>
    <w:pPr>
      <w:widowControl/>
      <w:pBdr>
        <w:top w:val="single" w:sz="4" w:space="0" w:color="auto"/>
        <w:bottom w:val="single" w:sz="4" w:space="0" w:color="auto"/>
        <w:right w:val="single" w:sz="4" w:space="0" w:color="auto"/>
      </w:pBdr>
      <w:shd w:val="clear" w:color="FFFFCC" w:fill="FFFF99"/>
      <w:autoSpaceDE/>
      <w:autoSpaceDN/>
      <w:adjustRightInd/>
      <w:spacing w:before="100" w:beforeAutospacing="1" w:after="100" w:afterAutospacing="1"/>
      <w:textAlignment w:val="bottom"/>
    </w:pPr>
    <w:rPr>
      <w:b/>
      <w:bCs/>
      <w:sz w:val="24"/>
      <w:szCs w:val="24"/>
    </w:rPr>
  </w:style>
  <w:style w:type="paragraph" w:customStyle="1" w:styleId="xl238">
    <w:name w:val="xl238"/>
    <w:basedOn w:val="a1"/>
    <w:rsid w:val="005B26E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39">
    <w:name w:val="xl239"/>
    <w:basedOn w:val="a1"/>
    <w:rsid w:val="005B26E5"/>
    <w:pPr>
      <w:widowControl/>
      <w:pBdr>
        <w:bottom w:val="single" w:sz="4" w:space="0" w:color="000000"/>
      </w:pBdr>
      <w:autoSpaceDE/>
      <w:autoSpaceDN/>
      <w:adjustRightInd/>
      <w:spacing w:before="100" w:beforeAutospacing="1" w:after="100" w:afterAutospacing="1"/>
      <w:textAlignment w:val="bottom"/>
    </w:pPr>
    <w:rPr>
      <w:sz w:val="24"/>
      <w:szCs w:val="24"/>
    </w:rPr>
  </w:style>
  <w:style w:type="paragraph" w:customStyle="1" w:styleId="xl240">
    <w:name w:val="xl240"/>
    <w:basedOn w:val="a1"/>
    <w:rsid w:val="005B26E5"/>
    <w:pPr>
      <w:widowControl/>
      <w:pBdr>
        <w:bottom w:val="single" w:sz="4" w:space="0" w:color="000000"/>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1">
    <w:name w:val="xl241"/>
    <w:basedOn w:val="a1"/>
    <w:rsid w:val="005B26E5"/>
    <w:pPr>
      <w:widowControl/>
      <w:pBdr>
        <w:top w:val="single" w:sz="4" w:space="0" w:color="000000"/>
        <w:bottom w:val="single" w:sz="4" w:space="0" w:color="000000"/>
      </w:pBdr>
      <w:autoSpaceDE/>
      <w:autoSpaceDN/>
      <w:adjustRightInd/>
      <w:spacing w:before="100" w:beforeAutospacing="1" w:after="100" w:afterAutospacing="1"/>
      <w:textAlignment w:val="bottom"/>
    </w:pPr>
    <w:rPr>
      <w:sz w:val="24"/>
      <w:szCs w:val="24"/>
    </w:rPr>
  </w:style>
  <w:style w:type="paragraph" w:customStyle="1" w:styleId="xl242">
    <w:name w:val="xl242"/>
    <w:basedOn w:val="a1"/>
    <w:rsid w:val="005B26E5"/>
    <w:pPr>
      <w:widowControl/>
      <w:pBdr>
        <w:top w:val="single" w:sz="4" w:space="0" w:color="000000"/>
        <w:bottom w:val="single" w:sz="4" w:space="0" w:color="000000"/>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3">
    <w:name w:val="xl243"/>
    <w:basedOn w:val="a1"/>
    <w:rsid w:val="005B26E5"/>
    <w:pPr>
      <w:widowControl/>
      <w:autoSpaceDE/>
      <w:autoSpaceDN/>
      <w:adjustRightInd/>
      <w:spacing w:before="100" w:beforeAutospacing="1" w:after="100" w:afterAutospacing="1"/>
      <w:textAlignment w:val="bottom"/>
    </w:pPr>
    <w:rPr>
      <w:sz w:val="24"/>
      <w:szCs w:val="24"/>
    </w:rPr>
  </w:style>
  <w:style w:type="paragraph" w:customStyle="1" w:styleId="xl244">
    <w:name w:val="xl244"/>
    <w:basedOn w:val="a1"/>
    <w:rsid w:val="005B26E5"/>
    <w:pPr>
      <w:widowControl/>
      <w:pBdr>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5">
    <w:name w:val="xl245"/>
    <w:basedOn w:val="a1"/>
    <w:rsid w:val="005B26E5"/>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textAlignment w:val="bottom"/>
    </w:pPr>
    <w:rPr>
      <w:b/>
      <w:bCs/>
      <w:sz w:val="24"/>
      <w:szCs w:val="24"/>
    </w:rPr>
  </w:style>
  <w:style w:type="paragraph" w:customStyle="1" w:styleId="xl246">
    <w:name w:val="xl246"/>
    <w:basedOn w:val="a1"/>
    <w:rsid w:val="005B26E5"/>
    <w:pPr>
      <w:widowControl/>
      <w:pBdr>
        <w:top w:val="single" w:sz="4" w:space="0" w:color="000000"/>
        <w:bottom w:val="single" w:sz="4" w:space="0" w:color="000000"/>
      </w:pBdr>
      <w:shd w:val="clear" w:color="000000" w:fill="FFFF00"/>
      <w:autoSpaceDE/>
      <w:autoSpaceDN/>
      <w:adjustRightInd/>
      <w:spacing w:before="100" w:beforeAutospacing="1" w:after="100" w:afterAutospacing="1"/>
      <w:textAlignment w:val="bottom"/>
    </w:pPr>
    <w:rPr>
      <w:b/>
      <w:bCs/>
      <w:sz w:val="24"/>
      <w:szCs w:val="24"/>
    </w:rPr>
  </w:style>
  <w:style w:type="paragraph" w:customStyle="1" w:styleId="xl247">
    <w:name w:val="xl247"/>
    <w:basedOn w:val="a1"/>
    <w:rsid w:val="005B26E5"/>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48">
    <w:name w:val="xl248"/>
    <w:basedOn w:val="a1"/>
    <w:rsid w:val="005B26E5"/>
    <w:pPr>
      <w:widowControl/>
      <w:pBdr>
        <w:top w:val="single" w:sz="4" w:space="0" w:color="auto"/>
      </w:pBdr>
      <w:shd w:val="clear" w:color="FFFFCC" w:fill="FFFFFF"/>
      <w:autoSpaceDE/>
      <w:autoSpaceDN/>
      <w:adjustRightInd/>
      <w:spacing w:before="100" w:beforeAutospacing="1" w:after="100" w:afterAutospacing="1"/>
      <w:textAlignment w:val="bottom"/>
    </w:pPr>
    <w:rPr>
      <w:sz w:val="24"/>
      <w:szCs w:val="24"/>
    </w:rPr>
  </w:style>
  <w:style w:type="paragraph" w:customStyle="1" w:styleId="xl249">
    <w:name w:val="xl249"/>
    <w:basedOn w:val="a1"/>
    <w:rsid w:val="005B26E5"/>
    <w:pPr>
      <w:widowControl/>
      <w:pBdr>
        <w:top w:val="single" w:sz="4" w:space="0" w:color="auto"/>
        <w:right w:val="single" w:sz="4" w:space="0" w:color="auto"/>
      </w:pBdr>
      <w:autoSpaceDE/>
      <w:autoSpaceDN/>
      <w:adjustRightInd/>
      <w:spacing w:before="100" w:beforeAutospacing="1" w:after="100" w:afterAutospacing="1"/>
      <w:textAlignment w:val="bottom"/>
    </w:pPr>
    <w:rPr>
      <w:sz w:val="24"/>
      <w:szCs w:val="24"/>
    </w:rPr>
  </w:style>
  <w:style w:type="paragraph" w:customStyle="1" w:styleId="xl250">
    <w:name w:val="xl250"/>
    <w:basedOn w:val="a1"/>
    <w:rsid w:val="005B26E5"/>
    <w:pPr>
      <w:widowControl/>
      <w:pBdr>
        <w:left w:val="single" w:sz="4" w:space="0" w:color="000000"/>
        <w:bottom w:val="single" w:sz="4" w:space="0" w:color="000000"/>
        <w:right w:val="single" w:sz="4" w:space="0" w:color="000000"/>
      </w:pBdr>
      <w:shd w:val="clear" w:color="FFFFCC" w:fill="FFFF00"/>
      <w:autoSpaceDE/>
      <w:autoSpaceDN/>
      <w:adjustRightInd/>
      <w:spacing w:before="100" w:beforeAutospacing="1" w:after="100" w:afterAutospacing="1"/>
      <w:textAlignment w:val="bottom"/>
    </w:pPr>
    <w:rPr>
      <w:b/>
      <w:bCs/>
      <w:sz w:val="24"/>
      <w:szCs w:val="24"/>
    </w:rPr>
  </w:style>
  <w:style w:type="paragraph" w:customStyle="1" w:styleId="xl251">
    <w:name w:val="xl251"/>
    <w:basedOn w:val="a1"/>
    <w:rsid w:val="005B26E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bottom"/>
    </w:pPr>
    <w:rPr>
      <w:sz w:val="24"/>
      <w:szCs w:val="24"/>
    </w:rPr>
  </w:style>
  <w:style w:type="paragraph" w:customStyle="1" w:styleId="xl252">
    <w:name w:val="xl252"/>
    <w:basedOn w:val="a1"/>
    <w:rsid w:val="005B26E5"/>
    <w:pPr>
      <w:widowControl/>
      <w:pBdr>
        <w:top w:val="single" w:sz="4" w:space="0" w:color="000000"/>
        <w:left w:val="single" w:sz="4" w:space="0" w:color="000000"/>
        <w:right w:val="single" w:sz="4" w:space="0" w:color="000000"/>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xl253">
    <w:name w:val="xl253"/>
    <w:basedOn w:val="a1"/>
    <w:rsid w:val="005B26E5"/>
    <w:pPr>
      <w:widowControl/>
      <w:pBdr>
        <w:top w:val="single" w:sz="4" w:space="0" w:color="000000"/>
        <w:left w:val="single" w:sz="4" w:space="0" w:color="000000"/>
      </w:pBdr>
      <w:shd w:val="clear" w:color="000000" w:fill="CCFFFF"/>
      <w:autoSpaceDE/>
      <w:autoSpaceDN/>
      <w:adjustRightInd/>
      <w:spacing w:before="100" w:beforeAutospacing="1" w:after="100" w:afterAutospacing="1"/>
      <w:textAlignment w:val="bottom"/>
    </w:pPr>
    <w:rPr>
      <w:b/>
      <w:bCs/>
      <w:sz w:val="24"/>
      <w:szCs w:val="24"/>
    </w:rPr>
  </w:style>
  <w:style w:type="paragraph" w:customStyle="1" w:styleId="18">
    <w:name w:val="Обычный1"/>
    <w:rsid w:val="00AB314C"/>
    <w:pPr>
      <w:suppressAutoHyphens/>
      <w:spacing w:after="0" w:line="240" w:lineRule="auto"/>
    </w:pPr>
    <w:rPr>
      <w:rFonts w:ascii="Times New Roman" w:eastAsia="Times New Roman" w:hAnsi="Times New Roman" w:cs="Times New Roman"/>
      <w:sz w:val="24"/>
      <w:szCs w:val="20"/>
      <w:lang w:eastAsia="ar-SA"/>
    </w:rPr>
  </w:style>
  <w:style w:type="paragraph" w:customStyle="1" w:styleId="afb">
    <w:name w:val="Содержимое таблицы"/>
    <w:basedOn w:val="a1"/>
    <w:rsid w:val="00AB314C"/>
    <w:pPr>
      <w:widowControl/>
      <w:suppressLineNumbers/>
      <w:suppressAutoHyphens/>
      <w:autoSpaceDE/>
      <w:autoSpaceDN/>
      <w:adjustRightInd/>
    </w:pPr>
    <w:rPr>
      <w:rFonts w:ascii="Times New Roman" w:hAnsi="Times New Roman" w:cs="Times New Roman"/>
      <w:sz w:val="24"/>
      <w:szCs w:val="24"/>
      <w:lang w:eastAsia="ar-SA"/>
    </w:rPr>
  </w:style>
  <w:style w:type="paragraph" w:customStyle="1" w:styleId="afc">
    <w:name w:val="Заголовок таблицы"/>
    <w:basedOn w:val="afb"/>
    <w:rsid w:val="00AB314C"/>
    <w:pPr>
      <w:jc w:val="center"/>
    </w:pPr>
    <w:rPr>
      <w:b/>
      <w:bCs/>
      <w:i/>
      <w:iCs/>
    </w:rPr>
  </w:style>
  <w:style w:type="paragraph" w:customStyle="1" w:styleId="afd">
    <w:name w:val="Нормальный (таблица)"/>
    <w:basedOn w:val="a1"/>
    <w:next w:val="a1"/>
    <w:uiPriority w:val="99"/>
    <w:rsid w:val="00116F9C"/>
    <w:pPr>
      <w:jc w:val="both"/>
    </w:pPr>
    <w:rPr>
      <w:sz w:val="24"/>
      <w:szCs w:val="24"/>
    </w:rPr>
  </w:style>
  <w:style w:type="character" w:customStyle="1" w:styleId="afe">
    <w:name w:val="Гипертекстовая ссылка"/>
    <w:basedOn w:val="a2"/>
    <w:uiPriority w:val="99"/>
    <w:rsid w:val="00116F9C"/>
    <w:rPr>
      <w:b/>
      <w:bCs/>
      <w:color w:val="000000"/>
    </w:rPr>
  </w:style>
  <w:style w:type="paragraph" w:customStyle="1" w:styleId="ConsPlusNonformat">
    <w:name w:val="ConsPlusNonformat"/>
    <w:rsid w:val="00EE302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
    <w:name w:val="Текст примечания Знак"/>
    <w:basedOn w:val="a2"/>
    <w:link w:val="aff0"/>
    <w:uiPriority w:val="99"/>
    <w:semiHidden/>
    <w:rsid w:val="00EE3021"/>
    <w:rPr>
      <w:rFonts w:ascii="Calibri" w:eastAsia="Times New Roman" w:hAnsi="Calibri" w:cs="Times New Roman"/>
      <w:sz w:val="20"/>
      <w:szCs w:val="20"/>
    </w:rPr>
  </w:style>
  <w:style w:type="paragraph" w:styleId="aff0">
    <w:name w:val="annotation text"/>
    <w:basedOn w:val="a1"/>
    <w:link w:val="aff"/>
    <w:uiPriority w:val="99"/>
    <w:semiHidden/>
    <w:unhideWhenUsed/>
    <w:rsid w:val="00EE3021"/>
    <w:pPr>
      <w:widowControl/>
      <w:autoSpaceDE/>
      <w:autoSpaceDN/>
      <w:adjustRightInd/>
      <w:spacing w:after="200"/>
    </w:pPr>
    <w:rPr>
      <w:rFonts w:ascii="Calibri" w:hAnsi="Calibri" w:cs="Times New Roman"/>
      <w:sz w:val="20"/>
      <w:szCs w:val="20"/>
      <w:lang w:eastAsia="en-US"/>
    </w:rPr>
  </w:style>
  <w:style w:type="character" w:customStyle="1" w:styleId="19">
    <w:name w:val="Текст примечания Знак1"/>
    <w:basedOn w:val="a2"/>
    <w:uiPriority w:val="99"/>
    <w:semiHidden/>
    <w:rsid w:val="00EE3021"/>
    <w:rPr>
      <w:rFonts w:ascii="Arial" w:eastAsia="Times New Roman" w:hAnsi="Arial" w:cs="Arial"/>
      <w:sz w:val="20"/>
      <w:szCs w:val="20"/>
      <w:lang w:eastAsia="ru-RU"/>
    </w:rPr>
  </w:style>
  <w:style w:type="character" w:customStyle="1" w:styleId="aff1">
    <w:name w:val="Тема примечания Знак"/>
    <w:basedOn w:val="aff"/>
    <w:link w:val="aff2"/>
    <w:uiPriority w:val="99"/>
    <w:semiHidden/>
    <w:rsid w:val="00EE3021"/>
    <w:rPr>
      <w:rFonts w:ascii="Calibri" w:eastAsia="Times New Roman" w:hAnsi="Calibri" w:cs="Times New Roman"/>
      <w:b/>
      <w:bCs/>
      <w:sz w:val="20"/>
      <w:szCs w:val="20"/>
    </w:rPr>
  </w:style>
  <w:style w:type="paragraph" w:styleId="aff2">
    <w:name w:val="annotation subject"/>
    <w:basedOn w:val="aff0"/>
    <w:next w:val="aff0"/>
    <w:link w:val="aff1"/>
    <w:uiPriority w:val="99"/>
    <w:semiHidden/>
    <w:unhideWhenUsed/>
    <w:rsid w:val="00EE3021"/>
    <w:rPr>
      <w:b/>
      <w:bCs/>
    </w:rPr>
  </w:style>
  <w:style w:type="character" w:customStyle="1" w:styleId="1a">
    <w:name w:val="Тема примечания Знак1"/>
    <w:basedOn w:val="19"/>
    <w:uiPriority w:val="99"/>
    <w:semiHidden/>
    <w:rsid w:val="00EE3021"/>
    <w:rPr>
      <w:rFonts w:ascii="Arial" w:eastAsia="Times New Roman" w:hAnsi="Arial" w:cs="Arial"/>
      <w:b/>
      <w:bCs/>
      <w:sz w:val="20"/>
      <w:szCs w:val="20"/>
      <w:lang w:eastAsia="ru-RU"/>
    </w:rPr>
  </w:style>
  <w:style w:type="character" w:customStyle="1" w:styleId="aff3">
    <w:name w:val="Схема документа Знак"/>
    <w:basedOn w:val="a2"/>
    <w:link w:val="aff4"/>
    <w:uiPriority w:val="99"/>
    <w:semiHidden/>
    <w:rsid w:val="00EE3021"/>
    <w:rPr>
      <w:rFonts w:ascii="Tahoma" w:eastAsia="Times New Roman" w:hAnsi="Tahoma" w:cs="Times New Roman"/>
      <w:sz w:val="16"/>
      <w:szCs w:val="16"/>
      <w:lang w:eastAsia="ru-RU"/>
    </w:rPr>
  </w:style>
  <w:style w:type="paragraph" w:styleId="aff4">
    <w:name w:val="Document Map"/>
    <w:basedOn w:val="a1"/>
    <w:link w:val="aff3"/>
    <w:uiPriority w:val="99"/>
    <w:semiHidden/>
    <w:unhideWhenUsed/>
    <w:rsid w:val="00EE3021"/>
    <w:pPr>
      <w:widowControl/>
      <w:autoSpaceDE/>
      <w:autoSpaceDN/>
      <w:adjustRightInd/>
    </w:pPr>
    <w:rPr>
      <w:rFonts w:ascii="Tahoma" w:hAnsi="Tahoma" w:cs="Times New Roman"/>
      <w:sz w:val="16"/>
      <w:szCs w:val="16"/>
    </w:rPr>
  </w:style>
  <w:style w:type="character" w:customStyle="1" w:styleId="aff5">
    <w:name w:val="Текст сноски Знак"/>
    <w:basedOn w:val="a2"/>
    <w:link w:val="aff6"/>
    <w:uiPriority w:val="99"/>
    <w:semiHidden/>
    <w:rsid w:val="00EE3021"/>
    <w:rPr>
      <w:rFonts w:ascii="Calibri" w:eastAsia="Times New Roman" w:hAnsi="Calibri" w:cs="Times New Roman"/>
      <w:sz w:val="20"/>
      <w:szCs w:val="20"/>
    </w:rPr>
  </w:style>
  <w:style w:type="paragraph" w:styleId="aff6">
    <w:name w:val="footnote text"/>
    <w:basedOn w:val="a1"/>
    <w:link w:val="aff5"/>
    <w:uiPriority w:val="99"/>
    <w:semiHidden/>
    <w:unhideWhenUsed/>
    <w:rsid w:val="00EE3021"/>
    <w:pPr>
      <w:widowControl/>
      <w:autoSpaceDE/>
      <w:autoSpaceDN/>
      <w:adjustRightInd/>
    </w:pPr>
    <w:rPr>
      <w:rFonts w:ascii="Calibri" w:hAnsi="Calibri" w:cs="Times New Roman"/>
      <w:sz w:val="20"/>
      <w:szCs w:val="20"/>
      <w:lang w:eastAsia="en-US"/>
    </w:rPr>
  </w:style>
  <w:style w:type="character" w:customStyle="1" w:styleId="1b">
    <w:name w:val="Текст сноски Знак1"/>
    <w:basedOn w:val="a2"/>
    <w:uiPriority w:val="99"/>
    <w:semiHidden/>
    <w:rsid w:val="00EE3021"/>
    <w:rPr>
      <w:rFonts w:ascii="Arial" w:eastAsia="Times New Roman" w:hAnsi="Arial" w:cs="Arial"/>
      <w:sz w:val="20"/>
      <w:szCs w:val="20"/>
      <w:lang w:eastAsia="ru-RU"/>
    </w:rPr>
  </w:style>
  <w:style w:type="character" w:styleId="aff7">
    <w:name w:val="footnote reference"/>
    <w:uiPriority w:val="99"/>
    <w:semiHidden/>
    <w:unhideWhenUsed/>
    <w:rsid w:val="00EE3021"/>
    <w:rPr>
      <w:vertAlign w:val="superscript"/>
    </w:rPr>
  </w:style>
  <w:style w:type="character" w:customStyle="1" w:styleId="1c">
    <w:name w:val="Стиль1 Знак"/>
    <w:basedOn w:val="a2"/>
    <w:link w:val="1d"/>
    <w:locked/>
    <w:rsid w:val="00EE3021"/>
    <w:rPr>
      <w:rFonts w:ascii="Times New Roman" w:hAnsi="Times New Roman" w:cs="Times New Roman"/>
      <w:sz w:val="28"/>
      <w:szCs w:val="28"/>
    </w:rPr>
  </w:style>
  <w:style w:type="paragraph" w:customStyle="1" w:styleId="1d">
    <w:name w:val="Стиль1"/>
    <w:basedOn w:val="af6"/>
    <w:link w:val="1c"/>
    <w:qFormat/>
    <w:rsid w:val="00EE3021"/>
    <w:pPr>
      <w:ind w:firstLine="709"/>
      <w:jc w:val="both"/>
    </w:pPr>
    <w:rPr>
      <w:rFonts w:eastAsiaTheme="minorHAnsi"/>
      <w:sz w:val="28"/>
      <w:szCs w:val="28"/>
      <w:lang w:eastAsia="en-US"/>
    </w:rPr>
  </w:style>
  <w:style w:type="character" w:customStyle="1" w:styleId="51">
    <w:name w:val="Основной текст (5)_"/>
    <w:basedOn w:val="a2"/>
    <w:link w:val="52"/>
    <w:rsid w:val="00EE3021"/>
    <w:rPr>
      <w:b/>
      <w:bCs/>
      <w:shd w:val="clear" w:color="auto" w:fill="FFFFFF"/>
    </w:rPr>
  </w:style>
  <w:style w:type="paragraph" w:customStyle="1" w:styleId="52">
    <w:name w:val="Основной текст (5)"/>
    <w:basedOn w:val="a1"/>
    <w:link w:val="51"/>
    <w:rsid w:val="00EE3021"/>
    <w:pPr>
      <w:shd w:val="clear" w:color="auto" w:fill="FFFFFF"/>
      <w:autoSpaceDE/>
      <w:autoSpaceDN/>
      <w:adjustRightInd/>
      <w:spacing w:before="540" w:after="780" w:line="317" w:lineRule="exact"/>
      <w:jc w:val="both"/>
    </w:pPr>
    <w:rPr>
      <w:rFonts w:asciiTheme="minorHAnsi" w:eastAsiaTheme="minorHAnsi" w:hAnsiTheme="minorHAnsi" w:cstheme="minorBidi"/>
      <w:b/>
      <w:bCs/>
      <w:sz w:val="22"/>
      <w:szCs w:val="22"/>
      <w:lang w:eastAsia="en-US"/>
    </w:rPr>
  </w:style>
  <w:style w:type="paragraph" w:customStyle="1" w:styleId="ConsDTNormal">
    <w:name w:val="ConsDTNormal"/>
    <w:uiPriority w:val="99"/>
    <w:rsid w:val="00EE302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1"/>
    <w:rsid w:val="00525CF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7">
    <w:name w:val="p7"/>
    <w:basedOn w:val="a1"/>
    <w:rsid w:val="00525CF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2">
    <w:name w:val="s2"/>
    <w:basedOn w:val="a2"/>
    <w:rsid w:val="00525CF8"/>
  </w:style>
  <w:style w:type="character" w:customStyle="1" w:styleId="9">
    <w:name w:val="Основной текст (9)_"/>
    <w:basedOn w:val="a2"/>
    <w:link w:val="90"/>
    <w:rsid w:val="00EF2EDD"/>
    <w:rPr>
      <w:b/>
      <w:bCs/>
      <w:spacing w:val="20"/>
      <w:shd w:val="clear" w:color="auto" w:fill="FFFFFF"/>
    </w:rPr>
  </w:style>
  <w:style w:type="paragraph" w:customStyle="1" w:styleId="90">
    <w:name w:val="Основной текст (9)"/>
    <w:basedOn w:val="a1"/>
    <w:link w:val="9"/>
    <w:rsid w:val="00EF2EDD"/>
    <w:pPr>
      <w:shd w:val="clear" w:color="auto" w:fill="FFFFFF"/>
      <w:autoSpaceDE/>
      <w:autoSpaceDN/>
      <w:adjustRightInd/>
      <w:spacing w:before="300" w:after="60" w:line="0" w:lineRule="atLeast"/>
      <w:jc w:val="center"/>
    </w:pPr>
    <w:rPr>
      <w:rFonts w:asciiTheme="minorHAnsi" w:eastAsiaTheme="minorHAnsi" w:hAnsiTheme="minorHAnsi" w:cstheme="minorBidi"/>
      <w:b/>
      <w:bCs/>
      <w:spacing w:val="20"/>
      <w:sz w:val="22"/>
      <w:szCs w:val="22"/>
      <w:lang w:eastAsia="en-US"/>
    </w:rPr>
  </w:style>
  <w:style w:type="paragraph" w:customStyle="1" w:styleId="text">
    <w:name w:val="text"/>
    <w:basedOn w:val="a1"/>
    <w:link w:val="text0"/>
    <w:rsid w:val="00580497"/>
    <w:pPr>
      <w:widowControl/>
      <w:autoSpaceDE/>
      <w:autoSpaceDN/>
      <w:adjustRightInd/>
      <w:ind w:firstLine="567"/>
      <w:jc w:val="both"/>
    </w:pPr>
    <w:rPr>
      <w:rFonts w:cs="Times New Roman"/>
      <w:sz w:val="24"/>
      <w:szCs w:val="24"/>
    </w:rPr>
  </w:style>
  <w:style w:type="character" w:customStyle="1" w:styleId="text0">
    <w:name w:val="text Знак"/>
    <w:link w:val="text"/>
    <w:locked/>
    <w:rsid w:val="00580497"/>
    <w:rPr>
      <w:rFonts w:ascii="Arial" w:eastAsia="Times New Roman" w:hAnsi="Arial" w:cs="Times New Roman"/>
      <w:sz w:val="24"/>
      <w:szCs w:val="24"/>
    </w:rPr>
  </w:style>
  <w:style w:type="character" w:customStyle="1" w:styleId="26">
    <w:name w:val="Основной текст (2)_"/>
    <w:basedOn w:val="a2"/>
    <w:link w:val="211"/>
    <w:locked/>
    <w:rsid w:val="00100601"/>
    <w:rPr>
      <w:sz w:val="26"/>
      <w:szCs w:val="26"/>
      <w:shd w:val="clear" w:color="auto" w:fill="FFFFFF"/>
    </w:rPr>
  </w:style>
  <w:style w:type="paragraph" w:customStyle="1" w:styleId="211">
    <w:name w:val="Основной текст (2)1"/>
    <w:basedOn w:val="a1"/>
    <w:link w:val="26"/>
    <w:rsid w:val="00100601"/>
    <w:pPr>
      <w:shd w:val="clear" w:color="auto" w:fill="FFFFFF"/>
      <w:autoSpaceDE/>
      <w:autoSpaceDN/>
      <w:adjustRightInd/>
      <w:spacing w:before="420" w:after="300" w:line="240" w:lineRule="atLeast"/>
      <w:jc w:val="center"/>
    </w:pPr>
    <w:rPr>
      <w:rFonts w:asciiTheme="minorHAnsi" w:eastAsiaTheme="minorHAnsi" w:hAnsiTheme="minorHAnsi" w:cstheme="minorBidi"/>
      <w:lang w:eastAsia="en-US"/>
    </w:rPr>
  </w:style>
  <w:style w:type="paragraph" w:customStyle="1" w:styleId="1e">
    <w:name w:val="Знак Знак1 Знак Знак"/>
    <w:basedOn w:val="a1"/>
    <w:next w:val="a1"/>
    <w:semiHidden/>
    <w:rsid w:val="00062D8E"/>
    <w:pPr>
      <w:widowControl/>
      <w:autoSpaceDE/>
      <w:autoSpaceDN/>
      <w:adjustRightInd/>
      <w:spacing w:after="160" w:line="240" w:lineRule="exact"/>
    </w:pPr>
    <w:rPr>
      <w:sz w:val="20"/>
      <w:szCs w:val="20"/>
      <w:lang w:val="en-US" w:eastAsia="en-US"/>
    </w:rPr>
  </w:style>
  <w:style w:type="paragraph" w:customStyle="1" w:styleId="1f">
    <w:name w:val="Знак Знак1 Знак Знак"/>
    <w:basedOn w:val="a1"/>
    <w:next w:val="a1"/>
    <w:semiHidden/>
    <w:rsid w:val="00AB1635"/>
    <w:pPr>
      <w:widowControl/>
      <w:autoSpaceDE/>
      <w:autoSpaceDN/>
      <w:adjustRightInd/>
      <w:spacing w:after="160" w:line="240" w:lineRule="exact"/>
    </w:pPr>
    <w:rPr>
      <w:sz w:val="20"/>
      <w:szCs w:val="20"/>
      <w:lang w:val="en-US" w:eastAsia="en-US"/>
    </w:rPr>
  </w:style>
  <w:style w:type="paragraph" w:customStyle="1" w:styleId="OEM">
    <w:name w:val="Нормальный (OEM)"/>
    <w:basedOn w:val="a1"/>
    <w:next w:val="a1"/>
    <w:rsid w:val="00C8397A"/>
    <w:pPr>
      <w:widowControl/>
      <w:jc w:val="both"/>
    </w:pPr>
    <w:rPr>
      <w:rFonts w:ascii="Courier New" w:hAnsi="Courier New" w:cs="Courier New"/>
      <w:sz w:val="20"/>
      <w:szCs w:val="20"/>
    </w:rPr>
  </w:style>
  <w:style w:type="paragraph" w:customStyle="1" w:styleId="ConsPlusCell">
    <w:name w:val="ConsPlusCell"/>
    <w:rsid w:val="00C839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Strong"/>
    <w:basedOn w:val="a2"/>
    <w:qFormat/>
    <w:rsid w:val="00604E24"/>
    <w:rPr>
      <w:b/>
      <w:bCs/>
    </w:rPr>
  </w:style>
  <w:style w:type="paragraph" w:customStyle="1" w:styleId="aff9">
    <w:name w:val="Прижатый влево"/>
    <w:basedOn w:val="a1"/>
    <w:next w:val="a1"/>
    <w:uiPriority w:val="99"/>
    <w:rsid w:val="009B038A"/>
    <w:rPr>
      <w:sz w:val="24"/>
      <w:szCs w:val="24"/>
    </w:rPr>
  </w:style>
  <w:style w:type="paragraph" w:customStyle="1" w:styleId="1f0">
    <w:name w:val="Знак Знак1 Знак Знак"/>
    <w:basedOn w:val="a1"/>
    <w:next w:val="a1"/>
    <w:semiHidden/>
    <w:rsid w:val="00A32126"/>
    <w:pPr>
      <w:widowControl/>
      <w:autoSpaceDE/>
      <w:autoSpaceDN/>
      <w:adjustRightInd/>
      <w:spacing w:after="160" w:line="240" w:lineRule="exact"/>
    </w:pPr>
    <w:rPr>
      <w:sz w:val="20"/>
      <w:szCs w:val="20"/>
      <w:lang w:val="en-US" w:eastAsia="en-US"/>
    </w:rPr>
  </w:style>
  <w:style w:type="paragraph" w:customStyle="1" w:styleId="affa">
    <w:name w:val="Знак Знак Знак Знак"/>
    <w:basedOn w:val="a1"/>
    <w:next w:val="a1"/>
    <w:semiHidden/>
    <w:rsid w:val="00A32126"/>
    <w:pPr>
      <w:widowControl/>
      <w:autoSpaceDE/>
      <w:autoSpaceDN/>
      <w:adjustRightInd/>
      <w:spacing w:after="160" w:line="240" w:lineRule="exact"/>
    </w:pPr>
    <w:rPr>
      <w:sz w:val="20"/>
      <w:szCs w:val="20"/>
      <w:lang w:val="en-US" w:eastAsia="en-US"/>
    </w:rPr>
  </w:style>
  <w:style w:type="character" w:styleId="affb">
    <w:name w:val="page number"/>
    <w:basedOn w:val="a2"/>
    <w:rsid w:val="00A32126"/>
  </w:style>
  <w:style w:type="paragraph" w:styleId="31">
    <w:name w:val="Body Text Indent 3"/>
    <w:basedOn w:val="a1"/>
    <w:link w:val="32"/>
    <w:unhideWhenUsed/>
    <w:rsid w:val="00AD1B6D"/>
    <w:pPr>
      <w:spacing w:after="120"/>
      <w:ind w:left="283"/>
    </w:pPr>
    <w:rPr>
      <w:sz w:val="16"/>
      <w:szCs w:val="16"/>
    </w:rPr>
  </w:style>
  <w:style w:type="character" w:customStyle="1" w:styleId="32">
    <w:name w:val="Основной текст с отступом 3 Знак"/>
    <w:basedOn w:val="a2"/>
    <w:link w:val="31"/>
    <w:rsid w:val="00AD1B6D"/>
    <w:rPr>
      <w:rFonts w:ascii="Arial" w:eastAsia="Times New Roman" w:hAnsi="Arial" w:cs="Arial"/>
      <w:sz w:val="16"/>
      <w:szCs w:val="16"/>
      <w:lang w:eastAsia="ru-RU"/>
    </w:rPr>
  </w:style>
  <w:style w:type="character" w:customStyle="1" w:styleId="affc">
    <w:name w:val="Цветовое выделение"/>
    <w:uiPriority w:val="99"/>
    <w:rsid w:val="00AD1B6D"/>
    <w:rPr>
      <w:b/>
      <w:bCs/>
      <w:color w:val="26282F"/>
    </w:rPr>
  </w:style>
  <w:style w:type="paragraph" w:customStyle="1" w:styleId="affd">
    <w:name w:val="Таблицы (моноширинный)"/>
    <w:basedOn w:val="a1"/>
    <w:next w:val="a1"/>
    <w:uiPriority w:val="99"/>
    <w:rsid w:val="00AD1B6D"/>
    <w:rPr>
      <w:rFonts w:ascii="Courier New" w:hAnsi="Courier New" w:cs="Courier New"/>
      <w:sz w:val="24"/>
      <w:szCs w:val="24"/>
    </w:rPr>
  </w:style>
  <w:style w:type="character" w:customStyle="1" w:styleId="affe">
    <w:name w:val="Цветовое выделение для Текст"/>
    <w:uiPriority w:val="99"/>
    <w:rsid w:val="00AD1B6D"/>
  </w:style>
  <w:style w:type="paragraph" w:customStyle="1" w:styleId="s1">
    <w:name w:val="s_1"/>
    <w:basedOn w:val="a1"/>
    <w:rsid w:val="00AD1B6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22">
    <w:name w:val="s_22"/>
    <w:basedOn w:val="a1"/>
    <w:rsid w:val="00AD1B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HTML">
    <w:name w:val="HTML Preformatted"/>
    <w:basedOn w:val="a1"/>
    <w:link w:val="HTML0"/>
    <w:uiPriority w:val="99"/>
    <w:unhideWhenUsed/>
    <w:rsid w:val="00AD1B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rPr>
  </w:style>
  <w:style w:type="character" w:customStyle="1" w:styleId="HTML0">
    <w:name w:val="Стандартный HTML Знак"/>
    <w:basedOn w:val="a2"/>
    <w:link w:val="HTML"/>
    <w:uiPriority w:val="99"/>
    <w:rsid w:val="00AD1B6D"/>
    <w:rPr>
      <w:rFonts w:ascii="Courier New" w:eastAsia="Times New Roman" w:hAnsi="Courier New" w:cs="Times New Roman"/>
      <w:sz w:val="20"/>
      <w:szCs w:val="20"/>
      <w:lang w:eastAsia="ru-RU"/>
    </w:rPr>
  </w:style>
  <w:style w:type="character" w:customStyle="1" w:styleId="1f1">
    <w:name w:val="Схема документа Знак1"/>
    <w:basedOn w:val="a2"/>
    <w:uiPriority w:val="99"/>
    <w:semiHidden/>
    <w:rsid w:val="0039447E"/>
    <w:rPr>
      <w:rFonts w:ascii="Tahoma" w:eastAsia="Times New Roman" w:hAnsi="Tahoma" w:cs="Tahoma"/>
      <w:sz w:val="16"/>
      <w:szCs w:val="16"/>
      <w:lang w:eastAsia="ru-RU"/>
    </w:rPr>
  </w:style>
  <w:style w:type="paragraph" w:customStyle="1" w:styleId="27">
    <w:name w:val="Основной текст (2)"/>
    <w:basedOn w:val="a1"/>
    <w:rsid w:val="008D2B41"/>
    <w:pPr>
      <w:shd w:val="clear" w:color="auto" w:fill="FFFFFF"/>
      <w:autoSpaceDE/>
      <w:autoSpaceDN/>
      <w:adjustRightInd/>
      <w:spacing w:before="720" w:line="320" w:lineRule="exact"/>
      <w:ind w:firstLine="940"/>
      <w:jc w:val="both"/>
    </w:pPr>
    <w:rPr>
      <w:rFonts w:asciiTheme="minorHAnsi" w:eastAsiaTheme="minorHAnsi" w:hAnsiTheme="minorHAnsi" w:cstheme="minorBidi"/>
      <w:sz w:val="28"/>
      <w:szCs w:val="28"/>
      <w:lang w:eastAsia="en-US"/>
    </w:rPr>
  </w:style>
  <w:style w:type="character" w:customStyle="1" w:styleId="1f2">
    <w:name w:val="Заголовок №1_"/>
    <w:link w:val="1f3"/>
    <w:locked/>
    <w:rsid w:val="008D2B41"/>
    <w:rPr>
      <w:sz w:val="28"/>
      <w:szCs w:val="28"/>
      <w:shd w:val="clear" w:color="auto" w:fill="FFFFFF"/>
    </w:rPr>
  </w:style>
  <w:style w:type="paragraph" w:customStyle="1" w:styleId="1f3">
    <w:name w:val="Заголовок №1"/>
    <w:basedOn w:val="a1"/>
    <w:link w:val="1f2"/>
    <w:rsid w:val="008D2B41"/>
    <w:pPr>
      <w:shd w:val="clear" w:color="auto" w:fill="FFFFFF"/>
      <w:autoSpaceDE/>
      <w:autoSpaceDN/>
      <w:adjustRightInd/>
      <w:spacing w:line="328" w:lineRule="exact"/>
      <w:jc w:val="center"/>
      <w:outlineLvl w:val="0"/>
    </w:pPr>
    <w:rPr>
      <w:rFonts w:asciiTheme="minorHAnsi" w:eastAsiaTheme="minorHAnsi" w:hAnsiTheme="minorHAnsi" w:cstheme="minorBidi"/>
      <w:sz w:val="28"/>
      <w:szCs w:val="28"/>
      <w:lang w:eastAsia="en-US"/>
    </w:rPr>
  </w:style>
  <w:style w:type="character" w:customStyle="1" w:styleId="2100">
    <w:name w:val="Основной текст (2) + 10"/>
    <w:aliases w:val="5 pt"/>
    <w:rsid w:val="008D2B41"/>
    <w:rPr>
      <w:sz w:val="21"/>
      <w:szCs w:val="21"/>
      <w:lang w:bidi="ar-SA"/>
    </w:rPr>
  </w:style>
  <w:style w:type="character" w:customStyle="1" w:styleId="211pt">
    <w:name w:val="Основной текст (2) + 11 pt"/>
    <w:rsid w:val="008D2B41"/>
    <w:rPr>
      <w:sz w:val="22"/>
      <w:szCs w:val="22"/>
      <w:lang w:bidi="ar-SA"/>
    </w:rPr>
  </w:style>
  <w:style w:type="character" w:customStyle="1" w:styleId="2CordiaUPC">
    <w:name w:val="Основной текст (2) + CordiaUPC"/>
    <w:aliases w:val="16 pt"/>
    <w:rsid w:val="008D2B41"/>
    <w:rPr>
      <w:rFonts w:ascii="CordiaUPC" w:hAnsi="CordiaUPC" w:cs="CordiaUPC" w:hint="default"/>
      <w:sz w:val="32"/>
      <w:szCs w:val="32"/>
      <w:lang w:bidi="ar-SA"/>
    </w:rPr>
  </w:style>
  <w:style w:type="character" w:customStyle="1" w:styleId="29">
    <w:name w:val="Основной текст (2) + 9"/>
    <w:aliases w:val="5 pt1"/>
    <w:rsid w:val="008D2B41"/>
    <w:rPr>
      <w:sz w:val="19"/>
      <w:szCs w:val="19"/>
      <w:lang w:bidi="ar-SA"/>
    </w:rPr>
  </w:style>
  <w:style w:type="paragraph" w:customStyle="1" w:styleId="1f4">
    <w:name w:val="Название объекта1"/>
    <w:basedOn w:val="a1"/>
    <w:rsid w:val="0046261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hapter">
    <w:name w:val="chapter"/>
    <w:basedOn w:val="a1"/>
    <w:rsid w:val="0046261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f5">
    <w:name w:val="Гиперссылка1"/>
    <w:basedOn w:val="a2"/>
    <w:rsid w:val="0046261E"/>
  </w:style>
  <w:style w:type="paragraph" w:customStyle="1" w:styleId="28">
    <w:name w:val="Название объекта2"/>
    <w:basedOn w:val="a1"/>
    <w:rsid w:val="0038581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
    <w:name w:val="Знак Знак Знак Знак"/>
    <w:basedOn w:val="a1"/>
    <w:next w:val="a1"/>
    <w:semiHidden/>
    <w:rsid w:val="00385813"/>
    <w:pPr>
      <w:widowControl/>
      <w:autoSpaceDE/>
      <w:autoSpaceDN/>
      <w:adjustRightInd/>
      <w:spacing w:after="160" w:line="240" w:lineRule="exact"/>
    </w:pPr>
    <w:rPr>
      <w:sz w:val="20"/>
      <w:szCs w:val="20"/>
      <w:lang w:val="en-US" w:eastAsia="en-US"/>
    </w:rPr>
  </w:style>
  <w:style w:type="paragraph" w:customStyle="1" w:styleId="33">
    <w:name w:val="Без интервала3"/>
    <w:rsid w:val="00FF2F7C"/>
    <w:pPr>
      <w:suppressAutoHyphens/>
      <w:spacing w:after="0" w:line="100" w:lineRule="atLeast"/>
    </w:pPr>
    <w:rPr>
      <w:rFonts w:ascii="Times New Roman" w:eastAsia="Lucida Sans Unicode" w:hAnsi="Times New Roman" w:cs="Times New Roman"/>
      <w:sz w:val="24"/>
      <w:szCs w:val="24"/>
    </w:rPr>
  </w:style>
  <w:style w:type="paragraph" w:customStyle="1" w:styleId="1f6">
    <w:name w:val="Знак1 Знак Знак Знак Знак Знак Знак Знак Знак Знак"/>
    <w:basedOn w:val="a1"/>
    <w:next w:val="a1"/>
    <w:semiHidden/>
    <w:rsid w:val="00B03074"/>
    <w:pPr>
      <w:widowControl/>
      <w:autoSpaceDE/>
      <w:autoSpaceDN/>
      <w:adjustRightInd/>
      <w:spacing w:after="160" w:line="240" w:lineRule="exact"/>
    </w:pPr>
    <w:rPr>
      <w:sz w:val="20"/>
      <w:szCs w:val="20"/>
      <w:lang w:val="en-US" w:eastAsia="en-US"/>
    </w:rPr>
  </w:style>
  <w:style w:type="paragraph" w:customStyle="1" w:styleId="afff0">
    <w:name w:val="Знак Знак Знак Знак"/>
    <w:basedOn w:val="a1"/>
    <w:next w:val="a1"/>
    <w:semiHidden/>
    <w:rsid w:val="0094355A"/>
    <w:pPr>
      <w:widowControl/>
      <w:autoSpaceDE/>
      <w:autoSpaceDN/>
      <w:adjustRightInd/>
      <w:spacing w:after="160" w:line="240" w:lineRule="exact"/>
    </w:pPr>
    <w:rPr>
      <w:sz w:val="20"/>
      <w:szCs w:val="20"/>
      <w:lang w:val="en-US" w:eastAsia="en-US"/>
    </w:rPr>
  </w:style>
  <w:style w:type="character" w:customStyle="1" w:styleId="afff1">
    <w:name w:val="Основной текст_"/>
    <w:basedOn w:val="a2"/>
    <w:link w:val="1f7"/>
    <w:rsid w:val="00F114CA"/>
    <w:rPr>
      <w:sz w:val="26"/>
      <w:szCs w:val="26"/>
      <w:shd w:val="clear" w:color="auto" w:fill="FFFFFF"/>
    </w:rPr>
  </w:style>
  <w:style w:type="paragraph" w:customStyle="1" w:styleId="1f7">
    <w:name w:val="Основной текст1"/>
    <w:basedOn w:val="a1"/>
    <w:link w:val="afff1"/>
    <w:rsid w:val="00F114CA"/>
    <w:pPr>
      <w:shd w:val="clear" w:color="auto" w:fill="FFFFFF"/>
      <w:autoSpaceDE/>
      <w:autoSpaceDN/>
      <w:adjustRightInd/>
      <w:spacing w:before="120" w:line="0" w:lineRule="atLeast"/>
    </w:pPr>
    <w:rPr>
      <w:rFonts w:asciiTheme="minorHAnsi" w:eastAsiaTheme="minorHAnsi" w:hAnsiTheme="minorHAnsi" w:cstheme="minorBidi"/>
      <w:lang w:eastAsia="en-US"/>
    </w:rPr>
  </w:style>
  <w:style w:type="paragraph" w:customStyle="1" w:styleId="s3">
    <w:name w:val="s_3"/>
    <w:basedOn w:val="a1"/>
    <w:rsid w:val="00A56CC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41">
    <w:name w:val="Без интервала4"/>
    <w:rsid w:val="001A1A01"/>
    <w:pPr>
      <w:suppressAutoHyphens/>
      <w:spacing w:after="0" w:line="100" w:lineRule="atLeast"/>
    </w:pPr>
    <w:rPr>
      <w:rFonts w:ascii="Times New Roman" w:eastAsia="Lucida Sans Unicode" w:hAnsi="Times New Roman" w:cs="Times New Roman"/>
      <w:sz w:val="24"/>
      <w:szCs w:val="24"/>
      <w:lang w:eastAsia="ru-RU"/>
    </w:rPr>
  </w:style>
  <w:style w:type="paragraph" w:customStyle="1" w:styleId="53">
    <w:name w:val="Без интервала5"/>
    <w:rsid w:val="00A316E7"/>
    <w:pPr>
      <w:suppressAutoHyphens/>
      <w:spacing w:after="0" w:line="100" w:lineRule="atLeast"/>
    </w:pPr>
    <w:rPr>
      <w:rFonts w:ascii="Times New Roman" w:eastAsia="Lucida Sans Unicode" w:hAnsi="Times New Roman" w:cs="Times New Roman"/>
      <w:sz w:val="24"/>
      <w:szCs w:val="24"/>
    </w:rPr>
  </w:style>
  <w:style w:type="paragraph" w:customStyle="1" w:styleId="afff2">
    <w:name w:val="Знак"/>
    <w:basedOn w:val="a1"/>
    <w:rsid w:val="00CD2BA3"/>
    <w:pPr>
      <w:widowControl/>
      <w:autoSpaceDE/>
      <w:autoSpaceDN/>
      <w:adjustRightInd/>
      <w:spacing w:after="160" w:line="240" w:lineRule="exact"/>
    </w:pPr>
    <w:rPr>
      <w:rFonts w:ascii="Verdana" w:hAnsi="Verdana" w:cs="Times New Roman"/>
      <w:sz w:val="20"/>
      <w:szCs w:val="20"/>
      <w:lang w:val="en-US" w:eastAsia="en-US"/>
    </w:rPr>
  </w:style>
  <w:style w:type="paragraph" w:styleId="34">
    <w:name w:val="Body Text 3"/>
    <w:basedOn w:val="a1"/>
    <w:link w:val="35"/>
    <w:rsid w:val="00CD2BA3"/>
    <w:pPr>
      <w:widowControl/>
      <w:autoSpaceDE/>
      <w:autoSpaceDN/>
      <w:adjustRightInd/>
      <w:spacing w:after="120"/>
    </w:pPr>
    <w:rPr>
      <w:rFonts w:ascii="Times New Roman" w:hAnsi="Times New Roman" w:cs="Times New Roman"/>
      <w:sz w:val="16"/>
      <w:szCs w:val="16"/>
      <w:lang w:val="en-US" w:eastAsia="en-US"/>
    </w:rPr>
  </w:style>
  <w:style w:type="character" w:customStyle="1" w:styleId="35">
    <w:name w:val="Основной текст 3 Знак"/>
    <w:basedOn w:val="a2"/>
    <w:link w:val="34"/>
    <w:rsid w:val="00CD2BA3"/>
    <w:rPr>
      <w:rFonts w:ascii="Times New Roman" w:eastAsia="Times New Roman" w:hAnsi="Times New Roman" w:cs="Times New Roman"/>
      <w:sz w:val="16"/>
      <w:szCs w:val="16"/>
      <w:lang w:val="en-US"/>
    </w:rPr>
  </w:style>
  <w:style w:type="character" w:customStyle="1" w:styleId="spelle">
    <w:name w:val="spelle"/>
    <w:basedOn w:val="a2"/>
    <w:rsid w:val="00CD2BA3"/>
  </w:style>
  <w:style w:type="character" w:customStyle="1" w:styleId="grame">
    <w:name w:val="grame"/>
    <w:basedOn w:val="a2"/>
    <w:rsid w:val="00CD2BA3"/>
  </w:style>
  <w:style w:type="paragraph" w:customStyle="1" w:styleId="formattexttopleveltext">
    <w:name w:val="formattext topleveltext"/>
    <w:basedOn w:val="a1"/>
    <w:rsid w:val="00CD2BA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topleveltextcentertext">
    <w:name w:val="formattext topleveltext centertext"/>
    <w:basedOn w:val="a1"/>
    <w:rsid w:val="00CD2BA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1"/>
    <w:rsid w:val="00CD2BA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3">
    <w:name w:val="Знак Знак Знак Знак"/>
    <w:basedOn w:val="a1"/>
    <w:next w:val="a1"/>
    <w:semiHidden/>
    <w:rsid w:val="00CD2BA3"/>
    <w:pPr>
      <w:widowControl/>
      <w:autoSpaceDE/>
      <w:autoSpaceDN/>
      <w:adjustRightInd/>
      <w:spacing w:after="160" w:line="240" w:lineRule="exact"/>
    </w:pPr>
    <w:rPr>
      <w:sz w:val="20"/>
      <w:szCs w:val="20"/>
      <w:lang w:val="en-US" w:eastAsia="en-US"/>
    </w:rPr>
  </w:style>
  <w:style w:type="paragraph" w:customStyle="1" w:styleId="36">
    <w:name w:val="Название объекта3"/>
    <w:basedOn w:val="a1"/>
    <w:rsid w:val="0002354D"/>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a">
    <w:name w:val="Гиперссылка2"/>
    <w:basedOn w:val="a2"/>
    <w:rsid w:val="0002354D"/>
  </w:style>
  <w:style w:type="character" w:customStyle="1" w:styleId="130">
    <w:name w:val="Стиль 13 пт"/>
    <w:semiHidden/>
    <w:rsid w:val="007B3C37"/>
    <w:rPr>
      <w:rFonts w:ascii="Times New Roman" w:hAnsi="Times New Roman"/>
      <w:sz w:val="26"/>
    </w:rPr>
  </w:style>
  <w:style w:type="paragraph" w:customStyle="1" w:styleId="12">
    <w:name w:val="Стиль приложения 1."/>
    <w:basedOn w:val="a1"/>
    <w:rsid w:val="007B3C37"/>
    <w:pPr>
      <w:widowControl/>
      <w:numPr>
        <w:numId w:val="1"/>
      </w:numPr>
      <w:autoSpaceDE/>
      <w:autoSpaceDN/>
      <w:adjustRightInd/>
      <w:jc w:val="center"/>
    </w:pPr>
    <w:rPr>
      <w:rFonts w:ascii="Times New Roman" w:hAnsi="Times New Roman" w:cs="Times New Roman"/>
      <w:szCs w:val="20"/>
    </w:rPr>
  </w:style>
  <w:style w:type="paragraph" w:customStyle="1" w:styleId="110">
    <w:name w:val="Стиль приложения 1.1."/>
    <w:basedOn w:val="a1"/>
    <w:rsid w:val="007B3C37"/>
    <w:pPr>
      <w:widowControl/>
      <w:numPr>
        <w:ilvl w:val="1"/>
        <w:numId w:val="1"/>
      </w:numPr>
      <w:autoSpaceDE/>
      <w:autoSpaceDN/>
      <w:adjustRightInd/>
      <w:jc w:val="both"/>
    </w:pPr>
    <w:rPr>
      <w:rFonts w:ascii="Times New Roman" w:hAnsi="Times New Roman" w:cs="Times New Roman"/>
      <w:szCs w:val="20"/>
    </w:rPr>
  </w:style>
  <w:style w:type="paragraph" w:customStyle="1" w:styleId="1110">
    <w:name w:val="Стиль приложения 1.1.1."/>
    <w:basedOn w:val="a1"/>
    <w:rsid w:val="007B3C37"/>
    <w:pPr>
      <w:widowControl/>
      <w:numPr>
        <w:ilvl w:val="2"/>
        <w:numId w:val="1"/>
      </w:numPr>
      <w:autoSpaceDE/>
      <w:autoSpaceDN/>
      <w:adjustRightInd/>
      <w:jc w:val="both"/>
    </w:pPr>
    <w:rPr>
      <w:rFonts w:ascii="Times New Roman" w:hAnsi="Times New Roman" w:cs="Times New Roman"/>
      <w:szCs w:val="20"/>
    </w:rPr>
  </w:style>
  <w:style w:type="paragraph" w:customStyle="1" w:styleId="11110">
    <w:name w:val="Стиль приложения 1.1.1.1."/>
    <w:basedOn w:val="a1"/>
    <w:rsid w:val="007B3C37"/>
    <w:pPr>
      <w:widowControl/>
      <w:numPr>
        <w:ilvl w:val="3"/>
        <w:numId w:val="1"/>
      </w:numPr>
      <w:autoSpaceDE/>
      <w:autoSpaceDN/>
      <w:adjustRightInd/>
      <w:ind w:left="0" w:firstLine="709"/>
      <w:jc w:val="both"/>
    </w:pPr>
    <w:rPr>
      <w:rFonts w:ascii="Times New Roman" w:hAnsi="Times New Roman" w:cs="Times New Roman"/>
      <w:szCs w:val="20"/>
    </w:rPr>
  </w:style>
  <w:style w:type="paragraph" w:customStyle="1" w:styleId="13">
    <w:name w:val="Стиль приложения_1)"/>
    <w:basedOn w:val="a1"/>
    <w:rsid w:val="007B3C37"/>
    <w:pPr>
      <w:widowControl/>
      <w:numPr>
        <w:ilvl w:val="4"/>
        <w:numId w:val="1"/>
      </w:numPr>
      <w:autoSpaceDE/>
      <w:autoSpaceDN/>
      <w:adjustRightInd/>
      <w:jc w:val="both"/>
    </w:pPr>
    <w:rPr>
      <w:rFonts w:ascii="Times New Roman" w:hAnsi="Times New Roman" w:cs="Times New Roman"/>
      <w:szCs w:val="20"/>
    </w:rPr>
  </w:style>
  <w:style w:type="paragraph" w:customStyle="1" w:styleId="a0">
    <w:name w:val="Стиль приложения_а)"/>
    <w:basedOn w:val="a1"/>
    <w:rsid w:val="007B3C37"/>
    <w:pPr>
      <w:widowControl/>
      <w:numPr>
        <w:ilvl w:val="5"/>
        <w:numId w:val="1"/>
      </w:numPr>
      <w:autoSpaceDE/>
      <w:autoSpaceDN/>
      <w:adjustRightInd/>
      <w:jc w:val="both"/>
    </w:pPr>
    <w:rPr>
      <w:rFonts w:ascii="Times New Roman" w:hAnsi="Times New Roman" w:cs="Times New Roman"/>
      <w:szCs w:val="20"/>
    </w:rPr>
  </w:style>
  <w:style w:type="paragraph" w:customStyle="1" w:styleId="1">
    <w:name w:val="Стиль 1."/>
    <w:basedOn w:val="a1"/>
    <w:rsid w:val="007B3C37"/>
    <w:pPr>
      <w:widowControl/>
      <w:numPr>
        <w:numId w:val="2"/>
      </w:numPr>
      <w:autoSpaceDE/>
      <w:autoSpaceDN/>
      <w:adjustRightInd/>
      <w:jc w:val="both"/>
    </w:pPr>
    <w:rPr>
      <w:rFonts w:ascii="Times New Roman" w:hAnsi="Times New Roman" w:cs="Times New Roman"/>
      <w:szCs w:val="20"/>
    </w:rPr>
  </w:style>
  <w:style w:type="paragraph" w:customStyle="1" w:styleId="11">
    <w:name w:val="Стиль 1.1."/>
    <w:basedOn w:val="a1"/>
    <w:rsid w:val="007B3C37"/>
    <w:pPr>
      <w:widowControl/>
      <w:numPr>
        <w:ilvl w:val="1"/>
        <w:numId w:val="2"/>
      </w:numPr>
      <w:autoSpaceDE/>
      <w:autoSpaceDN/>
      <w:adjustRightInd/>
      <w:jc w:val="both"/>
    </w:pPr>
    <w:rPr>
      <w:rFonts w:ascii="Times New Roman" w:hAnsi="Times New Roman" w:cs="Times New Roman"/>
      <w:szCs w:val="20"/>
    </w:rPr>
  </w:style>
  <w:style w:type="paragraph" w:customStyle="1" w:styleId="111">
    <w:name w:val="Стиль 1.1.1."/>
    <w:basedOn w:val="a1"/>
    <w:rsid w:val="007B3C37"/>
    <w:pPr>
      <w:widowControl/>
      <w:numPr>
        <w:ilvl w:val="2"/>
        <w:numId w:val="2"/>
      </w:numPr>
      <w:autoSpaceDE/>
      <w:autoSpaceDN/>
      <w:adjustRightInd/>
      <w:jc w:val="both"/>
    </w:pPr>
    <w:rPr>
      <w:rFonts w:ascii="Times New Roman" w:hAnsi="Times New Roman" w:cs="Times New Roman"/>
      <w:szCs w:val="20"/>
    </w:rPr>
  </w:style>
  <w:style w:type="paragraph" w:customStyle="1" w:styleId="1111">
    <w:name w:val="Стиль 1.1.1.1."/>
    <w:basedOn w:val="a1"/>
    <w:rsid w:val="007B3C37"/>
    <w:pPr>
      <w:widowControl/>
      <w:numPr>
        <w:ilvl w:val="3"/>
        <w:numId w:val="2"/>
      </w:numPr>
      <w:autoSpaceDE/>
      <w:autoSpaceDN/>
      <w:adjustRightInd/>
      <w:jc w:val="both"/>
    </w:pPr>
    <w:rPr>
      <w:rFonts w:ascii="Times New Roman" w:hAnsi="Times New Roman" w:cs="Times New Roman"/>
      <w:szCs w:val="20"/>
    </w:rPr>
  </w:style>
  <w:style w:type="paragraph" w:customStyle="1" w:styleId="10">
    <w:name w:val="Стиль ппп_1)"/>
    <w:basedOn w:val="a1"/>
    <w:rsid w:val="007B3C37"/>
    <w:pPr>
      <w:widowControl/>
      <w:numPr>
        <w:ilvl w:val="4"/>
        <w:numId w:val="2"/>
      </w:numPr>
      <w:autoSpaceDE/>
      <w:autoSpaceDN/>
      <w:adjustRightInd/>
      <w:jc w:val="both"/>
    </w:pPr>
    <w:rPr>
      <w:rFonts w:ascii="Times New Roman" w:hAnsi="Times New Roman" w:cs="Times New Roman"/>
      <w:szCs w:val="20"/>
    </w:rPr>
  </w:style>
  <w:style w:type="paragraph" w:customStyle="1" w:styleId="a">
    <w:name w:val="Стиль ппп_а)"/>
    <w:basedOn w:val="a1"/>
    <w:rsid w:val="007B3C37"/>
    <w:pPr>
      <w:widowControl/>
      <w:numPr>
        <w:ilvl w:val="5"/>
        <w:numId w:val="2"/>
      </w:numPr>
      <w:autoSpaceDE/>
      <w:autoSpaceDN/>
      <w:adjustRightInd/>
      <w:jc w:val="both"/>
    </w:pPr>
    <w:rPr>
      <w:rFonts w:ascii="Times New Roman" w:hAnsi="Times New Roman" w:cs="Times New Roman"/>
      <w:szCs w:val="20"/>
    </w:rPr>
  </w:style>
  <w:style w:type="character" w:customStyle="1" w:styleId="Bodytext2">
    <w:name w:val="Body text (2)_"/>
    <w:link w:val="Bodytext20"/>
    <w:rsid w:val="007B3C37"/>
    <w:rPr>
      <w:shd w:val="clear" w:color="auto" w:fill="FFFFFF"/>
    </w:rPr>
  </w:style>
  <w:style w:type="paragraph" w:customStyle="1" w:styleId="Bodytext20">
    <w:name w:val="Body text (2)"/>
    <w:basedOn w:val="a1"/>
    <w:link w:val="Bodytext2"/>
    <w:rsid w:val="007B3C37"/>
    <w:pPr>
      <w:shd w:val="clear" w:color="auto" w:fill="FFFFFF"/>
      <w:autoSpaceDE/>
      <w:autoSpaceDN/>
      <w:adjustRightInd/>
      <w:spacing w:after="540" w:line="285" w:lineRule="exact"/>
      <w:jc w:val="center"/>
    </w:pPr>
    <w:rPr>
      <w:rFonts w:asciiTheme="minorHAnsi" w:eastAsiaTheme="minorHAnsi" w:hAnsiTheme="minorHAnsi" w:cstheme="minorBidi"/>
      <w:sz w:val="22"/>
      <w:szCs w:val="22"/>
      <w:lang w:eastAsia="en-US"/>
    </w:rPr>
  </w:style>
  <w:style w:type="paragraph" w:customStyle="1" w:styleId="6">
    <w:name w:val="Без интервала6"/>
    <w:rsid w:val="003444E9"/>
    <w:pPr>
      <w:suppressAutoHyphens/>
      <w:spacing w:after="0" w:line="100" w:lineRule="atLeast"/>
    </w:pPr>
    <w:rPr>
      <w:rFonts w:ascii="Times New Roman" w:eastAsia="Lucida Sans Unicode" w:hAnsi="Times New Roman" w:cs="Times New Roman"/>
      <w:sz w:val="24"/>
      <w:szCs w:val="24"/>
    </w:rPr>
  </w:style>
  <w:style w:type="paragraph" w:customStyle="1" w:styleId="71">
    <w:name w:val="Без интервала7"/>
    <w:rsid w:val="00782F3F"/>
    <w:pPr>
      <w:suppressAutoHyphens/>
      <w:spacing w:after="0" w:line="100" w:lineRule="atLeast"/>
    </w:pPr>
    <w:rPr>
      <w:rFonts w:ascii="Times New Roman" w:eastAsia="Lucida Sans Unicode" w:hAnsi="Times New Roman" w:cs="Times New Roman"/>
      <w:sz w:val="24"/>
      <w:szCs w:val="24"/>
    </w:rPr>
  </w:style>
  <w:style w:type="paragraph" w:customStyle="1" w:styleId="afff4">
    <w:name w:val="Знак Знак Знак Знак"/>
    <w:basedOn w:val="a1"/>
    <w:next w:val="a1"/>
    <w:semiHidden/>
    <w:rsid w:val="00782F3F"/>
    <w:pPr>
      <w:widowControl/>
      <w:autoSpaceDE/>
      <w:autoSpaceDN/>
      <w:adjustRightInd/>
      <w:spacing w:after="160" w:line="240" w:lineRule="exact"/>
    </w:pPr>
    <w:rPr>
      <w:sz w:val="20"/>
      <w:szCs w:val="20"/>
      <w:lang w:val="en-US" w:eastAsia="en-US"/>
    </w:rPr>
  </w:style>
  <w:style w:type="paragraph" w:customStyle="1" w:styleId="Standard">
    <w:name w:val="Standard"/>
    <w:rsid w:val="00782F3F"/>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afff5">
    <w:name w:val="Знак Знак Знак Знак"/>
    <w:basedOn w:val="a1"/>
    <w:next w:val="a1"/>
    <w:semiHidden/>
    <w:rsid w:val="00ED5555"/>
    <w:pPr>
      <w:widowControl/>
      <w:autoSpaceDE/>
      <w:autoSpaceDN/>
      <w:adjustRightInd/>
      <w:spacing w:after="160" w:line="240" w:lineRule="exact"/>
    </w:pPr>
    <w:rPr>
      <w:sz w:val="20"/>
      <w:szCs w:val="20"/>
      <w:lang w:val="en-US" w:eastAsia="en-US"/>
    </w:rPr>
  </w:style>
  <w:style w:type="character" w:styleId="afff6">
    <w:name w:val="line number"/>
    <w:rsid w:val="009B3AEA"/>
  </w:style>
  <w:style w:type="paragraph" w:customStyle="1" w:styleId="afff7">
    <w:name w:val="Текст (справка)"/>
    <w:basedOn w:val="a1"/>
    <w:next w:val="a1"/>
    <w:uiPriority w:val="99"/>
    <w:rsid w:val="000E11CE"/>
    <w:pPr>
      <w:ind w:left="170" w:right="170"/>
    </w:pPr>
    <w:rPr>
      <w:rFonts w:ascii="Times New Roman CYR" w:hAnsi="Times New Roman CYR" w:cs="Times New Roman CYR"/>
      <w:sz w:val="24"/>
      <w:szCs w:val="24"/>
    </w:rPr>
  </w:style>
  <w:style w:type="paragraph" w:customStyle="1" w:styleId="afff8">
    <w:name w:val="Комментарий"/>
    <w:basedOn w:val="afff7"/>
    <w:next w:val="a1"/>
    <w:uiPriority w:val="99"/>
    <w:rsid w:val="000E11CE"/>
    <w:pPr>
      <w:spacing w:before="75"/>
      <w:ind w:right="0"/>
      <w:jc w:val="both"/>
    </w:pPr>
    <w:rPr>
      <w:color w:val="353842"/>
    </w:rPr>
  </w:style>
  <w:style w:type="paragraph" w:customStyle="1" w:styleId="afff9">
    <w:name w:val="Информация о версии"/>
    <w:basedOn w:val="afff8"/>
    <w:next w:val="a1"/>
    <w:uiPriority w:val="99"/>
    <w:rsid w:val="000E11CE"/>
    <w:rPr>
      <w:i/>
      <w:iCs/>
    </w:rPr>
  </w:style>
  <w:style w:type="paragraph" w:customStyle="1" w:styleId="afffa">
    <w:name w:val="Текст информации об изменениях"/>
    <w:basedOn w:val="a1"/>
    <w:next w:val="a1"/>
    <w:uiPriority w:val="99"/>
    <w:rsid w:val="000E11CE"/>
    <w:pPr>
      <w:ind w:firstLine="720"/>
      <w:jc w:val="both"/>
    </w:pPr>
    <w:rPr>
      <w:rFonts w:ascii="Times New Roman CYR" w:hAnsi="Times New Roman CYR" w:cs="Times New Roman CYR"/>
      <w:color w:val="353842"/>
      <w:sz w:val="20"/>
      <w:szCs w:val="20"/>
    </w:rPr>
  </w:style>
  <w:style w:type="paragraph" w:customStyle="1" w:styleId="afffb">
    <w:name w:val="Информация об изменениях"/>
    <w:basedOn w:val="afffa"/>
    <w:next w:val="a1"/>
    <w:uiPriority w:val="99"/>
    <w:rsid w:val="000E11CE"/>
    <w:pPr>
      <w:spacing w:before="180"/>
      <w:ind w:left="360" w:right="360" w:firstLine="0"/>
    </w:pPr>
  </w:style>
  <w:style w:type="paragraph" w:customStyle="1" w:styleId="afffc">
    <w:name w:val="Подзаголовок для информации об изменениях"/>
    <w:basedOn w:val="afffa"/>
    <w:next w:val="a1"/>
    <w:uiPriority w:val="99"/>
    <w:rsid w:val="000E11CE"/>
    <w:rPr>
      <w:b/>
      <w:bCs/>
    </w:rPr>
  </w:style>
  <w:style w:type="paragraph" w:customStyle="1" w:styleId="western">
    <w:name w:val="western"/>
    <w:basedOn w:val="a1"/>
    <w:rsid w:val="000E11C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d">
    <w:name w:val=" Знак Знак Знак Знак"/>
    <w:basedOn w:val="a1"/>
    <w:next w:val="a1"/>
    <w:semiHidden/>
    <w:rsid w:val="004A5799"/>
    <w:pPr>
      <w:widowControl/>
      <w:autoSpaceDE/>
      <w:autoSpaceDN/>
      <w:adjustRightInd/>
      <w:spacing w:after="160" w:line="240" w:lineRule="exact"/>
    </w:pPr>
    <w:rPr>
      <w:sz w:val="20"/>
      <w:szCs w:val="20"/>
      <w:lang w:val="en-US" w:eastAsia="en-US"/>
    </w:rPr>
  </w:style>
  <w:style w:type="numbering" w:customStyle="1" w:styleId="1f8">
    <w:name w:val="Нет списка1"/>
    <w:next w:val="a4"/>
    <w:uiPriority w:val="99"/>
    <w:semiHidden/>
    <w:unhideWhenUsed/>
    <w:rsid w:val="00C76D8C"/>
  </w:style>
  <w:style w:type="table" w:customStyle="1" w:styleId="1f9">
    <w:name w:val="Сетка таблицы1"/>
    <w:basedOn w:val="a3"/>
    <w:next w:val="ab"/>
    <w:rsid w:val="00C76D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rsid w:val="00C76D8C"/>
  </w:style>
  <w:style w:type="numbering" w:customStyle="1" w:styleId="2b">
    <w:name w:val="Нет списка2"/>
    <w:next w:val="a4"/>
    <w:uiPriority w:val="99"/>
    <w:semiHidden/>
    <w:rsid w:val="00C76D8C"/>
  </w:style>
  <w:style w:type="table" w:customStyle="1" w:styleId="2c">
    <w:name w:val="Сетка таблицы2"/>
    <w:basedOn w:val="a3"/>
    <w:next w:val="ab"/>
    <w:rsid w:val="00C76D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indenttext">
    <w:name w:val="formattext topleveltext indenttext"/>
    <w:basedOn w:val="a1"/>
    <w:rsid w:val="00BD4301"/>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9198">
      <w:bodyDiv w:val="1"/>
      <w:marLeft w:val="0"/>
      <w:marRight w:val="0"/>
      <w:marTop w:val="0"/>
      <w:marBottom w:val="0"/>
      <w:divBdr>
        <w:top w:val="none" w:sz="0" w:space="0" w:color="auto"/>
        <w:left w:val="none" w:sz="0" w:space="0" w:color="auto"/>
        <w:bottom w:val="none" w:sz="0" w:space="0" w:color="auto"/>
        <w:right w:val="none" w:sz="0" w:space="0" w:color="auto"/>
      </w:divBdr>
    </w:div>
    <w:div w:id="608391371">
      <w:bodyDiv w:val="1"/>
      <w:marLeft w:val="0"/>
      <w:marRight w:val="0"/>
      <w:marTop w:val="0"/>
      <w:marBottom w:val="0"/>
      <w:divBdr>
        <w:top w:val="none" w:sz="0" w:space="0" w:color="auto"/>
        <w:left w:val="none" w:sz="0" w:space="0" w:color="auto"/>
        <w:bottom w:val="none" w:sz="0" w:space="0" w:color="auto"/>
        <w:right w:val="none" w:sz="0" w:space="0" w:color="auto"/>
      </w:divBdr>
    </w:div>
    <w:div w:id="630400372">
      <w:bodyDiv w:val="1"/>
      <w:marLeft w:val="0"/>
      <w:marRight w:val="0"/>
      <w:marTop w:val="0"/>
      <w:marBottom w:val="0"/>
      <w:divBdr>
        <w:top w:val="none" w:sz="0" w:space="0" w:color="auto"/>
        <w:left w:val="none" w:sz="0" w:space="0" w:color="auto"/>
        <w:bottom w:val="none" w:sz="0" w:space="0" w:color="auto"/>
        <w:right w:val="none" w:sz="0" w:space="0" w:color="auto"/>
      </w:divBdr>
    </w:div>
    <w:div w:id="653491271">
      <w:bodyDiv w:val="1"/>
      <w:marLeft w:val="0"/>
      <w:marRight w:val="0"/>
      <w:marTop w:val="0"/>
      <w:marBottom w:val="0"/>
      <w:divBdr>
        <w:top w:val="none" w:sz="0" w:space="0" w:color="auto"/>
        <w:left w:val="none" w:sz="0" w:space="0" w:color="auto"/>
        <w:bottom w:val="none" w:sz="0" w:space="0" w:color="auto"/>
        <w:right w:val="none" w:sz="0" w:space="0" w:color="auto"/>
      </w:divBdr>
    </w:div>
    <w:div w:id="748693034">
      <w:bodyDiv w:val="1"/>
      <w:marLeft w:val="0"/>
      <w:marRight w:val="0"/>
      <w:marTop w:val="0"/>
      <w:marBottom w:val="0"/>
      <w:divBdr>
        <w:top w:val="none" w:sz="0" w:space="0" w:color="auto"/>
        <w:left w:val="none" w:sz="0" w:space="0" w:color="auto"/>
        <w:bottom w:val="none" w:sz="0" w:space="0" w:color="auto"/>
        <w:right w:val="none" w:sz="0" w:space="0" w:color="auto"/>
      </w:divBdr>
    </w:div>
    <w:div w:id="794064324">
      <w:bodyDiv w:val="1"/>
      <w:marLeft w:val="0"/>
      <w:marRight w:val="0"/>
      <w:marTop w:val="0"/>
      <w:marBottom w:val="0"/>
      <w:divBdr>
        <w:top w:val="none" w:sz="0" w:space="0" w:color="auto"/>
        <w:left w:val="none" w:sz="0" w:space="0" w:color="auto"/>
        <w:bottom w:val="none" w:sz="0" w:space="0" w:color="auto"/>
        <w:right w:val="none" w:sz="0" w:space="0" w:color="auto"/>
      </w:divBdr>
    </w:div>
    <w:div w:id="1230339224">
      <w:bodyDiv w:val="1"/>
      <w:marLeft w:val="0"/>
      <w:marRight w:val="0"/>
      <w:marTop w:val="0"/>
      <w:marBottom w:val="0"/>
      <w:divBdr>
        <w:top w:val="none" w:sz="0" w:space="0" w:color="auto"/>
        <w:left w:val="none" w:sz="0" w:space="0" w:color="auto"/>
        <w:bottom w:val="none" w:sz="0" w:space="0" w:color="auto"/>
        <w:right w:val="none" w:sz="0" w:space="0" w:color="auto"/>
      </w:divBdr>
    </w:div>
    <w:div w:id="1250193492">
      <w:bodyDiv w:val="1"/>
      <w:marLeft w:val="0"/>
      <w:marRight w:val="0"/>
      <w:marTop w:val="0"/>
      <w:marBottom w:val="0"/>
      <w:divBdr>
        <w:top w:val="none" w:sz="0" w:space="0" w:color="auto"/>
        <w:left w:val="none" w:sz="0" w:space="0" w:color="auto"/>
        <w:bottom w:val="none" w:sz="0" w:space="0" w:color="auto"/>
        <w:right w:val="none" w:sz="0" w:space="0" w:color="auto"/>
      </w:divBdr>
    </w:div>
    <w:div w:id="1395395360">
      <w:bodyDiv w:val="1"/>
      <w:marLeft w:val="0"/>
      <w:marRight w:val="0"/>
      <w:marTop w:val="0"/>
      <w:marBottom w:val="0"/>
      <w:divBdr>
        <w:top w:val="none" w:sz="0" w:space="0" w:color="auto"/>
        <w:left w:val="none" w:sz="0" w:space="0" w:color="auto"/>
        <w:bottom w:val="none" w:sz="0" w:space="0" w:color="auto"/>
        <w:right w:val="none" w:sz="0" w:space="0" w:color="auto"/>
      </w:divBdr>
    </w:div>
    <w:div w:id="1414664160">
      <w:bodyDiv w:val="1"/>
      <w:marLeft w:val="0"/>
      <w:marRight w:val="0"/>
      <w:marTop w:val="0"/>
      <w:marBottom w:val="0"/>
      <w:divBdr>
        <w:top w:val="none" w:sz="0" w:space="0" w:color="auto"/>
        <w:left w:val="none" w:sz="0" w:space="0" w:color="auto"/>
        <w:bottom w:val="none" w:sz="0" w:space="0" w:color="auto"/>
        <w:right w:val="none" w:sz="0" w:space="0" w:color="auto"/>
      </w:divBdr>
    </w:div>
    <w:div w:id="1492940893">
      <w:bodyDiv w:val="1"/>
      <w:marLeft w:val="0"/>
      <w:marRight w:val="0"/>
      <w:marTop w:val="0"/>
      <w:marBottom w:val="0"/>
      <w:divBdr>
        <w:top w:val="none" w:sz="0" w:space="0" w:color="auto"/>
        <w:left w:val="none" w:sz="0" w:space="0" w:color="auto"/>
        <w:bottom w:val="none" w:sz="0" w:space="0" w:color="auto"/>
        <w:right w:val="none" w:sz="0" w:space="0" w:color="auto"/>
      </w:divBdr>
    </w:div>
    <w:div w:id="1645545122">
      <w:bodyDiv w:val="1"/>
      <w:marLeft w:val="0"/>
      <w:marRight w:val="0"/>
      <w:marTop w:val="0"/>
      <w:marBottom w:val="0"/>
      <w:divBdr>
        <w:top w:val="none" w:sz="0" w:space="0" w:color="auto"/>
        <w:left w:val="none" w:sz="0" w:space="0" w:color="auto"/>
        <w:bottom w:val="none" w:sz="0" w:space="0" w:color="auto"/>
        <w:right w:val="none" w:sz="0" w:space="0" w:color="auto"/>
      </w:divBdr>
    </w:div>
    <w:div w:id="1798136573">
      <w:bodyDiv w:val="1"/>
      <w:marLeft w:val="0"/>
      <w:marRight w:val="0"/>
      <w:marTop w:val="0"/>
      <w:marBottom w:val="0"/>
      <w:divBdr>
        <w:top w:val="none" w:sz="0" w:space="0" w:color="auto"/>
        <w:left w:val="none" w:sz="0" w:space="0" w:color="auto"/>
        <w:bottom w:val="none" w:sz="0" w:space="0" w:color="auto"/>
        <w:right w:val="none" w:sz="0" w:space="0" w:color="auto"/>
      </w:divBdr>
    </w:div>
    <w:div w:id="1968925801">
      <w:bodyDiv w:val="1"/>
      <w:marLeft w:val="0"/>
      <w:marRight w:val="0"/>
      <w:marTop w:val="0"/>
      <w:marBottom w:val="0"/>
      <w:divBdr>
        <w:top w:val="none" w:sz="0" w:space="0" w:color="auto"/>
        <w:left w:val="none" w:sz="0" w:space="0" w:color="auto"/>
        <w:bottom w:val="none" w:sz="0" w:space="0" w:color="auto"/>
        <w:right w:val="none" w:sz="0" w:space="0" w:color="auto"/>
      </w:divBdr>
    </w:div>
    <w:div w:id="2010521874">
      <w:bodyDiv w:val="1"/>
      <w:marLeft w:val="0"/>
      <w:marRight w:val="0"/>
      <w:marTop w:val="0"/>
      <w:marBottom w:val="0"/>
      <w:divBdr>
        <w:top w:val="none" w:sz="0" w:space="0" w:color="auto"/>
        <w:left w:val="none" w:sz="0" w:space="0" w:color="auto"/>
        <w:bottom w:val="none" w:sz="0" w:space="0" w:color="auto"/>
        <w:right w:val="none" w:sz="0" w:space="0" w:color="auto"/>
      </w:divBdr>
    </w:div>
    <w:div w:id="2039576927">
      <w:bodyDiv w:val="1"/>
      <w:marLeft w:val="0"/>
      <w:marRight w:val="0"/>
      <w:marTop w:val="0"/>
      <w:marBottom w:val="0"/>
      <w:divBdr>
        <w:top w:val="none" w:sz="0" w:space="0" w:color="auto"/>
        <w:left w:val="none" w:sz="0" w:space="0" w:color="auto"/>
        <w:bottom w:val="none" w:sz="0" w:space="0" w:color="auto"/>
        <w:right w:val="none" w:sz="0" w:space="0" w:color="auto"/>
      </w:divBdr>
    </w:div>
    <w:div w:id="21134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9224B3955E6F4575CE59F299DE543C11175BE1F1223337E278EB2F3842E64E26296AD536491D70FBD036ACF65D12356F192A1CxE6FN" TargetMode="External"/><Relationship Id="rId18" Type="http://schemas.openxmlformats.org/officeDocument/2006/relationships/hyperlink" Target="https://sudact.ru/law/federalnyi-zakon-ot-05042013-n-41-fz-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C9224B3955E6F4575CE59F299DE543C11175BE1F1223337E278EB2F3842E64E26296AD53F491D70FBD036ACF65D12356F192A1CxE6FN" TargetMode="External"/><Relationship Id="rId17" Type="http://schemas.openxmlformats.org/officeDocument/2006/relationships/hyperlink" Target="http://lawru.info/dok/2003/10/06/n80548.htm" TargetMode="External"/><Relationship Id="rId2" Type="http://schemas.openxmlformats.org/officeDocument/2006/relationships/numbering" Target="numbering.xml"/><Relationship Id="rId16" Type="http://schemas.openxmlformats.org/officeDocument/2006/relationships/hyperlink" Target="http://lawru.info/dok/1998/07/31/n9992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C06045934F4AB1927B0586AE3342B28777DDF5A8C75CFDFB28DC1A7606FD27FC948E383D80459BE94BD9CB4C7542FFF44434A80B9B49163HCi5I"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https://login.consultant.ru/link/?req=doc&amp;base=LAW&amp;n=454116" TargetMode="External"/><Relationship Id="rId19" Type="http://schemas.openxmlformats.org/officeDocument/2006/relationships/hyperlink" Target="https://sudact.ru/law/federalnyi-zakon-ot-07022011-n-6-fz-ob/" TargetMode="External"/><Relationship Id="rId4" Type="http://schemas.microsoft.com/office/2007/relationships/stylesWithEffects" Target="stylesWithEffects.xml"/><Relationship Id="rId9" Type="http://schemas.openxmlformats.org/officeDocument/2006/relationships/hyperlink" Target="consultantplus://offline/ref=17475C7E2437EF3341389EF9C051D8BBFB1D4F9B604582094598A1BB21A2CF75666DCB86593828CA88A919s1x8O"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C148-81A5-4BF6-AE43-4AE9ACAB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41218</Words>
  <Characters>234945</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33</cp:revision>
  <cp:lastPrinted>2022-02-03T13:45:00Z</cp:lastPrinted>
  <dcterms:created xsi:type="dcterms:W3CDTF">2023-12-22T14:33:00Z</dcterms:created>
  <dcterms:modified xsi:type="dcterms:W3CDTF">2024-12-27T14:08:00Z</dcterms:modified>
</cp:coreProperties>
</file>